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C8A5" w14:textId="6DC76231" w:rsidR="005A35ED" w:rsidRPr="0062403D" w:rsidRDefault="001E2041" w:rsidP="005A35ED">
      <w:pPr>
        <w:jc w:val="center"/>
        <w:rPr>
          <w:b/>
          <w:color w:val="E2109C"/>
          <w:sz w:val="28"/>
          <w:lang w:val="nl-NL"/>
        </w:rPr>
      </w:pPr>
      <w:r w:rsidRPr="0062403D">
        <w:rPr>
          <w:b/>
          <w:color w:val="E2109C"/>
          <w:sz w:val="28"/>
          <w:lang w:val="nl-NL"/>
        </w:rPr>
        <w:t xml:space="preserve">Maison Roger kleurt roze op </w:t>
      </w:r>
      <w:bookmarkStart w:id="0" w:name="_GoBack"/>
      <w:r w:rsidR="0021281F">
        <w:rPr>
          <w:b/>
          <w:color w:val="E2109C"/>
          <w:sz w:val="28"/>
          <w:lang w:val="nl-NL"/>
        </w:rPr>
        <w:t>M</w:t>
      </w:r>
      <w:r w:rsidR="004D3280" w:rsidRPr="0062403D">
        <w:rPr>
          <w:b/>
          <w:color w:val="E2109C"/>
          <w:sz w:val="28"/>
          <w:lang w:val="nl-NL"/>
        </w:rPr>
        <w:t>oederdag</w:t>
      </w:r>
      <w:bookmarkEnd w:id="0"/>
      <w:r w:rsidR="004D3280" w:rsidRPr="0062403D">
        <w:rPr>
          <w:b/>
          <w:color w:val="E2109C"/>
          <w:sz w:val="28"/>
          <w:lang w:val="nl-NL"/>
        </w:rPr>
        <w:t xml:space="preserve"> </w:t>
      </w:r>
      <w:r w:rsidRPr="0062403D">
        <w:rPr>
          <w:b/>
          <w:color w:val="E2109C"/>
          <w:sz w:val="28"/>
          <w:lang w:val="nl-NL"/>
        </w:rPr>
        <w:t>in de strijd tegen borstkanker</w:t>
      </w:r>
    </w:p>
    <w:p w14:paraId="64389FDA" w14:textId="2E23EDB0" w:rsidR="001E2041" w:rsidRPr="0062403D" w:rsidRDefault="001E2041" w:rsidP="00420F7F">
      <w:pPr>
        <w:ind w:left="-142"/>
        <w:jc w:val="both"/>
        <w:rPr>
          <w:rFonts w:cstheme="minorHAnsi"/>
          <w:b/>
          <w:lang w:val="nl-NL"/>
        </w:rPr>
      </w:pPr>
      <w:r w:rsidRPr="0062403D">
        <w:rPr>
          <w:rFonts w:cstheme="minorHAnsi"/>
          <w:b/>
          <w:lang w:val="nl-NL"/>
        </w:rPr>
        <w:t>BRUSSEL</w:t>
      </w:r>
      <w:r w:rsidR="005A35ED" w:rsidRPr="0062403D">
        <w:rPr>
          <w:rFonts w:cstheme="minorHAnsi"/>
          <w:b/>
          <w:lang w:val="nl-NL"/>
        </w:rPr>
        <w:t xml:space="preserve">, </w:t>
      </w:r>
      <w:r w:rsidR="00957526" w:rsidRPr="0062403D">
        <w:rPr>
          <w:rFonts w:cstheme="minorHAnsi"/>
          <w:b/>
          <w:lang w:val="nl-NL"/>
        </w:rPr>
        <w:t>8</w:t>
      </w:r>
      <w:r w:rsidRPr="0062403D">
        <w:rPr>
          <w:rFonts w:cstheme="minorHAnsi"/>
          <w:b/>
          <w:lang w:val="nl-NL"/>
        </w:rPr>
        <w:t xml:space="preserve"> me</w:t>
      </w:r>
      <w:r w:rsidR="005A35ED" w:rsidRPr="0062403D">
        <w:rPr>
          <w:rFonts w:cstheme="minorHAnsi"/>
          <w:b/>
          <w:lang w:val="nl-NL"/>
        </w:rPr>
        <w:t xml:space="preserve">i 2018 – </w:t>
      </w:r>
      <w:r w:rsidRPr="0062403D">
        <w:rPr>
          <w:rFonts w:cstheme="minorHAnsi"/>
          <w:b/>
          <w:lang w:val="nl-NL"/>
        </w:rPr>
        <w:t xml:space="preserve">De nationale borstkankercampagne </w:t>
      </w:r>
      <w:proofErr w:type="spellStart"/>
      <w:r w:rsidRPr="0062403D">
        <w:rPr>
          <w:rFonts w:cstheme="minorHAnsi"/>
          <w:b/>
          <w:lang w:val="nl-NL"/>
        </w:rPr>
        <w:t>Think</w:t>
      </w:r>
      <w:proofErr w:type="spellEnd"/>
      <w:r w:rsidR="004E2FAB">
        <w:rPr>
          <w:rFonts w:cstheme="minorHAnsi"/>
          <w:b/>
          <w:lang w:val="nl-NL"/>
        </w:rPr>
        <w:t xml:space="preserve"> </w:t>
      </w:r>
      <w:r w:rsidRPr="0062403D">
        <w:rPr>
          <w:rFonts w:cstheme="minorHAnsi"/>
          <w:b/>
          <w:lang w:val="nl-NL"/>
        </w:rPr>
        <w:t xml:space="preserve">Pink mag rekenen op ontzettend veel acties waarmee heel wat mensen het hele jaar door hun schouders zetten onder de strijd tegen borstkanker. Wat die acties zijn? Alles kan, van een theaterstuk of sportief evenement. </w:t>
      </w:r>
      <w:r w:rsidR="0008777B">
        <w:rPr>
          <w:rFonts w:cstheme="minorHAnsi"/>
          <w:b/>
          <w:lang w:val="nl-NL"/>
        </w:rPr>
        <w:t xml:space="preserve">Of een bloemenactie, zoals </w:t>
      </w:r>
      <w:r w:rsidRPr="0062403D">
        <w:rPr>
          <w:rFonts w:cstheme="minorHAnsi"/>
          <w:b/>
          <w:lang w:val="nl-NL"/>
        </w:rPr>
        <w:t>Maison Roger</w:t>
      </w:r>
      <w:r w:rsidR="004D3280">
        <w:rPr>
          <w:rFonts w:cstheme="minorHAnsi"/>
          <w:b/>
          <w:lang w:val="nl-NL"/>
        </w:rPr>
        <w:t xml:space="preserve"> er zo eentje</w:t>
      </w:r>
      <w:r w:rsidRPr="0062403D">
        <w:rPr>
          <w:rFonts w:cstheme="minorHAnsi"/>
          <w:b/>
          <w:lang w:val="nl-NL"/>
        </w:rPr>
        <w:t xml:space="preserve"> </w:t>
      </w:r>
      <w:r w:rsidR="0008777B">
        <w:rPr>
          <w:rFonts w:cstheme="minorHAnsi"/>
          <w:b/>
          <w:lang w:val="nl-NL"/>
        </w:rPr>
        <w:t xml:space="preserve">organiseert voor </w:t>
      </w:r>
      <w:r w:rsidR="0021281F">
        <w:rPr>
          <w:rFonts w:cstheme="minorHAnsi"/>
          <w:b/>
          <w:lang w:val="nl-NL"/>
        </w:rPr>
        <w:t>M</w:t>
      </w:r>
      <w:r w:rsidR="004D3280">
        <w:rPr>
          <w:rFonts w:cstheme="minorHAnsi"/>
          <w:b/>
          <w:lang w:val="nl-NL"/>
        </w:rPr>
        <w:t>oederdag</w:t>
      </w:r>
      <w:r w:rsidR="0008777B">
        <w:rPr>
          <w:rFonts w:cstheme="minorHAnsi"/>
          <w:b/>
          <w:lang w:val="nl-NL"/>
        </w:rPr>
        <w:t xml:space="preserve">. In mei </w:t>
      </w:r>
      <w:r w:rsidRPr="0062403D">
        <w:rPr>
          <w:rFonts w:cstheme="minorHAnsi"/>
          <w:b/>
          <w:lang w:val="nl-NL"/>
        </w:rPr>
        <w:t xml:space="preserve">stelt het gerenommeerde kapsalon haar kappersdiensten </w:t>
      </w:r>
      <w:r w:rsidR="0008777B" w:rsidRPr="0062403D">
        <w:rPr>
          <w:rFonts w:cstheme="minorHAnsi"/>
          <w:b/>
          <w:lang w:val="nl-NL"/>
        </w:rPr>
        <w:t xml:space="preserve">ook </w:t>
      </w:r>
      <w:r w:rsidRPr="0062403D">
        <w:rPr>
          <w:rFonts w:cstheme="minorHAnsi"/>
          <w:b/>
          <w:lang w:val="nl-NL"/>
        </w:rPr>
        <w:t>ter beschikking van mensen die minstens 25 cm van hun haar willen doneren aan het Geef om Haar Fonds.</w:t>
      </w:r>
    </w:p>
    <w:p w14:paraId="2D20F209" w14:textId="16381744" w:rsidR="001E2041" w:rsidRPr="0062403D" w:rsidRDefault="001E2041" w:rsidP="00825F78">
      <w:pPr>
        <w:ind w:left="-142"/>
        <w:jc w:val="both"/>
        <w:rPr>
          <w:rFonts w:cstheme="minorHAnsi"/>
          <w:lang w:val="nl-NL"/>
        </w:rPr>
      </w:pPr>
      <w:r w:rsidRPr="0062403D">
        <w:rPr>
          <w:rFonts w:cstheme="minorHAnsi"/>
          <w:lang w:val="nl-NL"/>
        </w:rPr>
        <w:t xml:space="preserve">Het Geef om Haar Fonds is een permanente actie van </w:t>
      </w:r>
      <w:r w:rsidR="004D3280">
        <w:rPr>
          <w:rFonts w:cstheme="minorHAnsi"/>
          <w:lang w:val="nl-NL"/>
        </w:rPr>
        <w:t xml:space="preserve">de </w:t>
      </w:r>
      <w:r w:rsidRPr="0062403D">
        <w:rPr>
          <w:rFonts w:cstheme="minorHAnsi"/>
          <w:lang w:val="nl-NL"/>
        </w:rPr>
        <w:t xml:space="preserve">vzw </w:t>
      </w:r>
      <w:proofErr w:type="spellStart"/>
      <w:r w:rsidRPr="0062403D">
        <w:rPr>
          <w:rFonts w:cstheme="minorHAnsi"/>
          <w:lang w:val="nl-NL"/>
        </w:rPr>
        <w:t>Think</w:t>
      </w:r>
      <w:proofErr w:type="spellEnd"/>
      <w:r w:rsidR="004E2FAB">
        <w:rPr>
          <w:rFonts w:cstheme="minorHAnsi"/>
          <w:lang w:val="nl-NL"/>
        </w:rPr>
        <w:t xml:space="preserve"> </w:t>
      </w:r>
      <w:r w:rsidRPr="0062403D">
        <w:rPr>
          <w:rFonts w:cstheme="minorHAnsi"/>
          <w:lang w:val="nl-NL"/>
        </w:rPr>
        <w:t xml:space="preserve">Pink. Via dit fonds schenkt </w:t>
      </w:r>
      <w:proofErr w:type="spellStart"/>
      <w:r w:rsidRPr="0062403D">
        <w:rPr>
          <w:rFonts w:cstheme="minorHAnsi"/>
          <w:lang w:val="nl-NL"/>
        </w:rPr>
        <w:t>Think</w:t>
      </w:r>
      <w:proofErr w:type="spellEnd"/>
      <w:r w:rsidR="004E2FAB">
        <w:rPr>
          <w:rFonts w:cstheme="minorHAnsi"/>
          <w:lang w:val="nl-NL"/>
        </w:rPr>
        <w:t xml:space="preserve"> </w:t>
      </w:r>
      <w:r w:rsidRPr="0062403D">
        <w:rPr>
          <w:rFonts w:cstheme="minorHAnsi"/>
          <w:lang w:val="nl-NL"/>
        </w:rPr>
        <w:t xml:space="preserve">Pink € 200 aan elke lotgenoot die haar </w:t>
      </w:r>
      <w:r w:rsidR="004D3280">
        <w:rPr>
          <w:rFonts w:cstheme="minorHAnsi"/>
          <w:lang w:val="nl-NL"/>
        </w:rPr>
        <w:t xml:space="preserve">haar </w:t>
      </w:r>
      <w:r w:rsidRPr="0062403D">
        <w:rPr>
          <w:rFonts w:cstheme="minorHAnsi"/>
          <w:lang w:val="nl-NL"/>
        </w:rPr>
        <w:t xml:space="preserve">verliest door een borstkankerbehandeling en het financieel moeilijk heeft om een pruik te kopen. Dat kan dankzij iedereen die een staart van minstens 25 cm schenkt aan het Geef om Haar Fonds. Sinds 2008 konden al 5.000 lotgenoten rekenen op financiële steun voor de aankoop van hun pruik. Het Brussels Gewest telt een tiental </w:t>
      </w:r>
      <w:r w:rsidR="0008777B">
        <w:rPr>
          <w:rFonts w:cstheme="minorHAnsi"/>
          <w:lang w:val="nl-NL"/>
        </w:rPr>
        <w:t xml:space="preserve">permanente </w:t>
      </w:r>
      <w:hyperlink r:id="rId6" w:history="1">
        <w:r w:rsidRPr="0008777B">
          <w:rPr>
            <w:rStyle w:val="Hyperlink"/>
            <w:rFonts w:cstheme="minorHAnsi"/>
            <w:lang w:val="nl-NL"/>
          </w:rPr>
          <w:t xml:space="preserve">Geef om </w:t>
        </w:r>
        <w:proofErr w:type="spellStart"/>
        <w:r w:rsidRPr="0008777B">
          <w:rPr>
            <w:rStyle w:val="Hyperlink"/>
            <w:rFonts w:cstheme="minorHAnsi"/>
            <w:lang w:val="nl-NL"/>
          </w:rPr>
          <w:t>Haar-kappers</w:t>
        </w:r>
        <w:proofErr w:type="spellEnd"/>
      </w:hyperlink>
      <w:r w:rsidRPr="0062403D">
        <w:rPr>
          <w:rFonts w:cstheme="minorHAnsi"/>
          <w:lang w:val="nl-NL"/>
        </w:rPr>
        <w:t>.</w:t>
      </w:r>
    </w:p>
    <w:p w14:paraId="6D8E2833" w14:textId="18D9B5F6" w:rsidR="005A35ED" w:rsidRPr="0062403D" w:rsidRDefault="00CE0598" w:rsidP="007E0B48">
      <w:pPr>
        <w:ind w:left="-142"/>
        <w:jc w:val="both"/>
        <w:rPr>
          <w:rFonts w:cstheme="minorHAnsi"/>
          <w:b/>
          <w:sz w:val="21"/>
          <w:szCs w:val="21"/>
          <w:lang w:val="nl-NL"/>
        </w:rPr>
      </w:pPr>
      <w:r w:rsidRPr="0062403D">
        <w:rPr>
          <w:rFonts w:cstheme="minorHAnsi"/>
          <w:b/>
          <w:color w:val="E2109C"/>
          <w:sz w:val="21"/>
          <w:szCs w:val="21"/>
          <w:lang w:val="nl-NL"/>
        </w:rPr>
        <w:t>Maison Roger</w:t>
      </w:r>
      <w:r w:rsidR="007E0B48" w:rsidRPr="0062403D">
        <w:rPr>
          <w:rFonts w:cstheme="minorHAnsi"/>
          <w:b/>
          <w:color w:val="E2109C"/>
          <w:sz w:val="21"/>
          <w:szCs w:val="21"/>
          <w:lang w:val="nl-NL"/>
        </w:rPr>
        <w:t xml:space="preserve"> </w:t>
      </w:r>
      <w:r w:rsidR="001E2041" w:rsidRPr="0062403D">
        <w:rPr>
          <w:rFonts w:cstheme="minorHAnsi"/>
          <w:b/>
          <w:color w:val="E2109C"/>
          <w:sz w:val="21"/>
          <w:szCs w:val="21"/>
          <w:lang w:val="nl-NL"/>
        </w:rPr>
        <w:t>steunt de strijd tegen borstkanker</w:t>
      </w:r>
    </w:p>
    <w:p w14:paraId="7E3C08ED" w14:textId="780CF865" w:rsidR="000007C2" w:rsidRDefault="0062403D" w:rsidP="00E97648">
      <w:pPr>
        <w:ind w:left="-142"/>
        <w:jc w:val="both"/>
        <w:rPr>
          <w:lang w:val="nl-NL"/>
        </w:rPr>
      </w:pPr>
      <w:r w:rsidRPr="0062403D">
        <w:rPr>
          <w:lang w:val="nl-NL"/>
        </w:rPr>
        <w:t xml:space="preserve">Sinds 9 jaar is Maison Roger thuis in de </w:t>
      </w:r>
      <w:r>
        <w:rPr>
          <w:lang w:val="nl-NL"/>
        </w:rPr>
        <w:t xml:space="preserve">Louisawijk. Roger Van </w:t>
      </w:r>
      <w:proofErr w:type="spellStart"/>
      <w:r>
        <w:rPr>
          <w:lang w:val="nl-NL"/>
        </w:rPr>
        <w:t>Droogenbroeck</w:t>
      </w:r>
      <w:proofErr w:type="spellEnd"/>
      <w:r>
        <w:rPr>
          <w:lang w:val="nl-NL"/>
        </w:rPr>
        <w:t xml:space="preserve"> richtte het gerenommeerde instituut met rijke geschiedenis </w:t>
      </w:r>
      <w:r w:rsidR="0008777B">
        <w:rPr>
          <w:lang w:val="nl-NL"/>
        </w:rPr>
        <w:t>op in 1937. Het werd</w:t>
      </w:r>
      <w:r>
        <w:rPr>
          <w:lang w:val="nl-NL"/>
        </w:rPr>
        <w:t xml:space="preserve"> al snel een van de Brusselse referenties voor schoonheidsbehandelingen en haarverzorging. </w:t>
      </w:r>
      <w:r w:rsidR="000007C2">
        <w:rPr>
          <w:lang w:val="nl-NL"/>
        </w:rPr>
        <w:t xml:space="preserve">Maison Roger is ook al jaren hofleverancier voor de Koninklijke Familie. “Vrouwen mooi maken: dat is al 80 jaar lang ons doel. We </w:t>
      </w:r>
      <w:r w:rsidR="005A53F3">
        <w:rPr>
          <w:lang w:val="nl-NL"/>
        </w:rPr>
        <w:t xml:space="preserve">toveren een glimlach </w:t>
      </w:r>
      <w:r w:rsidR="004D3280">
        <w:rPr>
          <w:lang w:val="nl-NL"/>
        </w:rPr>
        <w:t xml:space="preserve">op </w:t>
      </w:r>
      <w:r w:rsidR="005A53F3">
        <w:rPr>
          <w:lang w:val="nl-NL"/>
        </w:rPr>
        <w:t xml:space="preserve">hun gezicht en willen dat ze met een tevreden gevoel buitenstappen. We weten hoe lotgenoten strijden tegen </w:t>
      </w:r>
      <w:r w:rsidR="0008777B">
        <w:rPr>
          <w:lang w:val="nl-NL"/>
        </w:rPr>
        <w:t>borstkanker</w:t>
      </w:r>
      <w:r w:rsidR="005A53F3">
        <w:rPr>
          <w:lang w:val="nl-NL"/>
        </w:rPr>
        <w:t xml:space="preserve"> en willen hen helpen om zich mooi te voelen en </w:t>
      </w:r>
      <w:r w:rsidR="0008777B">
        <w:rPr>
          <w:lang w:val="nl-NL"/>
        </w:rPr>
        <w:t xml:space="preserve">hen </w:t>
      </w:r>
      <w:r w:rsidR="005A53F3">
        <w:rPr>
          <w:lang w:val="nl-NL"/>
        </w:rPr>
        <w:t xml:space="preserve">zo hoop geven”, legt Maison Roger-manager Alex </w:t>
      </w:r>
      <w:proofErr w:type="spellStart"/>
      <w:r w:rsidR="005A53F3">
        <w:rPr>
          <w:lang w:val="nl-NL"/>
        </w:rPr>
        <w:t>Henrich</w:t>
      </w:r>
      <w:r w:rsidR="00477DD8">
        <w:rPr>
          <w:lang w:val="nl-NL"/>
        </w:rPr>
        <w:t>e</w:t>
      </w:r>
      <w:proofErr w:type="spellEnd"/>
      <w:r w:rsidR="005A53F3">
        <w:rPr>
          <w:lang w:val="nl-NL"/>
        </w:rPr>
        <w:t xml:space="preserve"> uit.</w:t>
      </w:r>
    </w:p>
    <w:p w14:paraId="2D4F65F9" w14:textId="749C5EDD" w:rsidR="005A53F3" w:rsidRDefault="005A53F3" w:rsidP="00E97648">
      <w:pPr>
        <w:ind w:left="-142"/>
        <w:jc w:val="both"/>
        <w:rPr>
          <w:lang w:val="nl-NL"/>
        </w:rPr>
      </w:pPr>
      <w:r>
        <w:rPr>
          <w:lang w:val="nl-NL"/>
        </w:rPr>
        <w:t xml:space="preserve">Op zaterdag 12 mei organiseert Maison Roger samen met Loulou </w:t>
      </w:r>
      <w:proofErr w:type="spellStart"/>
      <w:r>
        <w:rPr>
          <w:lang w:val="nl-NL"/>
        </w:rPr>
        <w:t>Fleuriste</w:t>
      </w:r>
      <w:proofErr w:type="spellEnd"/>
      <w:r>
        <w:rPr>
          <w:lang w:val="nl-NL"/>
        </w:rPr>
        <w:t xml:space="preserve"> een actiedag vo</w:t>
      </w:r>
      <w:r w:rsidR="0008777B">
        <w:rPr>
          <w:lang w:val="nl-NL"/>
        </w:rPr>
        <w:t xml:space="preserve">or </w:t>
      </w:r>
      <w:proofErr w:type="spellStart"/>
      <w:r w:rsidR="0008777B">
        <w:rPr>
          <w:lang w:val="nl-NL"/>
        </w:rPr>
        <w:t>Think</w:t>
      </w:r>
      <w:proofErr w:type="spellEnd"/>
      <w:r w:rsidR="004E2FAB">
        <w:rPr>
          <w:lang w:val="nl-NL"/>
        </w:rPr>
        <w:t xml:space="preserve"> </w:t>
      </w:r>
      <w:r w:rsidR="0008777B">
        <w:rPr>
          <w:lang w:val="nl-NL"/>
        </w:rPr>
        <w:t xml:space="preserve">Pink in het kader van </w:t>
      </w:r>
      <w:r w:rsidR="0021281F">
        <w:rPr>
          <w:lang w:val="nl-NL"/>
        </w:rPr>
        <w:t>M</w:t>
      </w:r>
      <w:r>
        <w:rPr>
          <w:lang w:val="nl-NL"/>
        </w:rPr>
        <w:t>oederdag. Maar ook tijdens de hele maand mei kan iedereen die een staart wil doneren aan het Geef om Haar Fonds op afspraak terecht bij het salon. “Want we hebben allemaal een mama, oma, vriendin of iemand die ons lief is die getroffen is door de ziekte</w:t>
      </w:r>
      <w:r w:rsidR="0008777B">
        <w:rPr>
          <w:lang w:val="nl-NL"/>
        </w:rPr>
        <w:t>. En daarvoor doen we het</w:t>
      </w:r>
      <w:r>
        <w:rPr>
          <w:lang w:val="nl-NL"/>
        </w:rPr>
        <w:t xml:space="preserve">”, besluit meneer </w:t>
      </w:r>
      <w:proofErr w:type="spellStart"/>
      <w:r>
        <w:rPr>
          <w:lang w:val="nl-NL"/>
        </w:rPr>
        <w:t>Henrich</w:t>
      </w:r>
      <w:r w:rsidR="00477DD8">
        <w:rPr>
          <w:lang w:val="nl-NL"/>
        </w:rPr>
        <w:t>e</w:t>
      </w:r>
      <w:proofErr w:type="spellEnd"/>
      <w:r>
        <w:rPr>
          <w:lang w:val="nl-NL"/>
        </w:rPr>
        <w:t>.</w:t>
      </w:r>
    </w:p>
    <w:p w14:paraId="70CF70B1" w14:textId="45CCBCCE" w:rsidR="005A35ED" w:rsidRPr="00D868FA" w:rsidRDefault="00D868FA" w:rsidP="00CE0598">
      <w:pPr>
        <w:ind w:left="-142"/>
        <w:jc w:val="both"/>
        <w:rPr>
          <w:rFonts w:cstheme="minorHAnsi"/>
          <w:b/>
          <w:color w:val="E2109C"/>
          <w:sz w:val="21"/>
          <w:szCs w:val="21"/>
          <w:lang w:val="nl-NL"/>
        </w:rPr>
      </w:pPr>
      <w:r w:rsidRPr="00D868FA">
        <w:rPr>
          <w:rFonts w:cstheme="minorHAnsi"/>
          <w:b/>
          <w:color w:val="E2109C"/>
          <w:sz w:val="21"/>
          <w:szCs w:val="21"/>
          <w:lang w:val="nl-NL"/>
        </w:rPr>
        <w:t>Zeg het met bloemen</w:t>
      </w:r>
    </w:p>
    <w:p w14:paraId="5A73FF94" w14:textId="4E79D2B8" w:rsidR="00D868FA" w:rsidRPr="0008777B" w:rsidRDefault="00D868FA" w:rsidP="00A14FC9">
      <w:pPr>
        <w:ind w:left="-142"/>
        <w:jc w:val="both"/>
        <w:rPr>
          <w:lang w:val="nl-NL"/>
        </w:rPr>
      </w:pPr>
      <w:r w:rsidRPr="0008777B">
        <w:rPr>
          <w:lang w:val="nl-NL"/>
        </w:rPr>
        <w:t xml:space="preserve">Net voor </w:t>
      </w:r>
      <w:r w:rsidR="0021281F">
        <w:rPr>
          <w:lang w:val="nl-NL"/>
        </w:rPr>
        <w:t>M</w:t>
      </w:r>
      <w:r w:rsidR="004D3280" w:rsidRPr="0008777B">
        <w:rPr>
          <w:lang w:val="nl-NL"/>
        </w:rPr>
        <w:t xml:space="preserve">oederdag </w:t>
      </w:r>
      <w:r w:rsidR="0008777B">
        <w:rPr>
          <w:lang w:val="nl-NL"/>
        </w:rPr>
        <w:t xml:space="preserve">verwelkomt Maison Roger Louise Lemaire van Loulou </w:t>
      </w:r>
      <w:proofErr w:type="spellStart"/>
      <w:r w:rsidR="0008777B">
        <w:rPr>
          <w:lang w:val="nl-NL"/>
        </w:rPr>
        <w:t>Fleuriste</w:t>
      </w:r>
      <w:proofErr w:type="spellEnd"/>
      <w:r w:rsidR="0008777B">
        <w:rPr>
          <w:lang w:val="nl-NL"/>
        </w:rPr>
        <w:t xml:space="preserve"> in het salon. Zij stelt </w:t>
      </w:r>
      <w:r w:rsidR="004D3280">
        <w:rPr>
          <w:lang w:val="nl-NL"/>
        </w:rPr>
        <w:t xml:space="preserve">voor de gelegenheid </w:t>
      </w:r>
      <w:r w:rsidR="0008777B">
        <w:rPr>
          <w:lang w:val="nl-NL"/>
        </w:rPr>
        <w:t xml:space="preserve">boeketten met karakter samen en verkoopt die in het salon. Per verkocht boeket schenken Louise Lemaire en Maison Roger € 10 aan </w:t>
      </w:r>
      <w:proofErr w:type="spellStart"/>
      <w:r w:rsidR="0008777B">
        <w:rPr>
          <w:lang w:val="nl-NL"/>
        </w:rPr>
        <w:t>Think</w:t>
      </w:r>
      <w:proofErr w:type="spellEnd"/>
      <w:r w:rsidR="004E2FAB">
        <w:rPr>
          <w:lang w:val="nl-NL"/>
        </w:rPr>
        <w:t xml:space="preserve"> </w:t>
      </w:r>
      <w:r w:rsidR="0008777B">
        <w:rPr>
          <w:lang w:val="nl-NL"/>
        </w:rPr>
        <w:t>Pink voor borstkankeronderzoek. Van 8 tot 17 u. verwelkomen ze elke klant met een afspraak in een warme omgeving vol verrassingen.</w:t>
      </w:r>
    </w:p>
    <w:p w14:paraId="1E4AEFC0" w14:textId="3DEF2E3E" w:rsidR="005A35ED" w:rsidRPr="003E3BE7" w:rsidRDefault="0008777B" w:rsidP="005A35ED">
      <w:pPr>
        <w:ind w:left="-142"/>
        <w:rPr>
          <w:i/>
          <w:sz w:val="21"/>
          <w:lang w:val="fr-BE"/>
        </w:rPr>
      </w:pPr>
      <w:proofErr w:type="spellStart"/>
      <w:r>
        <w:rPr>
          <w:i/>
          <w:sz w:val="21"/>
          <w:szCs w:val="21"/>
          <w:lang w:val="fr-BE"/>
        </w:rPr>
        <w:t>Meer</w:t>
      </w:r>
      <w:proofErr w:type="spellEnd"/>
      <w:r>
        <w:rPr>
          <w:i/>
          <w:sz w:val="21"/>
          <w:szCs w:val="21"/>
          <w:lang w:val="fr-BE"/>
        </w:rPr>
        <w:t xml:space="preserve"> info op</w:t>
      </w:r>
      <w:r w:rsidR="00957526">
        <w:rPr>
          <w:i/>
          <w:sz w:val="21"/>
          <w:szCs w:val="21"/>
          <w:lang w:val="fr-BE"/>
        </w:rPr>
        <w:t xml:space="preserve"> </w:t>
      </w:r>
      <w:hyperlink r:id="rId7" w:history="1">
        <w:r w:rsidR="00957526" w:rsidRPr="00957526">
          <w:rPr>
            <w:rStyle w:val="Hyperlink"/>
            <w:i/>
            <w:sz w:val="21"/>
            <w:szCs w:val="21"/>
            <w:lang w:val="fr-BE"/>
          </w:rPr>
          <w:t>think-pink.be</w:t>
        </w:r>
      </w:hyperlink>
      <w:r w:rsidR="00957526">
        <w:rPr>
          <w:i/>
          <w:sz w:val="21"/>
          <w:szCs w:val="21"/>
          <w:lang w:val="fr-BE"/>
        </w:rPr>
        <w:t>.</w:t>
      </w:r>
      <w:r w:rsidR="005A35ED" w:rsidRPr="003E3BE7">
        <w:rPr>
          <w:i/>
          <w:sz w:val="21"/>
          <w:lang w:val="fr-BE"/>
        </w:rPr>
        <w:t xml:space="preserve"> </w:t>
      </w:r>
    </w:p>
    <w:p w14:paraId="1705F87E" w14:textId="2A2F97FA" w:rsidR="0008777B" w:rsidRPr="001A6324" w:rsidRDefault="0008777B" w:rsidP="0008777B">
      <w:pPr>
        <w:pBdr>
          <w:top w:val="single" w:sz="4" w:space="1" w:color="auto"/>
          <w:left w:val="single" w:sz="4" w:space="1" w:color="auto"/>
          <w:bottom w:val="single" w:sz="4" w:space="1" w:color="auto"/>
          <w:right w:val="single" w:sz="4" w:space="1" w:color="auto"/>
        </w:pBdr>
        <w:jc w:val="both"/>
        <w:rPr>
          <w:rFonts w:asciiTheme="majorHAnsi" w:hAnsiTheme="majorHAnsi"/>
          <w:i/>
          <w:lang w:val="nl-NL"/>
        </w:rPr>
      </w:pPr>
      <w:r>
        <w:rPr>
          <w:rFonts w:asciiTheme="majorHAnsi" w:hAnsiTheme="majorHAnsi"/>
          <w:b/>
          <w:i/>
          <w:lang w:val="nl-NL"/>
        </w:rPr>
        <w:t xml:space="preserve">THINK </w:t>
      </w:r>
      <w:r w:rsidRPr="001A6324">
        <w:rPr>
          <w:rFonts w:asciiTheme="majorHAnsi" w:hAnsiTheme="majorHAnsi"/>
          <w:b/>
          <w:i/>
          <w:lang w:val="nl-NL"/>
        </w:rPr>
        <w:t>PINK vraagt aandacht voor borstkanker en financiert wetensch</w:t>
      </w:r>
      <w:r>
        <w:rPr>
          <w:rFonts w:asciiTheme="majorHAnsi" w:hAnsiTheme="majorHAnsi"/>
          <w:b/>
          <w:i/>
          <w:lang w:val="nl-NL"/>
        </w:rPr>
        <w:t xml:space="preserve">appelijk onderzoek dat de meest </w:t>
      </w:r>
      <w:r w:rsidRPr="001A6324">
        <w:rPr>
          <w:rFonts w:asciiTheme="majorHAnsi" w:hAnsiTheme="majorHAnsi"/>
          <w:b/>
          <w:i/>
          <w:lang w:val="nl-NL"/>
        </w:rPr>
        <w:t>voorkomende kanker bij vrouwen bestrijdt</w:t>
      </w:r>
    </w:p>
    <w:p w14:paraId="09254DE6" w14:textId="14F83866" w:rsidR="0008777B" w:rsidRDefault="0008777B" w:rsidP="0008777B">
      <w:pPr>
        <w:pBdr>
          <w:top w:val="single" w:sz="4" w:space="1" w:color="auto"/>
          <w:left w:val="single" w:sz="4" w:space="1" w:color="auto"/>
          <w:bottom w:val="single" w:sz="4" w:space="1" w:color="auto"/>
          <w:right w:val="single" w:sz="4" w:space="1" w:color="auto"/>
        </w:pBdr>
        <w:jc w:val="both"/>
        <w:rPr>
          <w:rFonts w:asciiTheme="majorHAnsi" w:hAnsiTheme="majorHAnsi"/>
          <w:i/>
          <w:lang w:val="nl-NL"/>
        </w:rPr>
      </w:pPr>
      <w:proofErr w:type="spellStart"/>
      <w:r>
        <w:rPr>
          <w:rFonts w:asciiTheme="majorHAnsi" w:hAnsiTheme="majorHAnsi"/>
          <w:i/>
          <w:lang w:val="nl-NL"/>
        </w:rPr>
        <w:t>Think</w:t>
      </w:r>
      <w:proofErr w:type="spellEnd"/>
      <w:r w:rsidR="004E2FAB">
        <w:rPr>
          <w:rFonts w:asciiTheme="majorHAnsi" w:hAnsiTheme="majorHAnsi"/>
          <w:i/>
          <w:lang w:val="nl-NL"/>
        </w:rPr>
        <w:t xml:space="preserve"> </w:t>
      </w:r>
      <w:r w:rsidRPr="001A6324">
        <w:rPr>
          <w:rFonts w:asciiTheme="majorHAnsi" w:hAnsiTheme="majorHAnsi"/>
          <w:i/>
          <w:lang w:val="nl-NL"/>
        </w:rPr>
        <w:t>Pink heeft vier duidelijke doelstellingen: informeren, sensibiliseren, wetenschappelijk onderzoek financieren en zorg- en nazorgprojecten ondersteunen.</w:t>
      </w:r>
      <w:r>
        <w:rPr>
          <w:rFonts w:asciiTheme="majorHAnsi" w:hAnsiTheme="majorHAnsi"/>
          <w:i/>
          <w:lang w:val="nl-NL"/>
        </w:rPr>
        <w:t xml:space="preserve"> Die doelstellingen maakt </w:t>
      </w:r>
      <w:proofErr w:type="spellStart"/>
      <w:r>
        <w:rPr>
          <w:rFonts w:asciiTheme="majorHAnsi" w:hAnsiTheme="majorHAnsi"/>
          <w:i/>
          <w:lang w:val="nl-NL"/>
        </w:rPr>
        <w:t>Think</w:t>
      </w:r>
      <w:proofErr w:type="spellEnd"/>
      <w:r w:rsidR="004E2FAB">
        <w:rPr>
          <w:rFonts w:asciiTheme="majorHAnsi" w:hAnsiTheme="majorHAnsi"/>
          <w:i/>
          <w:lang w:val="nl-NL"/>
        </w:rPr>
        <w:t xml:space="preserve"> </w:t>
      </w:r>
      <w:r w:rsidRPr="001A6324">
        <w:rPr>
          <w:rFonts w:asciiTheme="majorHAnsi" w:hAnsiTheme="majorHAnsi"/>
          <w:i/>
          <w:lang w:val="nl-NL"/>
        </w:rPr>
        <w:t xml:space="preserve">Pink waar via drie fondsen. Zo helpt het Geef om Haar Fonds vrouwen bij de aankoop van een pruik. Met een klein gebaar of extra steun wil het Share </w:t>
      </w:r>
      <w:proofErr w:type="spellStart"/>
      <w:r w:rsidRPr="001A6324">
        <w:rPr>
          <w:rFonts w:asciiTheme="majorHAnsi" w:hAnsiTheme="majorHAnsi"/>
          <w:i/>
          <w:lang w:val="nl-NL"/>
        </w:rPr>
        <w:t>your</w:t>
      </w:r>
      <w:proofErr w:type="spellEnd"/>
      <w:r w:rsidRPr="001A6324">
        <w:rPr>
          <w:rFonts w:asciiTheme="majorHAnsi" w:hAnsiTheme="majorHAnsi"/>
          <w:i/>
          <w:lang w:val="nl-NL"/>
        </w:rPr>
        <w:t xml:space="preserve"> Care Fonds van </w:t>
      </w:r>
      <w:proofErr w:type="spellStart"/>
      <w:r w:rsidRPr="001A6324">
        <w:rPr>
          <w:rFonts w:asciiTheme="majorHAnsi" w:hAnsiTheme="majorHAnsi"/>
          <w:i/>
          <w:lang w:val="nl-NL"/>
        </w:rPr>
        <w:t>Think</w:t>
      </w:r>
      <w:proofErr w:type="spellEnd"/>
      <w:r w:rsidR="004E2FAB">
        <w:rPr>
          <w:rFonts w:asciiTheme="majorHAnsi" w:hAnsiTheme="majorHAnsi"/>
          <w:i/>
          <w:lang w:val="nl-NL"/>
        </w:rPr>
        <w:t xml:space="preserve"> </w:t>
      </w:r>
      <w:r w:rsidRPr="001A6324">
        <w:rPr>
          <w:rFonts w:asciiTheme="majorHAnsi" w:hAnsiTheme="majorHAnsi"/>
          <w:i/>
          <w:lang w:val="nl-NL"/>
        </w:rPr>
        <w:t>Pink het leven met of na borstkanker makkelijker maken, in en buiten borstklinieke</w:t>
      </w:r>
      <w:r>
        <w:rPr>
          <w:rFonts w:asciiTheme="majorHAnsi" w:hAnsiTheme="majorHAnsi"/>
          <w:i/>
          <w:lang w:val="nl-NL"/>
        </w:rPr>
        <w:t xml:space="preserve">n. En het SMART Fonds van </w:t>
      </w:r>
      <w:proofErr w:type="spellStart"/>
      <w:r>
        <w:rPr>
          <w:rFonts w:asciiTheme="majorHAnsi" w:hAnsiTheme="majorHAnsi"/>
          <w:i/>
          <w:lang w:val="nl-NL"/>
        </w:rPr>
        <w:t>Think</w:t>
      </w:r>
      <w:proofErr w:type="spellEnd"/>
      <w:r w:rsidR="004E2FAB">
        <w:rPr>
          <w:rFonts w:asciiTheme="majorHAnsi" w:hAnsiTheme="majorHAnsi"/>
          <w:i/>
          <w:lang w:val="nl-NL"/>
        </w:rPr>
        <w:t xml:space="preserve"> </w:t>
      </w:r>
      <w:r w:rsidRPr="001A6324">
        <w:rPr>
          <w:rFonts w:asciiTheme="majorHAnsi" w:hAnsiTheme="majorHAnsi"/>
          <w:i/>
          <w:lang w:val="nl-NL"/>
        </w:rPr>
        <w:t>Pink financiert wetenschappelijk onderzoek naar nieuwe methodes voor opsporing, behandeling en nazorg van borstkanker in België.</w:t>
      </w:r>
    </w:p>
    <w:p w14:paraId="324DC1B3" w14:textId="772A1B56" w:rsidR="005A35ED" w:rsidRPr="00337B98" w:rsidRDefault="0008777B" w:rsidP="0008777B">
      <w:pPr>
        <w:jc w:val="center"/>
        <w:rPr>
          <w:b/>
          <w:color w:val="E2109C"/>
          <w:sz w:val="21"/>
          <w:szCs w:val="21"/>
          <w:lang w:val="fr-BE"/>
        </w:rPr>
      </w:pPr>
      <w:proofErr w:type="spellStart"/>
      <w:r>
        <w:rPr>
          <w:b/>
          <w:color w:val="E2109C"/>
          <w:sz w:val="21"/>
          <w:szCs w:val="21"/>
          <w:lang w:val="fr-BE"/>
        </w:rPr>
        <w:t>Perscontact</w:t>
      </w:r>
      <w:proofErr w:type="spellEnd"/>
      <w:r w:rsidR="005A35ED">
        <w:rPr>
          <w:b/>
          <w:color w:val="E2109C"/>
          <w:sz w:val="21"/>
          <w:szCs w:val="21"/>
          <w:lang w:val="fr-BE"/>
        </w:rPr>
        <w:t xml:space="preserve">: Jessica </w:t>
      </w:r>
      <w:proofErr w:type="spellStart"/>
      <w:r w:rsidR="005A35ED">
        <w:rPr>
          <w:b/>
          <w:color w:val="E2109C"/>
          <w:sz w:val="21"/>
          <w:szCs w:val="21"/>
          <w:lang w:val="fr-BE"/>
        </w:rPr>
        <w:t>Chacana</w:t>
      </w:r>
      <w:proofErr w:type="spellEnd"/>
      <w:r w:rsidR="005A35ED">
        <w:rPr>
          <w:b/>
          <w:color w:val="E2109C"/>
          <w:sz w:val="21"/>
          <w:szCs w:val="21"/>
          <w:lang w:val="fr-BE"/>
        </w:rPr>
        <w:t xml:space="preserve"> Hernandez</w:t>
      </w:r>
      <w:r w:rsidR="005A35ED" w:rsidRPr="00337B98">
        <w:rPr>
          <w:b/>
          <w:color w:val="E2109C"/>
          <w:sz w:val="21"/>
          <w:szCs w:val="21"/>
          <w:lang w:val="fr-BE"/>
        </w:rPr>
        <w:t xml:space="preserve"> | </w:t>
      </w:r>
      <w:r w:rsidR="005A35ED">
        <w:rPr>
          <w:b/>
          <w:color w:val="E2109C"/>
          <w:sz w:val="21"/>
          <w:szCs w:val="21"/>
          <w:lang w:val="fr-BE"/>
        </w:rPr>
        <w:t>0475 40 66 02</w:t>
      </w:r>
      <w:r w:rsidR="005A35ED" w:rsidRPr="00337B98">
        <w:rPr>
          <w:b/>
          <w:color w:val="E2109C"/>
          <w:sz w:val="21"/>
          <w:szCs w:val="21"/>
          <w:lang w:val="fr-BE"/>
        </w:rPr>
        <w:t xml:space="preserve">| </w:t>
      </w:r>
      <w:r w:rsidR="005A35ED">
        <w:rPr>
          <w:b/>
          <w:color w:val="E2109C"/>
          <w:sz w:val="21"/>
          <w:szCs w:val="21"/>
          <w:lang w:val="fr-BE"/>
        </w:rPr>
        <w:t>jessica</w:t>
      </w:r>
      <w:r w:rsidR="005A35ED" w:rsidRPr="00337B98">
        <w:rPr>
          <w:b/>
          <w:color w:val="E2109C"/>
          <w:sz w:val="21"/>
          <w:szCs w:val="21"/>
          <w:lang w:val="fr-BE"/>
        </w:rPr>
        <w:t>@think-pink.be</w:t>
      </w:r>
    </w:p>
    <w:p w14:paraId="6C0CBC9A" w14:textId="77777777" w:rsidR="007C689F" w:rsidRPr="004D3280" w:rsidRDefault="007C689F">
      <w:pPr>
        <w:rPr>
          <w:lang w:val="en-US"/>
        </w:rPr>
      </w:pPr>
    </w:p>
    <w:sectPr w:rsidR="007C689F" w:rsidRPr="004D3280" w:rsidSect="003E3BE7">
      <w:headerReference w:type="default" r:id="rId8"/>
      <w:footerReference w:type="default" r:id="rId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0D0FA" w14:textId="77777777" w:rsidR="00E77795" w:rsidRDefault="00E77795" w:rsidP="005A35ED">
      <w:pPr>
        <w:spacing w:after="0" w:line="240" w:lineRule="auto"/>
      </w:pPr>
      <w:r>
        <w:separator/>
      </w:r>
    </w:p>
  </w:endnote>
  <w:endnote w:type="continuationSeparator" w:id="0">
    <w:p w14:paraId="676E069E" w14:textId="77777777" w:rsidR="00E77795" w:rsidRDefault="00E77795" w:rsidP="005A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9BC3" w14:textId="571C759E" w:rsidR="00337B98" w:rsidRPr="005E04D6" w:rsidRDefault="0008777B" w:rsidP="00337B98">
    <w:pPr>
      <w:pStyle w:val="Voettekst"/>
      <w:jc w:val="center"/>
      <w:rPr>
        <w:b/>
        <w:lang w:val="fr-BE"/>
      </w:rPr>
    </w:pPr>
    <w:proofErr w:type="spellStart"/>
    <w:r>
      <w:rPr>
        <w:b/>
        <w:lang w:val="fr-BE"/>
      </w:rPr>
      <w:t>vzw</w:t>
    </w:r>
    <w:proofErr w:type="spellEnd"/>
    <w:r>
      <w:rPr>
        <w:b/>
        <w:lang w:val="fr-BE"/>
      </w:rPr>
      <w:t xml:space="preserve"> </w:t>
    </w:r>
    <w:proofErr w:type="spellStart"/>
    <w:r w:rsidR="007E1E3B" w:rsidRPr="005E04D6">
      <w:rPr>
        <w:b/>
        <w:lang w:val="fr-BE"/>
      </w:rPr>
      <w:t>Think</w:t>
    </w:r>
    <w:proofErr w:type="spellEnd"/>
    <w:r>
      <w:rPr>
        <w:b/>
        <w:lang w:val="fr-BE"/>
      </w:rPr>
      <w:t xml:space="preserve"> </w:t>
    </w:r>
    <w:r w:rsidR="007E1E3B" w:rsidRPr="005E04D6">
      <w:rPr>
        <w:b/>
        <w:lang w:val="fr-BE"/>
      </w:rPr>
      <w:t xml:space="preserve">Pink </w:t>
    </w:r>
    <w:r w:rsidR="007E1E3B" w:rsidRPr="005E04D6">
      <w:rPr>
        <w:rFonts w:cs="Calibri"/>
        <w:b/>
        <w:lang w:val="fr-BE"/>
      </w:rPr>
      <w:t>•</w:t>
    </w:r>
    <w:r w:rsidR="007E1E3B" w:rsidRPr="005E04D6">
      <w:rPr>
        <w:b/>
        <w:lang w:val="fr-BE"/>
      </w:rPr>
      <w:t xml:space="preserve"> </w:t>
    </w:r>
    <w:proofErr w:type="spellStart"/>
    <w:r>
      <w:rPr>
        <w:b/>
        <w:lang w:val="fr-BE"/>
      </w:rPr>
      <w:t>Researchdreef</w:t>
    </w:r>
    <w:proofErr w:type="spellEnd"/>
    <w:r w:rsidR="007E1E3B" w:rsidRPr="005E04D6">
      <w:rPr>
        <w:b/>
        <w:lang w:val="fr-BE"/>
      </w:rPr>
      <w:t xml:space="preserve"> 12 </w:t>
    </w:r>
    <w:r w:rsidR="007E1E3B" w:rsidRPr="005E04D6">
      <w:rPr>
        <w:rFonts w:cs="Calibri"/>
        <w:b/>
        <w:lang w:val="fr-BE"/>
      </w:rPr>
      <w:t>•</w:t>
    </w:r>
    <w:r w:rsidR="007E1E3B" w:rsidRPr="005E04D6">
      <w:rPr>
        <w:b/>
        <w:lang w:val="fr-BE"/>
      </w:rPr>
      <w:t xml:space="preserve"> 1070 </w:t>
    </w:r>
    <w:r>
      <w:rPr>
        <w:b/>
        <w:lang w:val="fr-BE"/>
      </w:rPr>
      <w:t>Brussel</w:t>
    </w:r>
    <w:r w:rsidR="007E1E3B" w:rsidRPr="005E04D6">
      <w:rPr>
        <w:b/>
        <w:lang w:val="fr-BE"/>
      </w:rPr>
      <w:t xml:space="preserve"> </w:t>
    </w:r>
    <w:r w:rsidR="007E1E3B" w:rsidRPr="005E04D6">
      <w:rPr>
        <w:rFonts w:cs="Calibri"/>
        <w:b/>
        <w:lang w:val="fr-BE"/>
      </w:rPr>
      <w:t>•</w:t>
    </w:r>
    <w:r w:rsidR="007E1E3B" w:rsidRPr="005E04D6">
      <w:rPr>
        <w:b/>
        <w:lang w:val="fr-BE"/>
      </w:rPr>
      <w:t xml:space="preserve"> </w:t>
    </w:r>
    <w:hyperlink r:id="rId1" w:history="1">
      <w:r w:rsidR="007E1E3B" w:rsidRPr="005E04D6">
        <w:rPr>
          <w:rStyle w:val="Hyperlink"/>
          <w:b/>
          <w:lang w:val="fr-BE"/>
        </w:rPr>
        <w:t>think-pink.be</w:t>
      </w:r>
    </w:hyperlink>
  </w:p>
  <w:p w14:paraId="06BC52B2" w14:textId="77777777" w:rsidR="00337B98" w:rsidRPr="005E04D6" w:rsidRDefault="00E77795">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A0586" w14:textId="77777777" w:rsidR="00E77795" w:rsidRDefault="00E77795" w:rsidP="005A35ED">
      <w:pPr>
        <w:spacing w:after="0" w:line="240" w:lineRule="auto"/>
      </w:pPr>
      <w:r>
        <w:separator/>
      </w:r>
    </w:p>
  </w:footnote>
  <w:footnote w:type="continuationSeparator" w:id="0">
    <w:p w14:paraId="6A042D55" w14:textId="77777777" w:rsidR="00E77795" w:rsidRDefault="00E77795" w:rsidP="005A3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26F83" w14:textId="1FD6D31D" w:rsidR="00AC25E8" w:rsidRDefault="007E1E3B" w:rsidP="0062403D">
    <w:pPr>
      <w:tabs>
        <w:tab w:val="center" w:pos="4820"/>
      </w:tabs>
    </w:pPr>
    <w:r>
      <w:rPr>
        <w:b/>
        <w:noProof/>
        <w:color w:val="E2109C"/>
        <w:sz w:val="32"/>
        <w:lang w:eastAsia="nl-BE"/>
      </w:rPr>
      <w:drawing>
        <wp:inline distT="0" distB="0" distL="0" distR="0" wp14:anchorId="3AF66B73" wp14:editId="1A84E4F5">
          <wp:extent cx="871855" cy="560705"/>
          <wp:effectExtent l="0" t="0" r="444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560705"/>
                  </a:xfrm>
                  <a:prstGeom prst="rect">
                    <a:avLst/>
                  </a:prstGeom>
                  <a:noFill/>
                </pic:spPr>
              </pic:pic>
            </a:graphicData>
          </a:graphic>
        </wp:inline>
      </w:drawing>
    </w:r>
    <w:r w:rsidR="0062403D">
      <w:rPr>
        <w:b/>
        <w:color w:val="E2109C"/>
        <w:sz w:val="32"/>
      </w:rPr>
      <w:tab/>
    </w:r>
    <w:r w:rsidR="001E2041">
      <w:rPr>
        <w:b/>
        <w:color w:val="E2109C"/>
        <w:sz w:val="32"/>
      </w:rPr>
      <w:t>PERSBERICHT</w:t>
    </w:r>
    <w:r w:rsidRPr="00726916">
      <w:rPr>
        <w:b/>
        <w:color w:val="E2109C"/>
        <w:sz w:val="32"/>
      </w:rPr>
      <w:t xml:space="preserve"> </w:t>
    </w:r>
    <w:r w:rsidR="00957526">
      <w:rPr>
        <w:b/>
        <w:color w:val="E2109C"/>
        <w:sz w:val="32"/>
      </w:rPr>
      <w:t>8</w:t>
    </w:r>
    <w:r w:rsidR="005A35ED">
      <w:rPr>
        <w:b/>
        <w:color w:val="E2109C"/>
        <w:sz w:val="32"/>
      </w:rPr>
      <w:t>/5</w:t>
    </w:r>
    <w:r w:rsidRPr="00726916">
      <w:rPr>
        <w:b/>
        <w:color w:val="E2109C"/>
        <w:sz w:val="32"/>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ED"/>
    <w:rsid w:val="000007C2"/>
    <w:rsid w:val="0008777B"/>
    <w:rsid w:val="001142C2"/>
    <w:rsid w:val="0013410F"/>
    <w:rsid w:val="001E2041"/>
    <w:rsid w:val="0021281F"/>
    <w:rsid w:val="003736C7"/>
    <w:rsid w:val="00420F7F"/>
    <w:rsid w:val="00426885"/>
    <w:rsid w:val="00426F36"/>
    <w:rsid w:val="00477DD8"/>
    <w:rsid w:val="004D3280"/>
    <w:rsid w:val="004E2FAB"/>
    <w:rsid w:val="005A35ED"/>
    <w:rsid w:val="005A53F3"/>
    <w:rsid w:val="0062403D"/>
    <w:rsid w:val="0076477A"/>
    <w:rsid w:val="00772A41"/>
    <w:rsid w:val="007C689F"/>
    <w:rsid w:val="007E0B48"/>
    <w:rsid w:val="007E1E3B"/>
    <w:rsid w:val="00825F78"/>
    <w:rsid w:val="00881324"/>
    <w:rsid w:val="0091175D"/>
    <w:rsid w:val="0094503B"/>
    <w:rsid w:val="00957526"/>
    <w:rsid w:val="00A14FC9"/>
    <w:rsid w:val="00AD124F"/>
    <w:rsid w:val="00C703F6"/>
    <w:rsid w:val="00CA11BC"/>
    <w:rsid w:val="00CE0598"/>
    <w:rsid w:val="00D50886"/>
    <w:rsid w:val="00D868FA"/>
    <w:rsid w:val="00E77795"/>
    <w:rsid w:val="00E976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6CFC7"/>
  <w15:chartTrackingRefBased/>
  <w15:docId w15:val="{7EF41DB7-4F79-4523-B462-4B0E4F35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A35ED"/>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5A35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35ED"/>
    <w:rPr>
      <w:lang w:val="nl-BE"/>
    </w:rPr>
  </w:style>
  <w:style w:type="paragraph" w:styleId="Geenafstand">
    <w:name w:val="No Spacing"/>
    <w:aliases w:val="Think-Pink"/>
    <w:basedOn w:val="Standaard"/>
    <w:uiPriority w:val="1"/>
    <w:qFormat/>
    <w:rsid w:val="005A35ED"/>
    <w:pPr>
      <w:jc w:val="both"/>
    </w:pPr>
    <w:rPr>
      <w:rFonts w:ascii="Calibri" w:hAnsi="Calibri"/>
      <w:color w:val="E2109C"/>
    </w:rPr>
  </w:style>
  <w:style w:type="character" w:styleId="Hyperlink">
    <w:name w:val="Hyperlink"/>
    <w:basedOn w:val="Standaardalinea-lettertype"/>
    <w:uiPriority w:val="99"/>
    <w:unhideWhenUsed/>
    <w:rsid w:val="005A35ED"/>
    <w:rPr>
      <w:color w:val="0563C1" w:themeColor="hyperlink"/>
      <w:u w:val="single"/>
    </w:rPr>
  </w:style>
  <w:style w:type="paragraph" w:styleId="Koptekst">
    <w:name w:val="header"/>
    <w:basedOn w:val="Standaard"/>
    <w:link w:val="KoptekstChar"/>
    <w:uiPriority w:val="99"/>
    <w:unhideWhenUsed/>
    <w:rsid w:val="005A35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35ED"/>
    <w:rPr>
      <w:lang w:val="nl-BE"/>
    </w:rPr>
  </w:style>
  <w:style w:type="paragraph" w:styleId="Ballontekst">
    <w:name w:val="Balloon Text"/>
    <w:basedOn w:val="Standaard"/>
    <w:link w:val="BallontekstChar"/>
    <w:uiPriority w:val="99"/>
    <w:semiHidden/>
    <w:unhideWhenUsed/>
    <w:rsid w:val="009575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7526"/>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hink-pink.be/fr/actions/d/a/49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nk-pink.be/geefomhaa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3025</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Chacana Hernandez</dc:creator>
  <cp:keywords/>
  <dc:description/>
  <cp:lastModifiedBy>Sandra Van Hauwaert</cp:lastModifiedBy>
  <cp:revision>5</cp:revision>
  <dcterms:created xsi:type="dcterms:W3CDTF">2018-05-08T13:36:00Z</dcterms:created>
  <dcterms:modified xsi:type="dcterms:W3CDTF">2018-05-08T14:11:00Z</dcterms:modified>
</cp:coreProperties>
</file>