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802C" w14:textId="77777777" w:rsidR="00A56416" w:rsidRDefault="00A56416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14:paraId="5150883E" w14:textId="77777777" w:rsidR="00A56416" w:rsidRDefault="00A56416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14:paraId="3A31238F" w14:textId="29DAFE0A" w:rsidR="00BC7288" w:rsidRPr="000163B9" w:rsidRDefault="00BC7288" w:rsidP="00A56416">
      <w:pPr>
        <w:spacing w:after="0" w:line="240" w:lineRule="auto"/>
        <w:jc w:val="center"/>
        <w:rPr>
          <w:rFonts w:ascii="Calibri" w:hAnsi="Calibri" w:cs="Times New Roman"/>
          <w:b/>
          <w:color w:val="FF3399"/>
          <w:sz w:val="32"/>
          <w:szCs w:val="32"/>
        </w:rPr>
      </w:pPr>
      <w:r>
        <w:rPr>
          <w:rFonts w:ascii="Calibri" w:hAnsi="Calibri" w:cs="Times New Roman"/>
          <w:b/>
          <w:color w:val="FF3399"/>
          <w:sz w:val="32"/>
          <w:szCs w:val="32"/>
        </w:rPr>
        <w:t>PERS</w:t>
      </w:r>
      <w:r w:rsidR="00140B86">
        <w:rPr>
          <w:rFonts w:ascii="Calibri" w:hAnsi="Calibri" w:cs="Times New Roman"/>
          <w:b/>
          <w:color w:val="FF3399"/>
          <w:sz w:val="32"/>
          <w:szCs w:val="32"/>
        </w:rPr>
        <w:t>UITNODIGING</w:t>
      </w:r>
      <w:r>
        <w:rPr>
          <w:rFonts w:ascii="Calibri" w:hAnsi="Calibri" w:cs="Times New Roman"/>
          <w:b/>
          <w:color w:val="FF3399"/>
          <w:sz w:val="32"/>
          <w:szCs w:val="32"/>
        </w:rPr>
        <w:t xml:space="preserve"> </w:t>
      </w:r>
      <w:r w:rsidR="003D3DC1">
        <w:rPr>
          <w:rFonts w:ascii="Calibri" w:hAnsi="Calibri" w:cs="Times New Roman"/>
          <w:b/>
          <w:color w:val="FF3399"/>
          <w:sz w:val="32"/>
          <w:szCs w:val="32"/>
        </w:rPr>
        <w:t>24</w:t>
      </w:r>
      <w:r w:rsidRPr="000163B9">
        <w:rPr>
          <w:rFonts w:ascii="Calibri" w:hAnsi="Calibri" w:cs="Times New Roman"/>
          <w:b/>
          <w:color w:val="FF3399"/>
          <w:sz w:val="32"/>
          <w:szCs w:val="32"/>
        </w:rPr>
        <w:t>/</w:t>
      </w:r>
      <w:r w:rsidR="00140B86">
        <w:rPr>
          <w:rFonts w:ascii="Calibri" w:hAnsi="Calibri" w:cs="Times New Roman"/>
          <w:b/>
          <w:color w:val="FF3399"/>
          <w:sz w:val="32"/>
          <w:szCs w:val="32"/>
        </w:rPr>
        <w:t>11</w:t>
      </w:r>
      <w:r w:rsidRPr="000163B9">
        <w:rPr>
          <w:rFonts w:ascii="Calibri" w:hAnsi="Calibri" w:cs="Times New Roman"/>
          <w:b/>
          <w:color w:val="FF3399"/>
          <w:sz w:val="32"/>
          <w:szCs w:val="32"/>
        </w:rPr>
        <w:t>/</w:t>
      </w:r>
      <w:r w:rsidR="00140B86">
        <w:rPr>
          <w:rFonts w:ascii="Calibri" w:hAnsi="Calibri" w:cs="Times New Roman"/>
          <w:b/>
          <w:color w:val="FF3399"/>
          <w:sz w:val="32"/>
          <w:szCs w:val="32"/>
        </w:rPr>
        <w:t>2016</w:t>
      </w:r>
    </w:p>
    <w:p w14:paraId="0A2DF2CE" w14:textId="77777777" w:rsidR="00BC7288" w:rsidRDefault="00BC7288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14:paraId="3C015506" w14:textId="77777777" w:rsidR="008A07CD" w:rsidRPr="000163B9" w:rsidRDefault="008A07CD" w:rsidP="00BC7288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14:paraId="1FC871C0" w14:textId="77777777" w:rsidR="00BC7288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14:paraId="67C08CF8" w14:textId="7358EC11" w:rsidR="00BC7288" w:rsidRPr="00BC7288" w:rsidRDefault="00140B86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  <w:r>
        <w:rPr>
          <w:rFonts w:ascii="Calibri" w:hAnsi="Calibri" w:cs="Times New Roman"/>
          <w:b/>
          <w:color w:val="FF3399"/>
          <w:sz w:val="32"/>
          <w:szCs w:val="32"/>
        </w:rPr>
        <w:t>Sport na kanker: 12 lotgenoten en hun buddy</w:t>
      </w:r>
      <w:r w:rsidR="0049031B">
        <w:rPr>
          <w:rFonts w:ascii="Calibri" w:hAnsi="Calibri" w:cs="Times New Roman"/>
          <w:b/>
          <w:color w:val="FF3399"/>
          <w:sz w:val="32"/>
          <w:szCs w:val="32"/>
        </w:rPr>
        <w:t>’</w:t>
      </w:r>
      <w:r>
        <w:rPr>
          <w:rFonts w:ascii="Calibri" w:hAnsi="Calibri" w:cs="Times New Roman"/>
          <w:b/>
          <w:color w:val="FF3399"/>
          <w:sz w:val="32"/>
          <w:szCs w:val="32"/>
        </w:rPr>
        <w:t xml:space="preserve">s </w:t>
      </w:r>
      <w:r w:rsidR="0049031B">
        <w:rPr>
          <w:rFonts w:ascii="Calibri" w:hAnsi="Calibri" w:cs="Times New Roman"/>
          <w:b/>
          <w:color w:val="FF3399"/>
          <w:sz w:val="32"/>
          <w:szCs w:val="32"/>
        </w:rPr>
        <w:t>over de eindmeet</w:t>
      </w:r>
      <w:r>
        <w:rPr>
          <w:rFonts w:ascii="Calibri" w:hAnsi="Calibri" w:cs="Times New Roman"/>
          <w:b/>
          <w:color w:val="FF3399"/>
          <w:sz w:val="32"/>
          <w:szCs w:val="32"/>
        </w:rPr>
        <w:t xml:space="preserve"> van de Zwintriathlon</w:t>
      </w:r>
    </w:p>
    <w:p w14:paraId="60ECE51A" w14:textId="77777777" w:rsidR="00BC7288" w:rsidRPr="003056C2" w:rsidRDefault="00BC7288" w:rsidP="00BC7288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</w:rPr>
      </w:pPr>
    </w:p>
    <w:p w14:paraId="7B1DFC92" w14:textId="4CB0C1C8" w:rsidR="00BC7288" w:rsidRPr="001B077B" w:rsidRDefault="00477499" w:rsidP="00BC7288">
      <w:pPr>
        <w:jc w:val="both"/>
        <w:rPr>
          <w:b/>
        </w:rPr>
      </w:pPr>
      <w:r w:rsidRPr="0082272C">
        <w:rPr>
          <w:b/>
        </w:rPr>
        <w:t>BRUSSEL</w:t>
      </w:r>
      <w:r w:rsidR="00BC7288" w:rsidRPr="0082272C">
        <w:rPr>
          <w:b/>
        </w:rPr>
        <w:t xml:space="preserve">, </w:t>
      </w:r>
      <w:r w:rsidR="001B077B">
        <w:rPr>
          <w:b/>
        </w:rPr>
        <w:t>25</w:t>
      </w:r>
      <w:bookmarkStart w:id="0" w:name="_GoBack"/>
      <w:bookmarkEnd w:id="0"/>
      <w:r w:rsidR="00140B86">
        <w:rPr>
          <w:b/>
        </w:rPr>
        <w:t xml:space="preserve"> november 2016</w:t>
      </w:r>
      <w:r w:rsidRPr="0082272C">
        <w:rPr>
          <w:b/>
        </w:rPr>
        <w:t xml:space="preserve"> </w:t>
      </w:r>
      <w:r w:rsidR="00BC7288" w:rsidRPr="0082272C">
        <w:rPr>
          <w:b/>
        </w:rPr>
        <w:t xml:space="preserve">– </w:t>
      </w:r>
      <w:r w:rsidR="00140B86">
        <w:rPr>
          <w:b/>
        </w:rPr>
        <w:t xml:space="preserve">Bewegen speelt een belangrijke rol in het herstel na een kankerbehandeling. Maar hoe pak je als lotgenoot een sportieve uitdaging van formaat – een kwarttriatlon – aan? En welke rol spelen een buddy en de groep daarin? Deze vragen vormden het uitgangspunt van Tria-GO!, een boeiend </w:t>
      </w:r>
      <w:r w:rsidR="008C775B">
        <w:rPr>
          <w:b/>
        </w:rPr>
        <w:t xml:space="preserve">sport- en </w:t>
      </w:r>
      <w:r w:rsidR="00140B86">
        <w:rPr>
          <w:b/>
        </w:rPr>
        <w:t>onderzoeksproject van UZA, Think-Pink en AZ Monica</w:t>
      </w:r>
      <w:r w:rsidR="00A56416">
        <w:rPr>
          <w:b/>
        </w:rPr>
        <w:t xml:space="preserve"> waarin lotgenoten en zorgverleners samen hun sportieve grenzen verlegden</w:t>
      </w:r>
      <w:r w:rsidR="00140B86">
        <w:rPr>
          <w:b/>
        </w:rPr>
        <w:t xml:space="preserve">. </w:t>
      </w:r>
    </w:p>
    <w:p w14:paraId="486F5CFB" w14:textId="6F23EDF2" w:rsidR="00842BFD" w:rsidRDefault="00A56416" w:rsidP="00BC7288">
      <w:pPr>
        <w:jc w:val="both"/>
      </w:pPr>
      <w:r>
        <w:t xml:space="preserve">Want 9 </w:t>
      </w:r>
      <w:r w:rsidR="00140B86">
        <w:t xml:space="preserve">maanden lang trainden 12 lotgenoten en hun buddy’s voor de Zwintriathlon: 1.000 m zwemmen, 45 km fietsen en 10 km lopen. </w:t>
      </w:r>
      <w:r w:rsidR="003D3DC1">
        <w:t>Onder hen verschillende artsen en zorgverleners van UZA en AZ Monica. Ook UZA-professoren Marc Peeters (diensth</w:t>
      </w:r>
      <w:r w:rsidR="0049031B">
        <w:t>oofd oncologie) en professor Gaë</w:t>
      </w:r>
      <w:r w:rsidR="003D3DC1">
        <w:t xml:space="preserve">tane Stassijns (waarnemend diensthoofd fysische geneeskunde en revalidatie) </w:t>
      </w:r>
      <w:r w:rsidR="00140B86">
        <w:t>trainden met hen mee, onder deskundige</w:t>
      </w:r>
      <w:r w:rsidR="009D31F9">
        <w:t xml:space="preserve"> begeleiding van</w:t>
      </w:r>
      <w:r w:rsidR="003D3DC1">
        <w:t xml:space="preserve"> UZA-sportfysioloog</w:t>
      </w:r>
      <w:r w:rsidR="009D31F9">
        <w:t xml:space="preserve"> Rudi </w:t>
      </w:r>
      <w:r w:rsidR="009D31F9" w:rsidRPr="009D31F9">
        <w:t>Frankinouille</w:t>
      </w:r>
      <w:r w:rsidR="00842BFD">
        <w:t>.</w:t>
      </w:r>
    </w:p>
    <w:p w14:paraId="734EF168" w14:textId="3F983C53" w:rsidR="00140B86" w:rsidRDefault="00842BFD" w:rsidP="00BC7288">
      <w:pPr>
        <w:jc w:val="both"/>
      </w:pPr>
      <w:r>
        <w:t xml:space="preserve">En met succes: alle deelnemers haalden de meet van de Zwintriathlon. </w:t>
      </w:r>
      <w:r w:rsidR="00140B86">
        <w:t xml:space="preserve">Hun wedervaren vormt de basis voor het onderzoeksproject Tria-GO! en werd op de voet gevolgd door </w:t>
      </w:r>
      <w:r w:rsidR="009D31F9">
        <w:t>een</w:t>
      </w:r>
      <w:r w:rsidR="00140B86">
        <w:t xml:space="preserve"> filmploeg.</w:t>
      </w:r>
      <w:r>
        <w:t xml:space="preserve"> </w:t>
      </w:r>
      <w:r w:rsidR="00140B86">
        <w:t>Ontdek met eigen ogen hoe de 26 deelnemers dit huzarenstukje tot een goed einde brachten</w:t>
      </w:r>
      <w:r>
        <w:t xml:space="preserve"> op </w:t>
      </w:r>
      <w:r w:rsidRPr="009D31F9">
        <w:rPr>
          <w:b/>
        </w:rPr>
        <w:t>5 december om 18 u. in Kinepolis Brussel</w:t>
      </w:r>
      <w:r w:rsidR="00140B86">
        <w:t xml:space="preserve">. </w:t>
      </w:r>
      <w:r>
        <w:t xml:space="preserve">Nadien volgt een korte </w:t>
      </w:r>
      <w:r w:rsidR="009D31F9">
        <w:t>toelichting door d</w:t>
      </w:r>
      <w:r w:rsidR="00345B4F">
        <w:t>h</w:t>
      </w:r>
      <w:r w:rsidR="009D31F9">
        <w:t xml:space="preserve">r. Rudi </w:t>
      </w:r>
      <w:r w:rsidR="009D31F9" w:rsidRPr="009D31F9">
        <w:t>Frankinouille</w:t>
      </w:r>
      <w:r w:rsidR="008C775B">
        <w:t xml:space="preserve"> en prof. d</w:t>
      </w:r>
      <w:r w:rsidR="009D31F9">
        <w:t xml:space="preserve">r. </w:t>
      </w:r>
      <w:r w:rsidR="00726138">
        <w:t xml:space="preserve">Marc </w:t>
      </w:r>
      <w:r w:rsidR="009D31F9">
        <w:t>Peeters, en hebt u de kans om met deelnemers te praten.</w:t>
      </w:r>
    </w:p>
    <w:p w14:paraId="19879EB9" w14:textId="77777777" w:rsidR="00A56416" w:rsidRPr="0082272C" w:rsidRDefault="00A56416" w:rsidP="00BC7288">
      <w:pPr>
        <w:jc w:val="both"/>
      </w:pPr>
    </w:p>
    <w:p w14:paraId="36901606" w14:textId="4FF22E49" w:rsidR="00477499" w:rsidRDefault="00842BFD" w:rsidP="00477499">
      <w:pPr>
        <w:jc w:val="both"/>
        <w:rPr>
          <w:i/>
        </w:rPr>
      </w:pPr>
      <w:r>
        <w:rPr>
          <w:i/>
        </w:rPr>
        <w:t xml:space="preserve">Bent u hierbij graag aanwezig? Schrijf in via </w:t>
      </w:r>
      <w:hyperlink r:id="rId7" w:history="1">
        <w:r w:rsidRPr="004E4238">
          <w:rPr>
            <w:rStyle w:val="Hyperlink"/>
            <w:i/>
          </w:rPr>
          <w:t>joke.carlier@think-pink.be</w:t>
        </w:r>
      </w:hyperlink>
      <w:r w:rsidR="003D3DC1">
        <w:rPr>
          <w:i/>
        </w:rPr>
        <w:t xml:space="preserve"> voor 28 november 2016.</w:t>
      </w:r>
    </w:p>
    <w:p w14:paraId="5C73578A" w14:textId="77777777" w:rsidR="00A56416" w:rsidRPr="00842BFD" w:rsidRDefault="00A56416" w:rsidP="00477499">
      <w:pPr>
        <w:jc w:val="both"/>
      </w:pPr>
    </w:p>
    <w:p w14:paraId="337B5801" w14:textId="77777777" w:rsidR="00BC7288" w:rsidRDefault="00BC7288" w:rsidP="00BC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  <w:b/>
          <w:color w:val="FF3399"/>
          <w:sz w:val="24"/>
          <w:szCs w:val="24"/>
        </w:rPr>
      </w:pPr>
      <w:r w:rsidRPr="003056C2">
        <w:rPr>
          <w:rFonts w:ascii="Calibri" w:hAnsi="Calibri" w:cs="Times New Roman"/>
          <w:b/>
          <w:color w:val="FF3399"/>
          <w:sz w:val="24"/>
          <w:szCs w:val="24"/>
        </w:rPr>
        <w:t xml:space="preserve">Perscontact: </w:t>
      </w:r>
      <w:r w:rsidR="00842BFD">
        <w:rPr>
          <w:rFonts w:ascii="Calibri" w:hAnsi="Calibri" w:cs="Times New Roman"/>
          <w:b/>
          <w:color w:val="FF3399"/>
          <w:sz w:val="24"/>
          <w:szCs w:val="24"/>
        </w:rPr>
        <w:tab/>
      </w:r>
      <w:r>
        <w:rPr>
          <w:rFonts w:ascii="Calibri" w:hAnsi="Calibri" w:cs="Times New Roman"/>
          <w:b/>
          <w:color w:val="FF3399"/>
          <w:sz w:val="24"/>
          <w:szCs w:val="24"/>
        </w:rPr>
        <w:t>Joke Carlier</w:t>
      </w:r>
      <w:r w:rsidRPr="003056C2">
        <w:rPr>
          <w:rFonts w:ascii="Calibri" w:hAnsi="Calibri" w:cs="Times New Roman"/>
          <w:b/>
          <w:color w:val="FF3399"/>
          <w:sz w:val="24"/>
          <w:szCs w:val="24"/>
        </w:rPr>
        <w:t xml:space="preserve"> – 0479 76 36 00</w:t>
      </w:r>
      <w:r w:rsidR="00842BFD">
        <w:rPr>
          <w:rFonts w:ascii="Calibri" w:hAnsi="Calibri" w:cs="Times New Roman"/>
          <w:b/>
          <w:color w:val="FF3399"/>
          <w:sz w:val="24"/>
          <w:szCs w:val="24"/>
        </w:rPr>
        <w:t xml:space="preserve"> – joke.carlier@think-pink.be</w:t>
      </w:r>
    </w:p>
    <w:p w14:paraId="1DEBE03A" w14:textId="075B8E44" w:rsidR="00842BFD" w:rsidRPr="003056C2" w:rsidRDefault="00842BFD" w:rsidP="00BC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Times New Roman"/>
          <w:b/>
          <w:color w:val="FF3399"/>
          <w:sz w:val="24"/>
          <w:szCs w:val="24"/>
        </w:rPr>
      </w:pPr>
      <w:r>
        <w:rPr>
          <w:rFonts w:ascii="Calibri" w:hAnsi="Calibri" w:cs="Times New Roman"/>
          <w:b/>
          <w:color w:val="FF3399"/>
          <w:sz w:val="24"/>
          <w:szCs w:val="24"/>
        </w:rPr>
        <w:tab/>
      </w:r>
      <w:r>
        <w:rPr>
          <w:rFonts w:ascii="Calibri" w:hAnsi="Calibri" w:cs="Times New Roman"/>
          <w:b/>
          <w:color w:val="FF3399"/>
          <w:sz w:val="24"/>
          <w:szCs w:val="24"/>
        </w:rPr>
        <w:tab/>
        <w:t>Evita Bonn</w:t>
      </w:r>
      <w:r w:rsidR="00A56416">
        <w:rPr>
          <w:rFonts w:ascii="Calibri" w:hAnsi="Calibri" w:cs="Times New Roman"/>
          <w:b/>
          <w:color w:val="FF3399"/>
          <w:sz w:val="24"/>
          <w:szCs w:val="24"/>
        </w:rPr>
        <w:t>é</w:t>
      </w:r>
      <w:r>
        <w:rPr>
          <w:rFonts w:ascii="Calibri" w:hAnsi="Calibri" w:cs="Times New Roman"/>
          <w:b/>
          <w:color w:val="FF3399"/>
          <w:sz w:val="24"/>
          <w:szCs w:val="24"/>
        </w:rPr>
        <w:t xml:space="preserve"> – </w:t>
      </w:r>
      <w:r w:rsidRPr="00842BFD">
        <w:rPr>
          <w:rFonts w:ascii="Calibri" w:hAnsi="Calibri" w:cs="Times New Roman"/>
          <w:b/>
          <w:color w:val="FF3399"/>
          <w:sz w:val="24"/>
          <w:szCs w:val="24"/>
        </w:rPr>
        <w:t>0486 62 18 75</w:t>
      </w:r>
      <w:r>
        <w:rPr>
          <w:rFonts w:ascii="Calibri" w:hAnsi="Calibri" w:cs="Times New Roman"/>
          <w:b/>
          <w:color w:val="FF3399"/>
          <w:sz w:val="24"/>
          <w:szCs w:val="24"/>
        </w:rPr>
        <w:t xml:space="preserve"> – evita.bonne@uza.be</w:t>
      </w:r>
    </w:p>
    <w:sectPr w:rsidR="00842BFD" w:rsidRPr="003056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5B1D4" w14:textId="77777777" w:rsidR="00A87BB4" w:rsidRDefault="00A87BB4" w:rsidP="00C46E96">
      <w:pPr>
        <w:spacing w:after="0" w:line="240" w:lineRule="auto"/>
      </w:pPr>
      <w:r>
        <w:separator/>
      </w:r>
    </w:p>
  </w:endnote>
  <w:endnote w:type="continuationSeparator" w:id="0">
    <w:p w14:paraId="6BB9FA28" w14:textId="77777777" w:rsidR="00A87BB4" w:rsidRDefault="00A87BB4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3AE0" w14:textId="77777777" w:rsidR="00484ABE" w:rsidRPr="00C46E96" w:rsidRDefault="00A87BB4" w:rsidP="00484ABE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14:paraId="310D8229" w14:textId="77777777" w:rsidR="0082272C" w:rsidRDefault="00DC574A" w:rsidP="0082272C">
    <w:pPr>
      <w:pBdr>
        <w:top w:val="single" w:sz="4" w:space="1" w:color="auto"/>
      </w:pBdr>
      <w:spacing w:after="0"/>
      <w:jc w:val="center"/>
      <w:rPr>
        <w:rFonts w:eastAsiaTheme="minorEastAsia"/>
        <w:b/>
        <w:noProof/>
        <w:color w:val="000000" w:themeColor="text1"/>
        <w:lang w:eastAsia="nl-BE"/>
      </w:rPr>
    </w:pPr>
    <w:r w:rsidRPr="0082272C">
      <w:rPr>
        <w:rFonts w:eastAsiaTheme="minorEastAsia"/>
        <w:b/>
        <w:noProof/>
        <w:color w:val="000000" w:themeColor="text1"/>
        <w:lang w:eastAsia="nl-BE"/>
      </w:rPr>
      <w:t>Think-Pink</w:t>
    </w:r>
    <w:r w:rsidRPr="0082272C">
      <w:rPr>
        <w:rFonts w:eastAsiaTheme="minorEastAsia"/>
        <w:b/>
        <w:noProof/>
        <w:color w:val="000000" w:themeColor="text1"/>
        <w:lang w:eastAsia="nl-BE"/>
      </w:rPr>
      <w:br/>
    </w:r>
    <w:r w:rsidR="0082272C">
      <w:rPr>
        <w:rFonts w:eastAsiaTheme="minorEastAsia"/>
        <w:b/>
        <w:noProof/>
        <w:color w:val="000000" w:themeColor="text1"/>
        <w:lang w:eastAsia="nl-BE"/>
      </w:rPr>
      <w:t>Researchdreef 12</w:t>
    </w:r>
  </w:p>
  <w:p w14:paraId="6E47301D" w14:textId="77777777" w:rsidR="00484ABE" w:rsidRPr="0082272C" w:rsidRDefault="00DC574A" w:rsidP="0082272C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eastAsia="nl-BE"/>
      </w:rPr>
    </w:pPr>
    <w:r w:rsidRPr="0082272C">
      <w:rPr>
        <w:rFonts w:eastAsiaTheme="minorEastAsia"/>
        <w:b/>
        <w:noProof/>
        <w:color w:val="000000" w:themeColor="text1"/>
        <w:lang w:val="fr-BE" w:eastAsia="nl-BE"/>
      </w:rPr>
      <w:t>1000 Brussel</w:t>
    </w:r>
  </w:p>
  <w:p w14:paraId="3C0DC4D7" w14:textId="77777777" w:rsidR="00B83280" w:rsidRPr="0082272C" w:rsidRDefault="00A87BB4" w:rsidP="00C46E96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hyperlink r:id="rId1" w:history="1">
      <w:r w:rsidR="00DC574A" w:rsidRPr="0082272C">
        <w:rPr>
          <w:rStyle w:val="Hyperlink"/>
          <w:rFonts w:eastAsiaTheme="minorEastAsia"/>
          <w:b/>
          <w:noProof/>
          <w:lang w:val="fr-BE"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5B008" w14:textId="77777777" w:rsidR="00A87BB4" w:rsidRDefault="00A87BB4" w:rsidP="00C46E96">
      <w:pPr>
        <w:spacing w:after="0" w:line="240" w:lineRule="auto"/>
      </w:pPr>
      <w:r>
        <w:separator/>
      </w:r>
    </w:p>
  </w:footnote>
  <w:footnote w:type="continuationSeparator" w:id="0">
    <w:p w14:paraId="348AE88E" w14:textId="77777777" w:rsidR="00A87BB4" w:rsidRDefault="00A87BB4" w:rsidP="00C4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4F5C" w14:textId="05876EA7" w:rsidR="003D3DC1" w:rsidRDefault="00191AC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372E6E1F" wp14:editId="20743473">
          <wp:simplePos x="0" y="0"/>
          <wp:positionH relativeFrom="column">
            <wp:posOffset>1811655</wp:posOffset>
          </wp:positionH>
          <wp:positionV relativeFrom="paragraph">
            <wp:posOffset>1270</wp:posOffset>
          </wp:positionV>
          <wp:extent cx="1718310" cy="739140"/>
          <wp:effectExtent l="0" t="0" r="0" b="3810"/>
          <wp:wrapTight wrapText="bothSides">
            <wp:wrapPolygon edited="0">
              <wp:start x="0" y="0"/>
              <wp:lineTo x="0" y="21155"/>
              <wp:lineTo x="21313" y="21155"/>
              <wp:lineTo x="2131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ink-pink op wit-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7CD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562C416" wp14:editId="37ACB7CA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1696085" cy="330200"/>
          <wp:effectExtent l="0" t="0" r="0" b="0"/>
          <wp:wrapTight wrapText="bothSides">
            <wp:wrapPolygon edited="0">
              <wp:start x="0" y="0"/>
              <wp:lineTo x="0" y="19938"/>
              <wp:lineTo x="21349" y="19938"/>
              <wp:lineTo x="21349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nica__CMYK2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DC1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0701598A" wp14:editId="6A7C9C4A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946150" cy="404948"/>
          <wp:effectExtent l="0" t="0" r="6350" b="0"/>
          <wp:wrapTight wrapText="bothSides">
            <wp:wrapPolygon edited="0">
              <wp:start x="0" y="0"/>
              <wp:lineTo x="0" y="20345"/>
              <wp:lineTo x="21310" y="20345"/>
              <wp:lineTo x="2131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_logo_POS_Quad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404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DC1">
      <w:tab/>
    </w:r>
    <w:r w:rsidR="003D3D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86"/>
    <w:rsid w:val="00140B86"/>
    <w:rsid w:val="00191AC3"/>
    <w:rsid w:val="001B077B"/>
    <w:rsid w:val="00270155"/>
    <w:rsid w:val="00345B4F"/>
    <w:rsid w:val="003D3DC1"/>
    <w:rsid w:val="00477499"/>
    <w:rsid w:val="0049031B"/>
    <w:rsid w:val="00621EA1"/>
    <w:rsid w:val="00690289"/>
    <w:rsid w:val="00726138"/>
    <w:rsid w:val="007433C5"/>
    <w:rsid w:val="0082272C"/>
    <w:rsid w:val="00842BFD"/>
    <w:rsid w:val="008A07CD"/>
    <w:rsid w:val="008C775B"/>
    <w:rsid w:val="008E69DF"/>
    <w:rsid w:val="009D31F9"/>
    <w:rsid w:val="00A56416"/>
    <w:rsid w:val="00A87BB4"/>
    <w:rsid w:val="00BC7288"/>
    <w:rsid w:val="00BD10AA"/>
    <w:rsid w:val="00BF2E95"/>
    <w:rsid w:val="00C46E96"/>
    <w:rsid w:val="00DC574A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F8CC2"/>
  <w15:chartTrackingRefBased/>
  <w15:docId w15:val="{0ECC5E17-BBF4-4A32-9EA5-7A88216B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Standaard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ke.carlier@think-pink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D11B-648A-FB4F-B22F-AC476F96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1486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Carlier</dc:creator>
  <cp:keywords/>
  <dc:description/>
  <cp:lastModifiedBy>Sandra Van Hauwaert</cp:lastModifiedBy>
  <cp:revision>3</cp:revision>
  <dcterms:created xsi:type="dcterms:W3CDTF">2016-11-25T09:10:00Z</dcterms:created>
  <dcterms:modified xsi:type="dcterms:W3CDTF">2016-11-25T09:10:00Z</dcterms:modified>
</cp:coreProperties>
</file>