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61FB54E1" w:rsidP="61FB54E1" w:rsidRDefault="61FB54E1" w14:paraId="03E60A33" w14:textId="540631A6">
      <w:pPr>
        <w:jc w:val="center"/>
        <w:rPr>
          <w:b/>
          <w:bCs/>
        </w:rPr>
      </w:pPr>
    </w:p>
    <w:p w:rsidR="00BE0C4D" w:rsidRDefault="00C4481E" w14:paraId="59843E0E" w14:textId="77777777">
      <w:pPr>
        <w:jc w:val="center"/>
        <w:rPr>
          <w:b/>
        </w:rPr>
      </w:pPr>
      <w:r>
        <w:rPr>
          <w:b/>
        </w:rPr>
        <w:t>Accidentes viales, la “pandemia silenciosa” que debe ser atacada desde distintos ángulos</w:t>
      </w:r>
    </w:p>
    <w:p w:rsidR="00BE0C4D" w:rsidRDefault="00BE0C4D" w14:paraId="672A6659" w14:textId="77777777">
      <w:pPr>
        <w:jc w:val="center"/>
        <w:rPr>
          <w:b/>
        </w:rPr>
      </w:pPr>
    </w:p>
    <w:p w:rsidR="61FB54E1" w:rsidP="61FB54E1" w:rsidRDefault="61FB54E1" w14:paraId="6E346ED9" w14:textId="5F6A4553">
      <w:pPr>
        <w:jc w:val="both"/>
      </w:pPr>
    </w:p>
    <w:p w:rsidR="00BE0C4D" w:rsidRDefault="00C4481E" w14:paraId="084E4AC0" w14:textId="53EEFCF6">
      <w:pPr>
        <w:jc w:val="both"/>
      </w:pPr>
      <w:r w:rsidR="00C4481E">
        <w:rPr/>
        <w:t xml:space="preserve">Los </w:t>
      </w:r>
      <w:r w:rsidRPr="68035B31" w:rsidR="00C4481E">
        <w:rPr>
          <w:b w:val="1"/>
          <w:bCs w:val="1"/>
        </w:rPr>
        <w:t>accidentes viales</w:t>
      </w:r>
      <w:r w:rsidR="00C4481E">
        <w:rPr/>
        <w:t xml:space="preserve"> parecieran un fenómeno aislado; pero la verdad, es que para los expertos son una especie de “</w:t>
      </w:r>
      <w:r w:rsidRPr="68035B31" w:rsidR="00C4481E">
        <w:rPr>
          <w:b w:val="1"/>
          <w:bCs w:val="1"/>
        </w:rPr>
        <w:t>pandemia silenciosa</w:t>
      </w:r>
      <w:r w:rsidR="00C4481E">
        <w:rPr/>
        <w:t>”, en la que México destaca a nivel mundial y regional. Según un análisis del Instituto Nacional de Salud Pública (</w:t>
      </w:r>
      <w:hyperlink w:anchor=":~:text=De%20acuerdo%20con%20datos%20del,decesos%20al%20a%C3%B1o%20en%20promedio." r:id="R8201e357394f418d">
        <w:r w:rsidRPr="68035B31" w:rsidR="00C4481E">
          <w:rPr>
            <w:color w:val="1155CC"/>
            <w:u w:val="single"/>
          </w:rPr>
          <w:t>INSP</w:t>
        </w:r>
      </w:hyperlink>
      <w:r w:rsidR="00C4481E">
        <w:rPr/>
        <w:t xml:space="preserve">), nuestro país ocupa el </w:t>
      </w:r>
      <w:r w:rsidRPr="68035B31" w:rsidR="00C4481E">
        <w:rPr>
          <w:b w:val="1"/>
          <w:bCs w:val="1"/>
        </w:rPr>
        <w:t>séptimo lugar internacional</w:t>
      </w:r>
      <w:r w:rsidR="00C4481E">
        <w:rPr/>
        <w:t xml:space="preserve"> y el </w:t>
      </w:r>
      <w:r w:rsidRPr="68035B31" w:rsidR="00C4481E">
        <w:rPr>
          <w:b w:val="1"/>
          <w:bCs w:val="1"/>
        </w:rPr>
        <w:t>tercero en Latinoamérica</w:t>
      </w:r>
      <w:r w:rsidR="00C4481E">
        <w:rPr/>
        <w:t xml:space="preserve"> en muertes por hechos de tránsito. Tan sólo entre </w:t>
      </w:r>
      <w:commentRangeStart w:id="0"/>
      <w:r w:rsidR="00C4481E">
        <w:rPr/>
        <w:t>2021 y 2022</w:t>
      </w:r>
      <w:commentRangeEnd w:id="0"/>
      <w:r>
        <w:rPr>
          <w:rStyle w:val="CommentReference"/>
        </w:rPr>
        <w:commentReference w:id="0"/>
      </w:r>
      <w:r w:rsidR="00C4481E">
        <w:rPr/>
        <w:t xml:space="preserve">, las pérdidas de vidas por este tipo de siniestros </w:t>
      </w:r>
      <w:r w:rsidRPr="68035B31" w:rsidR="00C4481E">
        <w:rPr>
          <w:b w:val="1"/>
          <w:bCs w:val="1"/>
        </w:rPr>
        <w:t>crecieron 28%</w:t>
      </w:r>
      <w:r w:rsidR="00C4481E">
        <w:rPr/>
        <w:t xml:space="preserve"> en el territorio nacional; y para el Instituto de Recursos Mundiales México, en promedio se registraron </w:t>
      </w:r>
      <w:r w:rsidRPr="68035B31" w:rsidR="00C4481E">
        <w:rPr>
          <w:b w:val="1"/>
          <w:bCs w:val="1"/>
        </w:rPr>
        <w:t>40 decesos diarios</w:t>
      </w:r>
      <w:r w:rsidR="00C4481E">
        <w:rPr/>
        <w:t xml:space="preserve"> derivados de ellos e</w:t>
      </w:r>
      <w:r w:rsidR="364C7C22">
        <w:rPr/>
        <w:t>n 2022</w:t>
      </w:r>
      <w:r w:rsidR="00C4481E">
        <w:rPr/>
        <w:t>.</w:t>
      </w:r>
    </w:p>
    <w:p w:rsidR="00BE0C4D" w:rsidRDefault="00BE0C4D" w14:paraId="0A37501D" w14:textId="77777777">
      <w:pPr>
        <w:jc w:val="both"/>
      </w:pPr>
    </w:p>
    <w:p w:rsidR="00BE0C4D" w:rsidRDefault="00C4481E" w14:paraId="1E0D3BE0" w14:textId="77777777">
      <w:pPr>
        <w:jc w:val="both"/>
      </w:pPr>
      <w:r>
        <w:t xml:space="preserve">Reducir los accidentes viales es una </w:t>
      </w:r>
      <w:r>
        <w:rPr>
          <w:b/>
        </w:rPr>
        <w:t>tarea pendiente</w:t>
      </w:r>
      <w:r>
        <w:t xml:space="preserve"> de toda la sociedad, y a su vez algunas empresas privadas ponen de su parte para concientizar sobre la </w:t>
      </w:r>
      <w:r>
        <w:rPr>
          <w:b/>
        </w:rPr>
        <w:t>importancia de la prevención de riesgos</w:t>
      </w:r>
      <w:r>
        <w:t xml:space="preserve"> o, mejor aún, implementar medidas que impacten directamente en la siniestralidad de sus grupos de interés.</w:t>
      </w:r>
    </w:p>
    <w:p w:rsidR="00BE0C4D" w:rsidRDefault="00BE0C4D" w14:paraId="5DAB6C7B" w14:textId="77777777" w14:noSpellErr="1">
      <w:pPr>
        <w:jc w:val="both"/>
      </w:pPr>
    </w:p>
    <w:p w:rsidR="00BE0C4D" w:rsidRDefault="00C4481E" w14:paraId="2AB7FB3A" w14:textId="697495BD" w14:noSpellErr="1">
      <w:pPr>
        <w:jc w:val="both"/>
      </w:pPr>
      <w:r w:rsidR="00C4481E">
        <w:rPr/>
        <w:t xml:space="preserve">Una de ellas es </w:t>
      </w:r>
      <w:hyperlink r:id="R5db3ff2cdd6d4048">
        <w:r w:rsidRPr="267FB4F9" w:rsidR="00C4481E">
          <w:rPr>
            <w:b w:val="1"/>
            <w:bCs w:val="1"/>
            <w:color w:val="1155CC"/>
            <w:u w:val="single"/>
          </w:rPr>
          <w:t>Quálitas</w:t>
        </w:r>
      </w:hyperlink>
      <w:r w:rsidR="00C4481E">
        <w:rPr/>
        <w:t xml:space="preserve">, compañía mexicana líder desde hace </w:t>
      </w:r>
      <w:r w:rsidR="00C4481E">
        <w:rPr/>
        <w:t>1</w:t>
      </w:r>
      <w:r w:rsidR="53507726">
        <w:rPr/>
        <w:t>7</w:t>
      </w:r>
      <w:r w:rsidR="00C4481E">
        <w:rPr/>
        <w:t xml:space="preserve"> años en el mercado de aseguramiento vehicular en el país, que en el 2010 creó su propia </w:t>
      </w:r>
      <w:r w:rsidRPr="267FB4F9" w:rsidR="00C4481E">
        <w:rPr>
          <w:b w:val="1"/>
          <w:bCs w:val="1"/>
        </w:rPr>
        <w:t>área de Prevención de Riesgos</w:t>
      </w:r>
      <w:r w:rsidR="00C4481E">
        <w:rPr/>
        <w:t xml:space="preserve"> a través de un equipo especializado que identifica los riesgos, plantea medidas de prevención y respuesta, y monitorea su aplicación, sobre todo con los clientes que disponen de </w:t>
      </w:r>
      <w:r w:rsidRPr="267FB4F9" w:rsidR="00C4481E">
        <w:rPr>
          <w:b w:val="1"/>
          <w:bCs w:val="1"/>
        </w:rPr>
        <w:t>flotillas</w:t>
      </w:r>
      <w:r w:rsidR="00C4481E">
        <w:rPr/>
        <w:t>.</w:t>
      </w:r>
    </w:p>
    <w:p w:rsidR="00BE0C4D" w:rsidRDefault="00BE0C4D" w14:paraId="02EB378F" w14:textId="77777777" w14:noSpellErr="1">
      <w:pPr>
        <w:jc w:val="both"/>
      </w:pPr>
    </w:p>
    <w:p w:rsidR="00BE0C4D" w:rsidRDefault="00C4481E" w14:paraId="5085078B" w14:textId="06A1B15B">
      <w:pPr>
        <w:jc w:val="both"/>
      </w:pPr>
      <w:r w:rsidR="00C4481E">
        <w:rPr/>
        <w:t xml:space="preserve">Así, hace más de </w:t>
      </w:r>
      <w:r w:rsidR="6BF89D2A">
        <w:rPr/>
        <w:t xml:space="preserve">dos </w:t>
      </w:r>
      <w:r w:rsidR="00C4481E">
        <w:rPr/>
        <w:t>año</w:t>
      </w:r>
      <w:r w:rsidR="1C33D73E">
        <w:rPr/>
        <w:t>s</w:t>
      </w:r>
      <w:r w:rsidR="00C4481E">
        <w:rPr/>
        <w:t xml:space="preserve"> esta división de la empresa arrancó “</w:t>
      </w:r>
      <w:r w:rsidRPr="267FB4F9" w:rsidR="00C4481E">
        <w:rPr>
          <w:b w:val="1"/>
          <w:bCs w:val="1"/>
        </w:rPr>
        <w:t>​​Héroes del Camino</w:t>
      </w:r>
      <w:r w:rsidR="00C4481E">
        <w:rPr/>
        <w:t>”, un proyecto de prevención integral enfoca</w:t>
      </w:r>
      <w:r w:rsidR="00C4481E">
        <w:rPr/>
        <w:t>do en los</w:t>
      </w:r>
      <w:r w:rsidR="52279FE8">
        <w:rPr/>
        <w:t xml:space="preserve"> operadores en el autotransporte de carga</w:t>
      </w:r>
      <w:r w:rsidR="00C4481E">
        <w:rPr/>
        <w:t xml:space="preserve">, quienes aparte de hacer llegar las mercancías a su destino tienen “el poder” de respetar los límites de velocidad, de revisar su unidad antes de viajar, y de cuidar su salud física y emocional al manejar, tomando los descansos necesarios para no ocasionar siniestros. </w:t>
      </w:r>
    </w:p>
    <w:p w:rsidR="00BE0C4D" w:rsidRDefault="00BE0C4D" w14:paraId="6A05A809" w14:textId="77777777">
      <w:pPr>
        <w:jc w:val="both"/>
      </w:pPr>
    </w:p>
    <w:p w:rsidR="00BE0C4D" w:rsidRDefault="00C4481E" w14:paraId="29354404" w14:textId="77CE7DCD">
      <w:pPr>
        <w:jc w:val="both"/>
      </w:pPr>
      <w:r w:rsidR="00C4481E">
        <w:rPr/>
        <w:t>Y casi al mismo tiempo, arrancó “</w:t>
      </w:r>
      <w:r w:rsidRPr="267FB4F9" w:rsidR="00C4481E">
        <w:rPr>
          <w:b w:val="1"/>
          <w:bCs w:val="1"/>
        </w:rPr>
        <w:t>Si la Carretera Hablara</w:t>
      </w:r>
      <w:r w:rsidR="00C4481E">
        <w:rPr/>
        <w:t xml:space="preserve">”: una </w:t>
      </w:r>
      <w:commentRangeStart w:id="2"/>
      <w:r w:rsidR="00C4481E">
        <w:rPr/>
        <w:t>campaña</w:t>
      </w:r>
      <w:commentRangeEnd w:id="2"/>
      <w:r>
        <w:rPr>
          <w:rStyle w:val="CommentReference"/>
        </w:rPr>
        <w:commentReference w:id="2"/>
      </w:r>
      <w:r w:rsidR="00C4481E">
        <w:rPr/>
        <w:t xml:space="preserve"> </w:t>
      </w:r>
      <w:r w:rsidR="1B6B2C18">
        <w:rPr/>
        <w:t xml:space="preserve">de concientización </w:t>
      </w:r>
      <w:r w:rsidR="00C4481E">
        <w:rPr/>
        <w:t xml:space="preserve">para sus asegurados de unidades pesadas con </w:t>
      </w:r>
      <w:r w:rsidRPr="267FB4F9" w:rsidR="00C4481E">
        <w:rPr>
          <w:b w:val="1"/>
          <w:bCs w:val="1"/>
        </w:rPr>
        <w:t>testimoniales de operadores</w:t>
      </w:r>
      <w:r w:rsidR="00C4481E">
        <w:rPr/>
        <w:t xml:space="preserve"> sobrevivientes a accidentes, así como de familiares de aquellos que perdieron la vida conduciendo, para conocer de viva voz </w:t>
      </w:r>
      <w:r w:rsidRPr="267FB4F9" w:rsidR="00C4481E">
        <w:rPr>
          <w:b w:val="1"/>
          <w:bCs w:val="1"/>
        </w:rPr>
        <w:t>la perspectiva de las víctimas</w:t>
      </w:r>
      <w:r w:rsidR="00C4481E">
        <w:rPr/>
        <w:t xml:space="preserve">. </w:t>
      </w:r>
    </w:p>
    <w:p w:rsidR="00BE0C4D" w:rsidRDefault="00BE0C4D" w14:paraId="5A39BBE3" w14:textId="77777777">
      <w:pPr>
        <w:jc w:val="both"/>
      </w:pPr>
    </w:p>
    <w:p w:rsidR="00BE0C4D" w:rsidRDefault="00C4481E" w14:paraId="3519BAE8" w14:textId="0C0D8802">
      <w:pPr>
        <w:jc w:val="both"/>
      </w:pPr>
      <w:r w:rsidR="00C4481E">
        <w:rPr/>
        <w:t>“</w:t>
      </w:r>
      <w:r w:rsidRPr="68035B31" w:rsidR="00C4481E">
        <w:rPr>
          <w:i w:val="1"/>
          <w:iCs w:val="1"/>
        </w:rPr>
        <w:t xml:space="preserve">En México, lamentablemente los siniestros con camiones son constantes. Y sus consecuencias debemos entenderlas como un problema de salud pública, similar a una pandemia que no siempre notamos. Cada que </w:t>
      </w:r>
      <w:r w:rsidRPr="68035B31" w:rsidR="1956FEA5">
        <w:rPr>
          <w:i w:val="1"/>
          <w:iCs w:val="1"/>
        </w:rPr>
        <w:t xml:space="preserve">una persona </w:t>
      </w:r>
      <w:r w:rsidRPr="68035B31" w:rsidR="00C4481E">
        <w:rPr>
          <w:i w:val="1"/>
          <w:iCs w:val="1"/>
        </w:rPr>
        <w:t>fallece en hechos de tránsito, se pierde más que una vida: alguien se quedó sin su padre o madre, hermano, hijo, pareja, amigo, etcétera. Las huellas no quedan sólo en el pavimento o en el auto, sino también en las familias, en miles de personas por todo el territorio nacional</w:t>
      </w:r>
      <w:r w:rsidR="00C4481E">
        <w:rPr/>
        <w:t xml:space="preserve">”; comenta al respecto </w:t>
      </w:r>
      <w:r w:rsidRPr="68035B31" w:rsidR="00C4481E">
        <w:rPr>
          <w:b w:val="1"/>
          <w:bCs w:val="1"/>
        </w:rPr>
        <w:t xml:space="preserve">Mario Alberto Villa, </w:t>
      </w:r>
      <w:r w:rsidRPr="68035B31" w:rsidR="00C4481E">
        <w:rPr>
          <w:b w:val="1"/>
          <w:bCs w:val="1"/>
        </w:rPr>
        <w:t>Subdirector</w:t>
      </w:r>
      <w:r w:rsidRPr="68035B31" w:rsidR="00C4481E">
        <w:rPr>
          <w:b w:val="1"/>
          <w:bCs w:val="1"/>
        </w:rPr>
        <w:t xml:space="preserve"> de Prevención de Riesgos en </w:t>
      </w:r>
      <w:r w:rsidRPr="68035B31" w:rsidR="00C4481E">
        <w:rPr>
          <w:b w:val="1"/>
          <w:bCs w:val="1"/>
        </w:rPr>
        <w:t>Quálitas</w:t>
      </w:r>
      <w:r w:rsidRPr="68035B31" w:rsidR="00C4481E">
        <w:rPr>
          <w:b w:val="1"/>
          <w:bCs w:val="1"/>
        </w:rPr>
        <w:t xml:space="preserve"> Compañía de Seguros</w:t>
      </w:r>
      <w:r w:rsidR="00C4481E">
        <w:rPr/>
        <w:t>.</w:t>
      </w:r>
    </w:p>
    <w:p w:rsidR="00BE0C4D" w:rsidRDefault="00BE0C4D" w14:paraId="41C8F396" w14:textId="77777777">
      <w:pPr>
        <w:jc w:val="both"/>
      </w:pPr>
    </w:p>
    <w:p w:rsidR="00BE0C4D" w:rsidRDefault="00C4481E" w14:paraId="24103790" w14:textId="67C986D7">
      <w:pPr>
        <w:jc w:val="both"/>
      </w:pPr>
      <w:r w:rsidR="00C4481E">
        <w:rPr/>
        <w:t xml:space="preserve">Por otro lado, poniendo foco en los </w:t>
      </w:r>
      <w:r w:rsidRPr="68035B31" w:rsidR="00C4481E">
        <w:rPr>
          <w:b w:val="1"/>
          <w:bCs w:val="1"/>
        </w:rPr>
        <w:t>conductores en general</w:t>
      </w:r>
      <w:r w:rsidR="00C4481E">
        <w:rPr/>
        <w:t xml:space="preserve"> y no sólo </w:t>
      </w:r>
      <w:r w:rsidR="730E6EEE">
        <w:rPr/>
        <w:t xml:space="preserve">en </w:t>
      </w:r>
      <w:r w:rsidR="00C4481E">
        <w:rPr/>
        <w:t xml:space="preserve">los de unidades pesadas, </w:t>
      </w:r>
      <w:r w:rsidR="00B32F37">
        <w:rPr/>
        <w:t>hace ya casi 10 años</w:t>
      </w:r>
      <w:r w:rsidR="00C4481E">
        <w:rPr/>
        <w:t xml:space="preserve"> </w:t>
      </w:r>
      <w:r w:rsidR="00B32F37">
        <w:rPr/>
        <w:t xml:space="preserve">se </w:t>
      </w:r>
      <w:r w:rsidR="00B32F37">
        <w:rPr/>
        <w:t>lanz</w:t>
      </w:r>
      <w:r w:rsidR="07F8433F">
        <w:rPr/>
        <w:t>ó</w:t>
      </w:r>
      <w:r w:rsidR="00C4481E">
        <w:rPr/>
        <w:t xml:space="preserve"> el sitio web y campaña permanente </w:t>
      </w:r>
      <w:hyperlink r:id="R243e8bcba7b64695">
        <w:r w:rsidRPr="68035B31" w:rsidR="00C4481E">
          <w:rPr>
            <w:b w:val="1"/>
            <w:bCs w:val="1"/>
            <w:color w:val="1155CC"/>
            <w:u w:val="single"/>
          </w:rPr>
          <w:t xml:space="preserve">Conducta Vial </w:t>
        </w:r>
        <w:r w:rsidRPr="68035B31" w:rsidR="00C4481E">
          <w:rPr>
            <w:b w:val="1"/>
            <w:bCs w:val="1"/>
            <w:color w:val="1155CC"/>
            <w:u w:val="single"/>
          </w:rPr>
          <w:t>Quálitas</w:t>
        </w:r>
      </w:hyperlink>
      <w:r w:rsidR="00C4481E">
        <w:rPr/>
        <w:t xml:space="preserve">, que busca promover la cultura vial, así como generar conciencia sobre la importancia de manejar con precaución y evitar prácticas riesgosas. </w:t>
      </w:r>
    </w:p>
    <w:p w:rsidR="00BE0C4D" w:rsidRDefault="00BE0C4D" w14:paraId="72A3D3EC" w14:textId="77777777">
      <w:pPr>
        <w:jc w:val="both"/>
      </w:pPr>
    </w:p>
    <w:p w:rsidR="00BE0C4D" w:rsidP="61FB54E1" w:rsidRDefault="00C4481E" w14:paraId="36A4E8D1" w14:textId="010E3A99" w14:noSpellErr="1">
      <w:pPr>
        <w:jc w:val="both"/>
      </w:pPr>
      <w:r w:rsidR="00C4481E">
        <w:rPr/>
        <w:t xml:space="preserve">Con </w:t>
      </w:r>
      <w:r w:rsidRPr="267FB4F9" w:rsidR="00C4481E">
        <w:rPr>
          <w:b w:val="1"/>
          <w:bCs w:val="1"/>
        </w:rPr>
        <w:t>más de</w:t>
      </w:r>
      <w:r w:rsidRPr="267FB4F9" w:rsidR="00C4481E">
        <w:rPr>
          <w:b w:val="1"/>
          <w:bCs w:val="1"/>
        </w:rPr>
        <w:t xml:space="preserve"> </w:t>
      </w:r>
      <w:r w:rsidRPr="267FB4F9" w:rsidR="641B1F06">
        <w:rPr>
          <w:b w:val="1"/>
          <w:bCs w:val="1"/>
        </w:rPr>
        <w:t>738</w:t>
      </w:r>
      <w:r w:rsidRPr="267FB4F9" w:rsidR="641B1F06">
        <w:rPr>
          <w:b w:val="1"/>
          <w:bCs w:val="1"/>
        </w:rPr>
        <w:t xml:space="preserve"> </w:t>
      </w:r>
      <w:r w:rsidRPr="267FB4F9" w:rsidR="00C4481E">
        <w:rPr>
          <w:b w:val="1"/>
          <w:bCs w:val="1"/>
        </w:rPr>
        <w:t>mil visitas</w:t>
      </w:r>
      <w:r w:rsidR="00C4481E">
        <w:rPr/>
        <w:t xml:space="preserve"> desde su creación, en este espacio con una amplia gama de recursos gratuitos y a</w:t>
      </w:r>
      <w:r w:rsidR="00C4481E">
        <w:rPr/>
        <w:t xml:space="preserve">rtículos informativos, destacan herramientas como </w:t>
      </w:r>
      <w:r w:rsidR="00C4481E">
        <w:rPr/>
        <w:t xml:space="preserve">el </w:t>
      </w:r>
      <w:r w:rsidRPr="267FB4F9" w:rsidR="00C4481E">
        <w:rPr>
          <w:b w:val="1"/>
          <w:bCs w:val="1"/>
        </w:rPr>
        <w:t>Test</w:t>
      </w:r>
      <w:r w:rsidRPr="267FB4F9" w:rsidR="00C4481E">
        <w:rPr>
          <w:b w:val="1"/>
          <w:bCs w:val="1"/>
        </w:rPr>
        <w:t xml:space="preserve"> del Buen Conductor</w:t>
      </w:r>
      <w:r w:rsidR="00C4481E">
        <w:rPr/>
        <w:t xml:space="preserve"> y </w:t>
      </w:r>
      <w:r w:rsidR="00C4481E">
        <w:rPr/>
        <w:t xml:space="preserve">el </w:t>
      </w:r>
      <w:r w:rsidRPr="267FB4F9" w:rsidR="00C4481E">
        <w:rPr>
          <w:b w:val="1"/>
          <w:bCs w:val="1"/>
        </w:rPr>
        <w:t>Test</w:t>
      </w:r>
      <w:r w:rsidRPr="267FB4F9" w:rsidR="00C4481E">
        <w:rPr>
          <w:b w:val="1"/>
          <w:bCs w:val="1"/>
        </w:rPr>
        <w:t xml:space="preserve"> del Operador Profesional de Transporte de Carga</w:t>
      </w:r>
      <w:r w:rsidR="00C4481E">
        <w:rPr/>
        <w:t>, que ayudan a identificar los posibles riesgos de quienes manejan.</w:t>
      </w:r>
    </w:p>
    <w:p w:rsidR="00BE0C4D" w:rsidRDefault="00BE0C4D" w14:paraId="0D0B940D" w14:textId="77777777">
      <w:pPr>
        <w:jc w:val="both"/>
      </w:pPr>
    </w:p>
    <w:p w:rsidR="00BE0C4D" w:rsidRDefault="00C4481E" w14:paraId="2E5DEEC2" w14:textId="77777777">
      <w:pPr>
        <w:jc w:val="both"/>
      </w:pPr>
      <w:r w:rsidR="00C4481E">
        <w:rPr/>
        <w:t>“</w:t>
      </w:r>
      <w:r w:rsidRPr="68035B31" w:rsidR="00C4481E">
        <w:rPr>
          <w:i w:val="1"/>
          <w:iCs w:val="1"/>
        </w:rPr>
        <w:t xml:space="preserve">Como parte de Conducta Vial </w:t>
      </w:r>
      <w:r w:rsidRPr="68035B31" w:rsidR="00C4481E">
        <w:rPr>
          <w:i w:val="1"/>
          <w:iCs w:val="1"/>
        </w:rPr>
        <w:t>Quálitas</w:t>
      </w:r>
      <w:r w:rsidRPr="68035B31" w:rsidR="00C4481E">
        <w:rPr>
          <w:i w:val="1"/>
          <w:iCs w:val="1"/>
        </w:rPr>
        <w:t xml:space="preserve">, también nos sumamos a otras iniciativas que igualmente buscan reducir la siniestralidad; aparte de que patrocinamos eventos donde podamos difundir nuestros mensajes de prevención. Si los accidentes están a la vuelta de la esquina, mi misión es que también lo esté la información necesaria que todos debemos conocer para reducir la siniestralidad vial que tantas vidas cobra en el país. No hay que olvidar algo muy sensible: de acuerdo con la Organización Panamericana de la Salud, los accidentes de tránsito son la principal causa de muerte en </w:t>
      </w:r>
      <w:bookmarkStart w:name="_Int_UQiCGe7L" w:id="1738326802"/>
      <w:r w:rsidRPr="68035B31" w:rsidR="00C4481E">
        <w:rPr>
          <w:i w:val="1"/>
          <w:iCs w:val="1"/>
        </w:rPr>
        <w:t>niños y niñas</w:t>
      </w:r>
      <w:bookmarkEnd w:id="1738326802"/>
      <w:r w:rsidRPr="68035B31" w:rsidR="00C4481E">
        <w:rPr>
          <w:i w:val="1"/>
          <w:iCs w:val="1"/>
        </w:rPr>
        <w:t xml:space="preserve"> de entre 5 a 14 años, y la segunda en jóvenes de 15 a 19 años</w:t>
      </w:r>
      <w:r w:rsidR="00C4481E">
        <w:rPr/>
        <w:t>”; agrega Mario Alberto Villa.</w:t>
      </w:r>
    </w:p>
    <w:p w:rsidR="00BE0C4D" w:rsidRDefault="00BE0C4D" w14:paraId="0E27B00A" w14:textId="77777777">
      <w:pPr>
        <w:jc w:val="both"/>
      </w:pPr>
    </w:p>
    <w:p w:rsidR="00BE0C4D" w:rsidRDefault="00C4481E" w14:paraId="618CB931" w14:textId="4234A407">
      <w:pPr>
        <w:jc w:val="both"/>
      </w:pPr>
      <w:r w:rsidR="00C4481E">
        <w:rPr/>
        <w:t>No todo se queda a niv</w:t>
      </w:r>
      <w:r w:rsidR="00C4481E">
        <w:rPr/>
        <w:t xml:space="preserve">el de mensajes. El departamento de Prevención de Riesgos de </w:t>
      </w:r>
      <w:r w:rsidR="00C4481E">
        <w:rPr/>
        <w:t>Quálitas</w:t>
      </w:r>
      <w:r w:rsidR="00C4481E">
        <w:rPr/>
        <w:t xml:space="preserve"> realiza a su vez </w:t>
      </w:r>
      <w:r w:rsidRPr="68035B31" w:rsidR="00C4481E">
        <w:rPr>
          <w:b w:val="1"/>
          <w:bCs w:val="1"/>
        </w:rPr>
        <w:t>capacitaciones</w:t>
      </w:r>
      <w:r w:rsidR="00C4481E">
        <w:rPr/>
        <w:t xml:space="preserve"> para sus asegurados comerciales</w:t>
      </w:r>
      <w:r w:rsidR="3A542DCA">
        <w:rPr/>
        <w:t>,</w:t>
      </w:r>
      <w:r w:rsidR="00C4481E">
        <w:rPr/>
        <w:t xml:space="preserve"> y </w:t>
      </w:r>
      <w:r w:rsidR="00C4481E">
        <w:rPr/>
        <w:t>e</w:t>
      </w:r>
      <w:r w:rsidR="01502AB8">
        <w:rPr/>
        <w:t>l año pasad</w:t>
      </w:r>
      <w:r w:rsidR="00C4481E">
        <w:rPr/>
        <w:t>o</w:t>
      </w:r>
      <w:r w:rsidR="00C4481E">
        <w:rPr/>
        <w:t xml:space="preserve"> </w:t>
      </w:r>
      <w:r w:rsidR="51086847">
        <w:rPr/>
        <w:t xml:space="preserve">ofreció al </w:t>
      </w:r>
      <w:r w:rsidR="00C4481E">
        <w:rPr/>
        <w:t>menos</w:t>
      </w:r>
      <w:r w:rsidR="00C4481E">
        <w:rPr/>
        <w:t xml:space="preserve"> </w:t>
      </w:r>
      <w:r w:rsidRPr="68035B31" w:rsidR="00C4481E">
        <w:rPr>
          <w:b w:val="1"/>
          <w:bCs w:val="1"/>
        </w:rPr>
        <w:t>26 cursos especializados</w:t>
      </w:r>
      <w:r w:rsidR="00C4481E">
        <w:rPr/>
        <w:t>,</w:t>
      </w:r>
      <w:r w:rsidR="6A6FF595">
        <w:rPr/>
        <w:t xml:space="preserve"> tanto para operadores como para administrativos</w:t>
      </w:r>
      <w:r w:rsidR="00C4481E">
        <w:rPr/>
        <w:t>, así como</w:t>
      </w:r>
      <w:r w:rsidR="00C4481E">
        <w:rPr/>
        <w:t xml:space="preserve"> diverso</w:t>
      </w:r>
      <w:r w:rsidR="00C4481E">
        <w:rPr/>
        <w:t xml:space="preserve">s </w:t>
      </w:r>
      <w:r w:rsidRPr="68035B31" w:rsidR="0DA5E8A3">
        <w:rPr>
          <w:b w:val="1"/>
          <w:bCs w:val="1"/>
        </w:rPr>
        <w:t>D</w:t>
      </w:r>
      <w:r w:rsidRPr="68035B31" w:rsidR="00C4481E">
        <w:rPr>
          <w:b w:val="1"/>
          <w:bCs w:val="1"/>
        </w:rPr>
        <w:t>iplomados</w:t>
      </w:r>
      <w:r w:rsidRPr="68035B31" w:rsidR="3AAD83E4">
        <w:rPr>
          <w:b w:val="1"/>
          <w:bCs w:val="1"/>
        </w:rPr>
        <w:t xml:space="preserve"> en Seguridad Vial</w:t>
      </w:r>
      <w:r w:rsidRPr="68035B31" w:rsidR="00C4481E">
        <w:rPr>
          <w:b w:val="1"/>
          <w:bCs w:val="1"/>
        </w:rPr>
        <w:t xml:space="preserve"> para mandos </w:t>
      </w:r>
      <w:commentRangeStart w:id="4"/>
      <w:r w:rsidRPr="68035B31" w:rsidR="00C4481E">
        <w:rPr>
          <w:b w:val="1"/>
          <w:bCs w:val="1"/>
        </w:rPr>
        <w:t>medios</w:t>
      </w:r>
      <w:commentRangeEnd w:id="4"/>
      <w:r>
        <w:rPr>
          <w:rStyle w:val="CommentReference"/>
        </w:rPr>
        <w:commentReference w:id="4"/>
      </w:r>
      <w:r w:rsidR="00C4481E">
        <w:rPr/>
        <w:t xml:space="preserve"> de los clientes con flotillas de transportes.</w:t>
      </w:r>
    </w:p>
    <w:p w:rsidR="00BE0C4D" w:rsidRDefault="00BE0C4D" w14:paraId="60061E4C" w14:textId="77777777">
      <w:pPr>
        <w:jc w:val="both"/>
      </w:pPr>
    </w:p>
    <w:p w:rsidR="00BE0C4D" w:rsidP="267FB4F9" w:rsidRDefault="00C4481E" w14:paraId="088FD555" w14:textId="6D3026E0">
      <w:pPr>
        <w:jc w:val="both"/>
      </w:pPr>
      <w:commentRangeStart w:id="5"/>
      <w:commentRangeStart w:id="633651014"/>
      <w:r w:rsidR="00C4481E">
        <w:rPr/>
        <w:t xml:space="preserve">Durante el </w:t>
      </w:r>
      <w:r w:rsidRPr="68035B31" w:rsidR="00C4481E">
        <w:rPr>
          <w:b w:val="1"/>
          <w:bCs w:val="1"/>
        </w:rPr>
        <w:t>202</w:t>
      </w:r>
      <w:r w:rsidRPr="68035B31" w:rsidR="3A7C0D17">
        <w:rPr>
          <w:b w:val="1"/>
          <w:bCs w:val="1"/>
        </w:rPr>
        <w:t>3</w:t>
      </w:r>
      <w:r w:rsidR="00C4481E">
        <w:rPr/>
        <w:t>, esta área logró:</w:t>
      </w:r>
      <w:commentRangeEnd w:id="5"/>
      <w:r>
        <w:rPr>
          <w:rStyle w:val="CommentReference"/>
        </w:rPr>
        <w:commentReference w:id="5"/>
      </w:r>
      <w:commentRangeEnd w:id="633651014"/>
      <w:r>
        <w:rPr>
          <w:rStyle w:val="CommentReference"/>
        </w:rPr>
        <w:commentReference w:id="633651014"/>
      </w:r>
    </w:p>
    <w:p w:rsidR="00BE0C4D" w:rsidRDefault="00BE0C4D" w14:paraId="44EAFD9C" w14:textId="77777777" w14:noSpellErr="1">
      <w:pPr>
        <w:jc w:val="both"/>
        <w:rPr>
          <w:rFonts w:ascii="Helvetica Neue" w:hAnsi="Helvetica Neue" w:eastAsia="Helvetica Neue" w:cs="Helvetica Neue"/>
        </w:rPr>
      </w:pPr>
    </w:p>
    <w:p w:rsidR="00BE0C4D" w:rsidRDefault="00C4481E" w14:paraId="2804CB57" w14:textId="2B83BDA3">
      <w:pPr>
        <w:numPr>
          <w:ilvl w:val="0"/>
          <w:numId w:val="1"/>
        </w:numPr>
        <w:jc w:val="both"/>
        <w:rPr>
          <w:rFonts w:ascii="Helvetica Neue" w:hAnsi="Helvetica Neue" w:eastAsia="Helvetica Neue" w:cs="Helvetica Neue"/>
        </w:rPr>
      </w:pPr>
      <w:r w:rsidRPr="68035B31" w:rsidR="00C4481E">
        <w:rPr>
          <w:rFonts w:ascii="Helvetica Neue" w:hAnsi="Helvetica Neue" w:eastAsia="Helvetica Neue" w:cs="Helvetica Neue"/>
        </w:rPr>
        <w:t xml:space="preserve">Realizar </w:t>
      </w:r>
      <w:commentRangeStart w:id="6"/>
      <w:r w:rsidRPr="68035B31" w:rsidR="6BDDCC78">
        <w:rPr>
          <w:rFonts w:ascii="Helvetica Neue" w:hAnsi="Helvetica Neue" w:eastAsia="Helvetica Neue" w:cs="Helvetica Neue"/>
          <w:b w:val="1"/>
          <w:bCs w:val="1"/>
        </w:rPr>
        <w:t>6</w:t>
      </w:r>
      <w:r w:rsidRPr="68035B31" w:rsidR="315810B8">
        <w:rPr>
          <w:rFonts w:ascii="Helvetica Neue" w:hAnsi="Helvetica Neue" w:eastAsia="Helvetica Neue" w:cs="Helvetica Neue"/>
          <w:b w:val="1"/>
          <w:bCs w:val="1"/>
        </w:rPr>
        <w:t>,000</w:t>
      </w:r>
      <w:commentRangeEnd w:id="6"/>
      <w:r>
        <w:rPr>
          <w:rStyle w:val="CommentReference"/>
        </w:rPr>
        <w:commentReference w:id="6"/>
      </w:r>
      <w:r w:rsidRPr="68035B31" w:rsidR="00C4481E">
        <w:rPr>
          <w:rFonts w:ascii="Helvetica Neue" w:hAnsi="Helvetica Neue" w:eastAsia="Helvetica Neue" w:cs="Helvetica Neue"/>
          <w:b w:val="1"/>
          <w:bCs w:val="1"/>
        </w:rPr>
        <w:t xml:space="preserve"> capacitaciones</w:t>
      </w:r>
      <w:r w:rsidRPr="68035B31" w:rsidR="00C4481E">
        <w:rPr>
          <w:rFonts w:ascii="Helvetica Neue" w:hAnsi="Helvetica Neue" w:eastAsia="Helvetica Neue" w:cs="Helvetica Neue"/>
        </w:rPr>
        <w:t>, con un alcance de</w:t>
      </w:r>
      <w:r w:rsidRPr="68035B31" w:rsidR="2D8E7366">
        <w:rPr>
          <w:rFonts w:ascii="Helvetica Neue" w:hAnsi="Helvetica Neue" w:eastAsia="Helvetica Neue" w:cs="Helvetica Neue"/>
        </w:rPr>
        <w:t xml:space="preserve"> </w:t>
      </w:r>
      <w:r w:rsidRPr="68035B31" w:rsidR="2D8E7366">
        <w:rPr>
          <w:rFonts w:ascii="Helvetica Neue" w:hAnsi="Helvetica Neue" w:eastAsia="Helvetica Neue" w:cs="Helvetica Neue"/>
          <w:b w:val="1"/>
          <w:bCs w:val="1"/>
        </w:rPr>
        <w:t>más de 100</w:t>
      </w:r>
      <w:r w:rsidRPr="68035B31" w:rsidR="2A1AF9CD">
        <w:rPr>
          <w:rFonts w:ascii="Helvetica Neue" w:hAnsi="Helvetica Neue" w:eastAsia="Helvetica Neue" w:cs="Helvetica Neue"/>
          <w:b w:val="1"/>
          <w:bCs w:val="1"/>
        </w:rPr>
        <w:t>,000</w:t>
      </w:r>
      <w:r w:rsidRPr="68035B31" w:rsidR="2D8E7366">
        <w:rPr>
          <w:rFonts w:ascii="Helvetica Neue" w:hAnsi="Helvetica Neue" w:eastAsia="Helvetica Neue" w:cs="Helvetica Neue"/>
        </w:rPr>
        <w:t xml:space="preserve"> operadores y administrativos</w:t>
      </w:r>
      <w:r w:rsidRPr="68035B31" w:rsidR="00C4481E">
        <w:rPr>
          <w:rFonts w:ascii="Helvetica Neue" w:hAnsi="Helvetica Neue" w:eastAsia="Helvetica Neue" w:cs="Helvetica Neue"/>
        </w:rPr>
        <w:t>.</w:t>
      </w:r>
    </w:p>
    <w:p w:rsidR="49C95715" w:rsidP="68035B31" w:rsidRDefault="49C95715" w14:paraId="01BDD7D1" w14:textId="46063446">
      <w:pPr>
        <w:pStyle w:val="Normal"/>
        <w:numPr>
          <w:ilvl w:val="0"/>
          <w:numId w:val="1"/>
        </w:numPr>
        <w:jc w:val="both"/>
        <w:rPr>
          <w:rFonts w:ascii="Helvetica Neue" w:hAnsi="Helvetica Neue" w:eastAsia="Helvetica Neue" w:cs="Helvetica Neue"/>
        </w:rPr>
      </w:pPr>
      <w:r w:rsidRPr="68035B31" w:rsidR="49C95715">
        <w:rPr>
          <w:rFonts w:ascii="Helvetica Neue" w:hAnsi="Helvetica Neue" w:eastAsia="Helvetica Neue" w:cs="Helvetica Neue"/>
        </w:rPr>
        <w:t>Contabilizar</w:t>
      </w:r>
      <w:r w:rsidRPr="68035B31" w:rsidR="323895AF">
        <w:rPr>
          <w:rFonts w:ascii="Helvetica Neue" w:hAnsi="Helvetica Neue" w:eastAsia="Helvetica Neue" w:cs="Helvetica Neue"/>
        </w:rPr>
        <w:t xml:space="preserve"> m</w:t>
      </w:r>
      <w:r w:rsidRPr="68035B31" w:rsidR="0D008B0E">
        <w:rPr>
          <w:rFonts w:ascii="Helvetica Neue" w:hAnsi="Helvetica Neue" w:eastAsia="Helvetica Neue" w:cs="Helvetica Neue"/>
        </w:rPr>
        <w:t>á</w:t>
      </w:r>
      <w:r w:rsidRPr="68035B31" w:rsidR="0D008B0E">
        <w:rPr>
          <w:rFonts w:ascii="Helvetica Neue" w:hAnsi="Helvetica Neue" w:eastAsia="Helvetica Neue" w:cs="Helvetica Neue"/>
        </w:rPr>
        <w:t xml:space="preserve">s de </w:t>
      </w:r>
      <w:r w:rsidRPr="68035B31" w:rsidR="0D008B0E">
        <w:rPr>
          <w:rFonts w:ascii="Helvetica Neue" w:hAnsi="Helvetica Neue" w:eastAsia="Helvetica Neue" w:cs="Helvetica Neue"/>
          <w:b w:val="1"/>
          <w:bCs w:val="1"/>
        </w:rPr>
        <w:t>10,000 horas de capacitación</w:t>
      </w:r>
      <w:r w:rsidRPr="68035B31" w:rsidR="0D008B0E">
        <w:rPr>
          <w:rFonts w:ascii="Helvetica Neue" w:hAnsi="Helvetica Neue" w:eastAsia="Helvetica Neue" w:cs="Helvetica Neue"/>
        </w:rPr>
        <w:t xml:space="preserve"> </w:t>
      </w:r>
      <w:r w:rsidRPr="68035B31" w:rsidR="1721088E">
        <w:rPr>
          <w:rFonts w:ascii="Helvetica Neue" w:hAnsi="Helvetica Neue" w:eastAsia="Helvetica Neue" w:cs="Helvetica Neue"/>
        </w:rPr>
        <w:t>en</w:t>
      </w:r>
      <w:r w:rsidRPr="68035B31" w:rsidR="0D008B0E">
        <w:rPr>
          <w:rFonts w:ascii="Helvetica Neue" w:hAnsi="Helvetica Neue" w:eastAsia="Helvetica Neue" w:cs="Helvetica Neue"/>
        </w:rPr>
        <w:t xml:space="preserve"> seguridad vial.</w:t>
      </w:r>
    </w:p>
    <w:p w:rsidR="00BE0C4D" w:rsidRDefault="00C4481E" w14:paraId="37665363" w14:textId="77777777" w14:noSpellErr="1">
      <w:pPr>
        <w:numPr>
          <w:ilvl w:val="0"/>
          <w:numId w:val="1"/>
        </w:numPr>
        <w:jc w:val="both"/>
        <w:rPr>
          <w:rFonts w:ascii="Helvetica Neue" w:hAnsi="Helvetica Neue" w:eastAsia="Helvetica Neue" w:cs="Helvetica Neue"/>
        </w:rPr>
      </w:pPr>
      <w:r w:rsidRPr="267FB4F9" w:rsidR="00C4481E">
        <w:rPr>
          <w:rFonts w:ascii="Helvetica Neue" w:hAnsi="Helvetica Neue" w:eastAsia="Helvetica Neue" w:cs="Helvetica Neue"/>
        </w:rPr>
        <w:t xml:space="preserve">Dar asesorías en seguridad vial </w:t>
      </w:r>
      <w:r w:rsidRPr="267FB4F9" w:rsidR="00C4481E">
        <w:rPr>
          <w:rFonts w:ascii="Helvetica Neue" w:hAnsi="Helvetica Neue" w:eastAsia="Helvetica Neue" w:cs="Helvetica Neue"/>
        </w:rPr>
        <w:t xml:space="preserve">para </w:t>
      </w:r>
      <w:r w:rsidRPr="267FB4F9" w:rsidR="00C4481E">
        <w:rPr>
          <w:rFonts w:ascii="Helvetica Neue" w:hAnsi="Helvetica Neue" w:eastAsia="Helvetica Neue" w:cs="Helvetica Neue"/>
          <w:b w:val="1"/>
          <w:bCs w:val="1"/>
        </w:rPr>
        <w:t xml:space="preserve">más de </w:t>
      </w:r>
      <w:commentRangeStart w:id="9"/>
      <w:r w:rsidRPr="267FB4F9" w:rsidR="00C4481E">
        <w:rPr>
          <w:rFonts w:ascii="Helvetica Neue" w:hAnsi="Helvetica Neue" w:eastAsia="Helvetica Neue" w:cs="Helvetica Neue"/>
          <w:b w:val="1"/>
          <w:bCs w:val="1"/>
        </w:rPr>
        <w:t xml:space="preserve">300 </w:t>
      </w:r>
      <w:commentRangeEnd w:id="9"/>
      <w:r>
        <w:rPr>
          <w:rStyle w:val="CommentReference"/>
        </w:rPr>
        <w:commentReference w:id="9"/>
      </w:r>
      <w:r w:rsidRPr="267FB4F9" w:rsidR="00C4481E">
        <w:rPr>
          <w:rFonts w:ascii="Helvetica Neue" w:hAnsi="Helvetica Neue" w:eastAsia="Helvetica Neue" w:cs="Helvetica Neue"/>
          <w:b w:val="1"/>
          <w:bCs w:val="1"/>
        </w:rPr>
        <w:t>flotillas</w:t>
      </w:r>
      <w:r w:rsidRPr="267FB4F9" w:rsidR="00C4481E">
        <w:rPr>
          <w:rFonts w:ascii="Helvetica Neue" w:hAnsi="Helvetica Neue" w:eastAsia="Helvetica Neue" w:cs="Helvetica Neue"/>
        </w:rPr>
        <w:t xml:space="preserve">, </w:t>
      </w:r>
      <w:r w:rsidRPr="267FB4F9" w:rsidR="00C4481E">
        <w:rPr>
          <w:rFonts w:ascii="Helvetica Neue" w:hAnsi="Helvetica Neue" w:eastAsia="Helvetica Neue" w:cs="Helvetica Neue"/>
        </w:rPr>
        <w:t>que mensualmente reciben</w:t>
      </w:r>
      <w:r w:rsidRPr="267FB4F9" w:rsidR="00C4481E">
        <w:rPr>
          <w:rFonts w:ascii="Helvetica Neue" w:hAnsi="Helvetica Neue" w:eastAsia="Helvetica Neue" w:cs="Helvetica Neue"/>
        </w:rPr>
        <w:t xml:space="preserve"> información sobre seguridad vial y riesgos específicos identificados. </w:t>
      </w:r>
    </w:p>
    <w:p w:rsidR="00BE0C4D" w:rsidRDefault="00C4481E" w14:paraId="2A49354A" w14:textId="6BA58D53">
      <w:pPr>
        <w:numPr>
          <w:ilvl w:val="0"/>
          <w:numId w:val="1"/>
        </w:numPr>
        <w:jc w:val="both"/>
        <w:rPr>
          <w:rFonts w:ascii="Helvetica Neue" w:hAnsi="Helvetica Neue" w:eastAsia="Helvetica Neue" w:cs="Helvetica Neue"/>
        </w:rPr>
      </w:pPr>
      <w:r w:rsidRPr="267FB4F9" w:rsidR="00C4481E">
        <w:rPr>
          <w:rFonts w:ascii="Helvetica Neue" w:hAnsi="Helvetica Neue" w:eastAsia="Helvetica Neue" w:cs="Helvetica Neue"/>
        </w:rPr>
        <w:t xml:space="preserve">Instalar </w:t>
      </w:r>
      <w:commentRangeStart w:id="11"/>
      <w:r w:rsidRPr="267FB4F9" w:rsidR="30E9480E">
        <w:rPr>
          <w:rFonts w:ascii="Helvetica Neue" w:hAnsi="Helvetica Neue" w:eastAsia="Helvetica Neue" w:cs="Helvetica Neue"/>
          <w:b w:val="1"/>
          <w:bCs w:val="1"/>
        </w:rPr>
        <w:t>más de 6</w:t>
      </w:r>
      <w:r w:rsidRPr="267FB4F9" w:rsidR="289757BA">
        <w:rPr>
          <w:rFonts w:ascii="Helvetica Neue" w:hAnsi="Helvetica Neue" w:eastAsia="Helvetica Neue" w:cs="Helvetica Neue"/>
          <w:b w:val="1"/>
          <w:bCs w:val="1"/>
        </w:rPr>
        <w:t>,000</w:t>
      </w:r>
      <w:r w:rsidRPr="267FB4F9" w:rsidR="30E9480E">
        <w:rPr>
          <w:rFonts w:ascii="Helvetica Neue" w:hAnsi="Helvetica Neue" w:eastAsia="Helvetica Neue" w:cs="Helvetica Neue"/>
          <w:b w:val="1"/>
          <w:bCs w:val="1"/>
        </w:rPr>
        <w:t xml:space="preserve"> </w:t>
      </w:r>
      <w:commentRangeEnd w:id="11"/>
      <w:r>
        <w:rPr>
          <w:rStyle w:val="CommentReference"/>
        </w:rPr>
        <w:commentReference w:id="11"/>
      </w:r>
      <w:r w:rsidRPr="267FB4F9" w:rsidR="00C4481E">
        <w:rPr>
          <w:rFonts w:ascii="Helvetica Neue" w:hAnsi="Helvetica Neue" w:eastAsia="Helvetica Neue" w:cs="Helvetica Neue"/>
          <w:b w:val="1"/>
          <w:bCs w:val="1"/>
        </w:rPr>
        <w:t>dispositivos de telemetría</w:t>
      </w:r>
      <w:r w:rsidRPr="267FB4F9" w:rsidR="00C4481E">
        <w:rPr>
          <w:rFonts w:ascii="Helvetica Neue" w:hAnsi="Helvetica Neue" w:eastAsia="Helvetica Neue" w:cs="Helvetica Neue"/>
        </w:rPr>
        <w:t xml:space="preserve"> en flotillas, que representan unos </w:t>
      </w:r>
      <w:commentRangeStart w:id="12"/>
      <w:r w:rsidRPr="267FB4F9" w:rsidR="00C4481E">
        <w:rPr>
          <w:rFonts w:ascii="Helvetica Neue" w:hAnsi="Helvetica Neue" w:eastAsia="Helvetica Neue" w:cs="Helvetica Neue"/>
        </w:rPr>
        <w:t>60</w:t>
      </w:r>
      <w:commentRangeEnd w:id="12"/>
      <w:r>
        <w:rPr>
          <w:rStyle w:val="CommentReference"/>
        </w:rPr>
        <w:commentReference w:id="12"/>
      </w:r>
      <w:r w:rsidRPr="267FB4F9" w:rsidR="00C4481E">
        <w:rPr>
          <w:rFonts w:ascii="Helvetica Neue" w:hAnsi="Helvetica Neue" w:eastAsia="Helvetica Neue" w:cs="Helvetica Neue"/>
        </w:rPr>
        <w:t xml:space="preserve"> millones de pesos</w:t>
      </w:r>
      <w:r w:rsidRPr="267FB4F9" w:rsidR="00C4481E">
        <w:rPr>
          <w:rFonts w:ascii="Helvetica Neue" w:hAnsi="Helvetica Neue" w:eastAsia="Helvetica Neue" w:cs="Helvetica Neue"/>
        </w:rPr>
        <w:t xml:space="preserve"> de prima asegurada.</w:t>
      </w:r>
    </w:p>
    <w:p w:rsidRPr="003A546B" w:rsidR="00BE0C4D" w:rsidRDefault="00C4481E" w14:paraId="3727C2BD" w14:textId="41310C95">
      <w:pPr>
        <w:numPr>
          <w:ilvl w:val="0"/>
          <w:numId w:val="1"/>
        </w:numPr>
        <w:jc w:val="both"/>
        <w:rPr>
          <w:rFonts w:ascii="Helvetica Neue" w:hAnsi="Helvetica Neue" w:eastAsia="Helvetica Neue" w:cs="Helvetica Neue"/>
          <w:highlight w:val="magenta"/>
        </w:rPr>
      </w:pPr>
      <w:r w:rsidRPr="267FB4F9" w:rsidR="00C4481E">
        <w:rPr>
          <w:rFonts w:ascii="Helvetica Neue" w:hAnsi="Helvetica Neue" w:eastAsia="Helvetica Neue" w:cs="Helvetica Neue"/>
        </w:rPr>
        <w:t>Y tener</w:t>
      </w:r>
      <w:r w:rsidRPr="267FB4F9" w:rsidR="4640D59B">
        <w:rPr>
          <w:rFonts w:ascii="Helvetica Neue" w:hAnsi="Helvetica Neue" w:eastAsia="Helvetica Neue" w:cs="Helvetica Neue"/>
        </w:rPr>
        <w:t xml:space="preserve"> </w:t>
      </w:r>
      <w:r w:rsidRPr="267FB4F9" w:rsidR="4640D59B">
        <w:rPr>
          <w:rFonts w:ascii="Helvetica Neue" w:hAnsi="Helvetica Neue" w:eastAsia="Helvetica Neue" w:cs="Helvetica Neue"/>
          <w:b w:val="1"/>
          <w:bCs w:val="1"/>
        </w:rPr>
        <w:t>1,200 participantes en su Diplomado en Seguridad Vial</w:t>
      </w:r>
      <w:r w:rsidRPr="267FB4F9" w:rsidR="4640D59B">
        <w:rPr>
          <w:rFonts w:ascii="Helvetica Neue" w:hAnsi="Helvetica Neue" w:eastAsia="Helvetica Neue" w:cs="Helvetica Neue"/>
        </w:rPr>
        <w:t xml:space="preserve"> para mandos medios de empresas de autotransporte, sumando las ediciones sexta y séptima de este programa.</w:t>
      </w:r>
    </w:p>
    <w:p w:rsidR="00BE0C4D" w:rsidRDefault="00BE0C4D" w14:paraId="4B94D5A5" w14:textId="77777777">
      <w:pPr>
        <w:jc w:val="both"/>
      </w:pPr>
    </w:p>
    <w:p w:rsidR="00BE0C4D" w:rsidRDefault="00C4481E" w14:paraId="45B38144" w14:textId="2E9660D5">
      <w:pPr>
        <w:jc w:val="both"/>
      </w:pPr>
      <w:r w:rsidR="00C4481E">
        <w:rPr/>
        <w:t>“</w:t>
      </w:r>
      <w:r w:rsidRPr="68035B31" w:rsidR="00C4481E">
        <w:rPr>
          <w:i w:val="1"/>
          <w:iCs w:val="1"/>
        </w:rPr>
        <w:t xml:space="preserve">Parece que la prevención sobre ruedas se está dejando de lado, y combatir la siniestralidad es mi misión. Mi poder </w:t>
      </w:r>
      <w:bookmarkStart w:name="_Int_q4I0SDkj" w:id="1683489228"/>
      <w:r w:rsidRPr="68035B31" w:rsidR="00C4481E">
        <w:rPr>
          <w:i w:val="1"/>
          <w:iCs w:val="1"/>
        </w:rPr>
        <w:t>radica</w:t>
      </w:r>
      <w:bookmarkEnd w:id="1683489228"/>
      <w:r w:rsidRPr="68035B31" w:rsidR="00C4481E">
        <w:rPr>
          <w:i w:val="1"/>
          <w:iCs w:val="1"/>
        </w:rPr>
        <w:t xml:space="preserve"> en saber explicar cómo prácticamente todos podemos hacer algo para que no haya tantos accidentes, ya sean niños que nos ayudan a llevar ciertos mensajes a sus papás, y hasta conductores con experiencia que creen ‘</w:t>
      </w:r>
      <w:r w:rsidRPr="68035B31" w:rsidR="1F8BBA29">
        <w:rPr>
          <w:i w:val="1"/>
          <w:iCs w:val="1"/>
        </w:rPr>
        <w:t>sabérsela</w:t>
      </w:r>
      <w:r w:rsidRPr="68035B31" w:rsidR="00C4481E">
        <w:rPr>
          <w:i w:val="1"/>
          <w:iCs w:val="1"/>
        </w:rPr>
        <w:t xml:space="preserve"> de todas </w:t>
      </w:r>
      <w:r w:rsidRPr="68035B31" w:rsidR="00C4481E">
        <w:rPr>
          <w:i w:val="1"/>
          <w:iCs w:val="1"/>
        </w:rPr>
        <w:t>todas</w:t>
      </w:r>
      <w:r w:rsidRPr="68035B31" w:rsidR="00C4481E">
        <w:rPr>
          <w:i w:val="1"/>
          <w:iCs w:val="1"/>
        </w:rPr>
        <w:t>’ pero no es así</w:t>
      </w:r>
      <w:r w:rsidR="00C4481E">
        <w:rPr/>
        <w:t xml:space="preserve">”; concluye el </w:t>
      </w:r>
      <w:r w:rsidRPr="68035B31" w:rsidR="00C4481E">
        <w:rPr>
          <w:b w:val="1"/>
          <w:bCs w:val="1"/>
        </w:rPr>
        <w:t>Subdirector</w:t>
      </w:r>
      <w:r w:rsidRPr="68035B31" w:rsidR="00C4481E">
        <w:rPr>
          <w:b w:val="1"/>
          <w:bCs w:val="1"/>
        </w:rPr>
        <w:t xml:space="preserve"> de Prevención de Riesgos en </w:t>
      </w:r>
      <w:r w:rsidRPr="68035B31" w:rsidR="00C4481E">
        <w:rPr>
          <w:b w:val="1"/>
          <w:bCs w:val="1"/>
        </w:rPr>
        <w:t>Quálitas</w:t>
      </w:r>
      <w:r w:rsidRPr="68035B31" w:rsidR="00C4481E">
        <w:rPr>
          <w:b w:val="1"/>
          <w:bCs w:val="1"/>
        </w:rPr>
        <w:t xml:space="preserve"> Compañía de Seguros</w:t>
      </w:r>
      <w:r w:rsidR="00C4481E">
        <w:rPr/>
        <w:t>.</w:t>
      </w:r>
    </w:p>
    <w:p w:rsidR="00BE0C4D" w:rsidRDefault="00BE0C4D" w14:paraId="3DEEC669" w14:textId="77777777">
      <w:pPr>
        <w:jc w:val="both"/>
      </w:pPr>
    </w:p>
    <w:p w:rsidR="00BE0C4D" w:rsidRDefault="00BE0C4D" w14:paraId="3656B9AB" w14:textId="77777777">
      <w:pPr>
        <w:rPr>
          <w:b/>
          <w:sz w:val="20"/>
          <w:szCs w:val="20"/>
        </w:rPr>
      </w:pPr>
    </w:p>
    <w:p w:rsidR="00BE0C4D" w:rsidRDefault="00BE0C4D" w14:paraId="45FB0818" w14:textId="77777777">
      <w:pPr>
        <w:rPr>
          <w:b/>
          <w:sz w:val="20"/>
          <w:szCs w:val="20"/>
        </w:rPr>
      </w:pPr>
    </w:p>
    <w:p w:rsidR="00BE0C4D" w:rsidP="61FB54E1" w:rsidRDefault="00C4481E" w14:paraId="02FDE3B2" w14:textId="77777777">
      <w:pPr>
        <w:rPr>
          <w:b/>
          <w:bCs/>
          <w:sz w:val="18"/>
          <w:szCs w:val="18"/>
        </w:rPr>
      </w:pPr>
      <w:r w:rsidRPr="61FB54E1">
        <w:rPr>
          <w:b/>
          <w:bCs/>
          <w:sz w:val="18"/>
          <w:szCs w:val="18"/>
        </w:rPr>
        <w:t>Acerca de Quálitas</w:t>
      </w:r>
    </w:p>
    <w:p w:rsidR="00BE0C4D" w:rsidP="61FB54E1" w:rsidRDefault="00BE0C4D" w14:paraId="049F31CB" w14:textId="77777777" w14:noSpellErr="1">
      <w:pPr>
        <w:rPr>
          <w:b w:val="1"/>
          <w:bCs w:val="1"/>
          <w:sz w:val="18"/>
          <w:szCs w:val="18"/>
        </w:rPr>
      </w:pPr>
    </w:p>
    <w:p w:rsidR="00BE0C4D" w:rsidP="61FB54E1" w:rsidRDefault="00C4481E" w14:paraId="53128261" w14:textId="27114584" w14:noSpellErr="1">
      <w:pPr>
        <w:jc w:val="both"/>
        <w:rPr>
          <w:rFonts w:ascii="Helvetica Neue" w:hAnsi="Helvetica Neue" w:eastAsia="Helvetica Neue" w:cs="Helvetica Neue"/>
          <w:sz w:val="18"/>
          <w:szCs w:val="18"/>
        </w:rPr>
      </w:pPr>
      <w:r w:rsidRPr="267FB4F9" w:rsidR="00C4481E">
        <w:rPr>
          <w:rFonts w:ascii="Helvetica Neue" w:hAnsi="Helvetica Neue" w:eastAsia="Helvetica Neue" w:cs="Helvetica Neue"/>
          <w:sz w:val="18"/>
          <w:szCs w:val="18"/>
        </w:rPr>
        <w:t xml:space="preserve">Con </w:t>
      </w:r>
      <w:r w:rsidRPr="267FB4F9" w:rsidR="770A6BAD">
        <w:rPr>
          <w:rFonts w:ascii="Helvetica Neue" w:hAnsi="Helvetica Neue" w:eastAsia="Helvetica Neue" w:cs="Helvetica Neue"/>
          <w:sz w:val="18"/>
          <w:szCs w:val="18"/>
        </w:rPr>
        <w:t>30</w:t>
      </w:r>
      <w:r w:rsidRPr="267FB4F9" w:rsidR="770A6BAD">
        <w:rPr>
          <w:rFonts w:ascii="Helvetica Neue" w:hAnsi="Helvetica Neue" w:eastAsia="Helvetica Neue" w:cs="Helvetica Neue"/>
          <w:sz w:val="18"/>
          <w:szCs w:val="18"/>
        </w:rPr>
        <w:t xml:space="preserve"> </w:t>
      </w:r>
      <w:r w:rsidRPr="267FB4F9" w:rsidR="00C4481E">
        <w:rPr>
          <w:rFonts w:ascii="Helvetica Neue" w:hAnsi="Helvetica Neue" w:eastAsia="Helvetica Neue" w:cs="Helvetica Neue"/>
          <w:sz w:val="18"/>
          <w:szCs w:val="18"/>
        </w:rPr>
        <w:t xml:space="preserve">años de experiencia, </w:t>
      </w:r>
      <w:r w:rsidRPr="267FB4F9" w:rsidR="00C4481E">
        <w:rPr>
          <w:rFonts w:ascii="Helvetica Neue" w:hAnsi="Helvetica Neue" w:eastAsia="Helvetica Neue" w:cs="Helvetica Neue"/>
          <w:sz w:val="18"/>
          <w:szCs w:val="18"/>
        </w:rPr>
        <w:t>Quálitas</w:t>
      </w:r>
      <w:r w:rsidRPr="267FB4F9" w:rsidR="00C4481E">
        <w:rPr>
          <w:rFonts w:ascii="Helvetica Neue" w:hAnsi="Helvetica Neue" w:eastAsia="Helvetica Neue" w:cs="Helvetica Neue"/>
          <w:sz w:val="18"/>
          <w:szCs w:val="18"/>
        </w:rPr>
        <w:t xml:space="preserve"> es la aseguradora con mayor participación del mercado automotriz en México. La especialización y el compromiso con la excelencia en el servicio, le han permitido mantenerse por </w:t>
      </w:r>
      <w:r w:rsidRPr="267FB4F9" w:rsidR="00C4481E">
        <w:rPr>
          <w:rFonts w:ascii="Helvetica Neue" w:hAnsi="Helvetica Neue" w:eastAsia="Helvetica Neue" w:cs="Helvetica Neue"/>
          <w:sz w:val="18"/>
          <w:szCs w:val="18"/>
        </w:rPr>
        <w:t>1</w:t>
      </w:r>
      <w:r w:rsidRPr="267FB4F9" w:rsidR="1EF39FE0">
        <w:rPr>
          <w:rFonts w:ascii="Helvetica Neue" w:hAnsi="Helvetica Neue" w:eastAsia="Helvetica Neue" w:cs="Helvetica Neue"/>
          <w:sz w:val="18"/>
          <w:szCs w:val="18"/>
        </w:rPr>
        <w:t>7</w:t>
      </w:r>
      <w:r w:rsidRPr="267FB4F9" w:rsidR="00C4481E">
        <w:rPr>
          <w:rFonts w:ascii="Helvetica Neue" w:hAnsi="Helvetica Neue" w:eastAsia="Helvetica Neue" w:cs="Helvetica Neue"/>
          <w:sz w:val="18"/>
          <w:szCs w:val="18"/>
        </w:rPr>
        <w:t xml:space="preserve"> años consecutivos como líder del sector en el país. Uno de cada tres vehículos que cuentan con seguro en México están asegurados por </w:t>
      </w:r>
      <w:r w:rsidRPr="267FB4F9" w:rsidR="00C4481E">
        <w:rPr>
          <w:rFonts w:ascii="Helvetica Neue" w:hAnsi="Helvetica Neue" w:eastAsia="Helvetica Neue" w:cs="Helvetica Neue"/>
          <w:sz w:val="18"/>
          <w:szCs w:val="18"/>
        </w:rPr>
        <w:t>Quálitas</w:t>
      </w:r>
      <w:r w:rsidRPr="267FB4F9" w:rsidR="00C4481E">
        <w:rPr>
          <w:rFonts w:ascii="Helvetica Neue" w:hAnsi="Helvetica Neue" w:eastAsia="Helvetica Neue" w:cs="Helvetica Neue"/>
          <w:sz w:val="18"/>
          <w:szCs w:val="18"/>
        </w:rPr>
        <w:t>, así como uno de cada dos unidades de equipo pesado. Cuenta con la red de cobertura más grande del país y presencia a nivel internacional en E.U., El Salvador, Costa Rica</w:t>
      </w:r>
      <w:r w:rsidRPr="267FB4F9" w:rsidR="183C2B37">
        <w:rPr>
          <w:rFonts w:ascii="Helvetica Neue" w:hAnsi="Helvetica Neue" w:eastAsia="Helvetica Neue" w:cs="Helvetica Neue"/>
          <w:sz w:val="18"/>
          <w:szCs w:val="18"/>
        </w:rPr>
        <w:t>,</w:t>
      </w:r>
      <w:r w:rsidRPr="267FB4F9" w:rsidR="00C4481E">
        <w:rPr>
          <w:rFonts w:ascii="Helvetica Neue" w:hAnsi="Helvetica Neue" w:eastAsia="Helvetica Neue" w:cs="Helvetica Neue"/>
          <w:sz w:val="18"/>
          <w:szCs w:val="18"/>
        </w:rPr>
        <w:t xml:space="preserve"> Perú</w:t>
      </w:r>
      <w:r w:rsidRPr="267FB4F9" w:rsidR="5CD2E12A">
        <w:rPr>
          <w:rFonts w:ascii="Helvetica Neue" w:hAnsi="Helvetica Neue" w:eastAsia="Helvetica Neue" w:cs="Helvetica Neue"/>
          <w:sz w:val="18"/>
          <w:szCs w:val="18"/>
        </w:rPr>
        <w:t xml:space="preserve"> </w:t>
      </w:r>
      <w:r w:rsidRPr="267FB4F9" w:rsidR="5CD2E12A">
        <w:rPr>
          <w:rFonts w:ascii="Helvetica Neue" w:hAnsi="Helvetica Neue" w:eastAsia="Helvetica Neue" w:cs="Helvetica Neue"/>
          <w:sz w:val="18"/>
          <w:szCs w:val="18"/>
        </w:rPr>
        <w:t>y Colombia</w:t>
      </w:r>
      <w:r w:rsidRPr="267FB4F9" w:rsidR="00C4481E">
        <w:rPr>
          <w:rFonts w:ascii="Helvetica Neue" w:hAnsi="Helvetica Neue" w:eastAsia="Helvetica Neue" w:cs="Helvetica Neue"/>
          <w:sz w:val="18"/>
          <w:szCs w:val="18"/>
        </w:rPr>
        <w:t xml:space="preserve">; sumando todos los mercados, </w:t>
      </w:r>
      <w:r w:rsidRPr="267FB4F9" w:rsidR="00C4481E">
        <w:rPr>
          <w:rFonts w:ascii="Helvetica Neue" w:hAnsi="Helvetica Neue" w:eastAsia="Helvetica Neue" w:cs="Helvetica Neue"/>
          <w:sz w:val="18"/>
          <w:szCs w:val="18"/>
        </w:rPr>
        <w:t>Quálitas</w:t>
      </w:r>
      <w:r w:rsidRPr="267FB4F9" w:rsidR="00C4481E">
        <w:rPr>
          <w:rFonts w:ascii="Helvetica Neue" w:hAnsi="Helvetica Neue" w:eastAsia="Helvetica Neue" w:cs="Helvetica Neue"/>
          <w:sz w:val="18"/>
          <w:szCs w:val="18"/>
        </w:rPr>
        <w:t xml:space="preserve"> asegura actualmente más de </w:t>
      </w:r>
      <w:r w:rsidRPr="267FB4F9" w:rsidR="00C4481E">
        <w:rPr>
          <w:rFonts w:ascii="Helvetica Neue" w:hAnsi="Helvetica Neue" w:eastAsia="Helvetica Neue" w:cs="Helvetica Neue"/>
          <w:sz w:val="18"/>
          <w:szCs w:val="18"/>
        </w:rPr>
        <w:t>5.</w:t>
      </w:r>
      <w:r w:rsidRPr="267FB4F9" w:rsidR="52E4F7D5">
        <w:rPr>
          <w:rFonts w:ascii="Helvetica Neue" w:hAnsi="Helvetica Neue" w:eastAsia="Helvetica Neue" w:cs="Helvetica Neue"/>
          <w:sz w:val="18"/>
          <w:szCs w:val="18"/>
        </w:rPr>
        <w:t>3</w:t>
      </w:r>
      <w:r w:rsidRPr="267FB4F9" w:rsidR="00C4481E">
        <w:rPr>
          <w:rFonts w:ascii="Helvetica Neue" w:hAnsi="Helvetica Neue" w:eastAsia="Helvetica Neue" w:cs="Helvetica Neue"/>
          <w:sz w:val="18"/>
          <w:szCs w:val="18"/>
        </w:rPr>
        <w:t xml:space="preserve"> millones de vehículos. </w:t>
      </w:r>
      <w:hyperlink r:id="R64dcd8cad6a84db1">
        <w:r w:rsidRPr="267FB4F9" w:rsidR="00C4481E">
          <w:rPr>
            <w:rFonts w:ascii="Helvetica Neue" w:hAnsi="Helvetica Neue" w:eastAsia="Helvetica Neue" w:cs="Helvetica Neue"/>
            <w:color w:val="1155CC"/>
            <w:sz w:val="18"/>
            <w:szCs w:val="18"/>
            <w:u w:val="single"/>
          </w:rPr>
          <w:t>www.qualitas.com.mx</w:t>
        </w:r>
      </w:hyperlink>
      <w:r w:rsidRPr="267FB4F9" w:rsidR="528A4D99">
        <w:rPr>
          <w:rFonts w:ascii="Helvetica Neue" w:hAnsi="Helvetica Neue" w:eastAsia="Helvetica Neue" w:cs="Helvetica Neue"/>
          <w:color w:val="1155CC"/>
          <w:sz w:val="18"/>
          <w:szCs w:val="18"/>
          <w:u w:val="single"/>
        </w:rPr>
        <w:t xml:space="preserve"> </w:t>
      </w:r>
    </w:p>
    <w:sectPr w:rsidR="00BE0C4D">
      <w:headerReference w:type="default" r:id="rId18"/>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P" w:author="Víctor Manuel Aramis Sánchez Pimentel" w:date="2024-04-15T13:50:00Z" w:id="0">
    <w:p w:rsidR="61FB54E1" w:rsidRDefault="61FB54E1" w14:paraId="3183A182" w14:textId="586D913F">
      <w:r>
        <w:t>Se dejan estas cifras porque aun no hay datos cerrados oficiales de 2023 publicados en las distintas fuentes, para poder hacer la misma comparación entre 2022 y 2023.</w:t>
      </w:r>
      <w:r>
        <w:annotationRef/>
      </w:r>
    </w:p>
  </w:comment>
  <w:comment w:initials="TH" w:author="Tampico Hidalgo 35 (Pedro Castillo) [admon. riesgos]" w:date="2024-04-16T09:40:00Z" w:id="2">
    <w:p w:rsidR="00855EF3" w:rsidP="00855EF3" w:rsidRDefault="00855EF3" w14:paraId="7240158C" w14:textId="77777777">
      <w:pPr>
        <w:pStyle w:val="Textocomentario"/>
      </w:pPr>
      <w:r>
        <w:rPr>
          <w:rStyle w:val="Refdecomentario"/>
        </w:rPr>
        <w:annotationRef/>
      </w:r>
      <w:r>
        <w:t>Campaña de concientización</w:t>
      </w:r>
    </w:p>
  </w:comment>
  <w:comment w:initials="TH" w:author="Tampico Hidalgo 35 (Pedro Castillo) [admon. riesgos]" w:date="2024-04-16T10:41:00Z" w:id="4">
    <w:p w:rsidR="003A7A40" w:rsidP="003A7A40" w:rsidRDefault="003A7A40" w14:paraId="1CD1AB77" w14:textId="77777777">
      <w:pPr>
        <w:pStyle w:val="Textocomentario"/>
      </w:pPr>
      <w:r>
        <w:rPr>
          <w:rStyle w:val="Refdecomentario"/>
        </w:rPr>
        <w:annotationRef/>
      </w:r>
      <w:r>
        <w:t>Diplomados en Seguridad Vial para mandos medios...</w:t>
      </w:r>
    </w:p>
  </w:comment>
  <w:comment w:initials="AN" w:author="Alejandra Ferreiro Nuñez" w:date="2024-04-15T17:58:00Z" w:id="5">
    <w:p w:rsidR="68E634D1" w:rsidRDefault="68E634D1" w14:paraId="1E174843" w14:textId="05D7B4EB">
      <w:r>
        <w:t>Acá en Another no contamos con los datos actualizados al cierre de 2023</w:t>
      </w:r>
      <w:r>
        <w:annotationRef/>
      </w:r>
    </w:p>
  </w:comment>
  <w:comment w:initials="TH" w:author="Tampico Hidalgo 35 (Pedro Castillo) [admon. riesgos]" w:date="2024-04-16T10:49:00Z" w:id="6">
    <w:p w:rsidR="003A546B" w:rsidP="003A546B" w:rsidRDefault="003A546B" w14:paraId="55AA68CC" w14:textId="77777777">
      <w:pPr>
        <w:pStyle w:val="Textocomentario"/>
      </w:pPr>
      <w:r>
        <w:rPr>
          <w:rStyle w:val="Refdecomentario"/>
        </w:rPr>
        <w:annotationRef/>
      </w:r>
      <w:r>
        <w:t>6,000 capacitaciones</w:t>
      </w:r>
    </w:p>
  </w:comment>
  <w:comment w:initials="TH" w:author="Tampico Hidalgo 35 (Pedro Castillo) [admon. riesgos]" w:date="2024-04-16T10:52:00Z" w:id="9">
    <w:p w:rsidR="003A546B" w:rsidP="003A546B" w:rsidRDefault="003A546B" w14:paraId="4037B7E2" w14:textId="77777777">
      <w:pPr>
        <w:pStyle w:val="Textocomentario"/>
      </w:pPr>
      <w:r>
        <w:rPr>
          <w:rStyle w:val="Refdecomentario"/>
        </w:rPr>
        <w:annotationRef/>
      </w:r>
      <w:r>
        <w:t>Queda el mismo dato</w:t>
      </w:r>
    </w:p>
  </w:comment>
  <w:comment w:initials="TH" w:author="Tampico Hidalgo 35 (Pedro Castillo) [admon. riesgos]" w:date="2024-04-16T10:54:00Z" w:id="11">
    <w:p w:rsidR="003A546B" w:rsidP="003A546B" w:rsidRDefault="003A546B" w14:paraId="6894B245" w14:textId="3A2DD571">
      <w:pPr>
        <w:pStyle w:val="Textocomentario"/>
      </w:pPr>
      <w:r>
        <w:rPr>
          <w:rStyle w:val="Refdecomentario"/>
        </w:rPr>
        <w:annotationRef/>
      </w:r>
      <w:r>
        <w:t>Más de 6,000 dispositivos de telemetría</w:t>
      </w:r>
    </w:p>
  </w:comment>
  <w:comment w:initials="TH" w:author="Tampico Hidalgo 35 (Pedro Castillo) [admon. riesgos]" w:date="2024-04-16T10:54:00Z" w:id="12">
    <w:p w:rsidR="003A546B" w:rsidP="003A546B" w:rsidRDefault="003A546B" w14:paraId="4887536E" w14:textId="77777777">
      <w:pPr>
        <w:pStyle w:val="Textocomentario"/>
      </w:pPr>
      <w:r>
        <w:rPr>
          <w:rStyle w:val="Refdecomentario"/>
        </w:rPr>
        <w:annotationRef/>
      </w:r>
      <w:r>
        <w:t>Queda el mismo dato</w:t>
      </w:r>
    </w:p>
  </w:comment>
  <w:comment w:initials="VP" w:author="Víctor Manuel Aramis Sánchez Pimentel" w:date="2024-04-17T10:22:11" w:id="633651014">
    <w:p w:rsidR="267FB4F9" w:rsidRDefault="267FB4F9" w14:paraId="51A5EC90" w14:textId="0A87E6D2">
      <w:pPr>
        <w:pStyle w:val="CommentText"/>
      </w:pPr>
      <w:r w:rsidR="267FB4F9">
        <w:rPr/>
        <w:t>Ya se actualizaron con los ajustes del cliente.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3183A182"/>
  <w15:commentEx w15:done="1" w15:paraId="7240158C"/>
  <w15:commentEx w15:done="1" w15:paraId="1CD1AB77"/>
  <w15:commentEx w15:done="1" w15:paraId="1E174843"/>
  <w15:commentEx w15:done="1" w15:paraId="55AA68CC"/>
  <w15:commentEx w15:done="1" w15:paraId="4037B7E2"/>
  <w15:commentEx w15:done="1" w15:paraId="6894B245"/>
  <w15:commentEx w15:done="1" w15:paraId="4887536E"/>
  <w15:commentEx w15:done="1" w15:paraId="51A5EC90" w15:paraIdParent="1E17484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E37E97" w16cex:dateUtc="2024-04-15T18:50:00Z"/>
  <w16cex:commentExtensible w16cex:durableId="049F14B4" w16cex:dateUtc="2024-04-16T15:40:00Z"/>
  <w16cex:commentExtensible w16cex:durableId="63039AF4" w16cex:dateUtc="2024-04-16T16:41:00Z"/>
  <w16cex:commentExtensible w16cex:durableId="660032BF" w16cex:dateUtc="2024-04-15T23:58:00Z"/>
  <w16cex:commentExtensible w16cex:durableId="389B3062" w16cex:dateUtc="2024-04-16T16:49:00Z"/>
  <w16cex:commentExtensible w16cex:durableId="72B8CD87" w16cex:dateUtc="2024-04-16T16:52:00Z"/>
  <w16cex:commentExtensible w16cex:durableId="33883E37" w16cex:dateUtc="2024-04-17T15:22:11.145Z"/>
  <w16cex:commentExtensible w16cex:durableId="56F5EEFD" w16cex:dateUtc="2024-04-16T16:54:00Z"/>
  <w16cex:commentExtensible w16cex:durableId="7568AD26" w16cex:dateUtc="2024-04-16T16:54:00Z"/>
</w16cex:commentsExtensible>
</file>

<file path=word/commentsIds.xml><?xml version="1.0" encoding="utf-8"?>
<w16cid:commentsIds xmlns:mc="http://schemas.openxmlformats.org/markup-compatibility/2006" xmlns:w16cid="http://schemas.microsoft.com/office/word/2016/wordml/cid" mc:Ignorable="w16cid">
  <w16cid:commentId w16cid:paraId="3183A182" w16cid:durableId="32E37E97"/>
  <w16cid:commentId w16cid:paraId="7240158C" w16cid:durableId="049F14B4"/>
  <w16cid:commentId w16cid:paraId="1CD1AB77" w16cid:durableId="63039AF4"/>
  <w16cid:commentId w16cid:paraId="1E174843" w16cid:durableId="660032BF"/>
  <w16cid:commentId w16cid:paraId="55AA68CC" w16cid:durableId="389B3062"/>
  <w16cid:commentId w16cid:paraId="4037B7E2" w16cid:durableId="72B8CD87"/>
  <w16cid:commentId w16cid:paraId="6894B245" w16cid:durableId="56F5EEFD"/>
  <w16cid:commentId w16cid:paraId="4887536E" w16cid:durableId="7568AD26"/>
  <w16cid:commentId w16cid:paraId="51A5EC90" w16cid:durableId="33883E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7695" w:rsidRDefault="00747695" w14:paraId="0FECC0A9" w14:textId="77777777">
      <w:pPr>
        <w:spacing w:line="240" w:lineRule="auto"/>
      </w:pPr>
      <w:r>
        <w:separator/>
      </w:r>
    </w:p>
  </w:endnote>
  <w:endnote w:type="continuationSeparator" w:id="0">
    <w:p w:rsidR="00747695" w:rsidRDefault="00747695" w14:paraId="27658C1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w:fontKey="{9C17D1A9-8CAA-45AB-810E-50B148FEEB93}" r:id="rId1"/>
    <w:embedBold w:fontKey="{BB005F33-802F-44D8-8AE0-85503760A4C7}"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F9E7AF0C-08FD-4BCF-BADB-62BF4F37DAC2}"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78881C0-E61E-4773-8267-363F31655298}"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7695" w:rsidRDefault="00747695" w14:paraId="7F49848D" w14:textId="77777777">
      <w:pPr>
        <w:spacing w:line="240" w:lineRule="auto"/>
      </w:pPr>
      <w:r>
        <w:separator/>
      </w:r>
    </w:p>
  </w:footnote>
  <w:footnote w:type="continuationSeparator" w:id="0">
    <w:p w:rsidR="00747695" w:rsidRDefault="00747695" w14:paraId="377C6C0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E0C4D" w:rsidRDefault="00C4481E" w14:paraId="4DDBEF00" w14:textId="77777777">
    <w:pPr>
      <w:jc w:val="right"/>
    </w:pPr>
    <w:r>
      <w:rPr>
        <w:noProof/>
      </w:rPr>
      <w:drawing>
        <wp:inline distT="114300" distB="114300" distL="114300" distR="114300" wp14:anchorId="61BFAAEC" wp14:editId="07777777">
          <wp:extent cx="1385888" cy="4823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5888" cy="482381"/>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q4I0SDkj" int2:invalidationBookmarkName="" int2:hashCode="oSInI/TZq3hvv6" int2:id="C8Be0prn">
      <int2:state int2:type="AugLoop_Text_Critique" int2:value="Rejected"/>
    </int2:bookmark>
    <int2:bookmark int2:bookmarkName="_Int_UQiCGe7L" int2:invalidationBookmarkName="" int2:hashCode="Hzik6453wn4Awm" int2:id="jtEh8HoZ">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F1D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9233394">
    <w:abstractNumId w:val="0"/>
  </w:num>
</w:numbering>
</file>

<file path=word/people.xml><?xml version="1.0" encoding="utf-8"?>
<w15:people xmlns:mc="http://schemas.openxmlformats.org/markup-compatibility/2006" xmlns:w15="http://schemas.microsoft.com/office/word/2012/wordml" mc:Ignorable="w15">
  <w15:person w15:author="Víctor Manuel Aramis Sánchez Pimentel">
    <w15:presenceInfo w15:providerId="AD" w15:userId="S::victorm.sanchez@another.co::7aa9f485-2085-4da2-82a3-cea0886a5d26"/>
  </w15:person>
  <w15:person w15:author="Tampico Hidalgo 35 (Pedro Castillo) [admon. riesgos]">
    <w15:presenceInfo w15:providerId="AD" w15:userId="S::tamhidalgo35@qualitas.com.mx::3c74cc46-ff07-4f1d-925a-438d18da0089"/>
  </w15:person>
  <w15:person w15:author="Alejandra Ferreiro Nuñez">
    <w15:presenceInfo w15:providerId="AD" w15:userId="S::alejandra.ferreiro@another.co::b94d9882-9129-4009-b59a-6eef0d08a1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C4D"/>
    <w:rsid w:val="00013C23"/>
    <w:rsid w:val="003A546B"/>
    <w:rsid w:val="003A7A40"/>
    <w:rsid w:val="00491958"/>
    <w:rsid w:val="00726637"/>
    <w:rsid w:val="00747695"/>
    <w:rsid w:val="00855EF3"/>
    <w:rsid w:val="00B32F37"/>
    <w:rsid w:val="00BE0C4D"/>
    <w:rsid w:val="00C4481E"/>
    <w:rsid w:val="01502AB8"/>
    <w:rsid w:val="020B1A1A"/>
    <w:rsid w:val="0484DF10"/>
    <w:rsid w:val="0559CA22"/>
    <w:rsid w:val="07F8433F"/>
    <w:rsid w:val="0A6A00E0"/>
    <w:rsid w:val="0D008B0E"/>
    <w:rsid w:val="0DA5E8A3"/>
    <w:rsid w:val="113503D0"/>
    <w:rsid w:val="11AC21D8"/>
    <w:rsid w:val="13315A8D"/>
    <w:rsid w:val="1721088E"/>
    <w:rsid w:val="183C2B37"/>
    <w:rsid w:val="1956FEA5"/>
    <w:rsid w:val="1B6B2C18"/>
    <w:rsid w:val="1C2FFAFC"/>
    <w:rsid w:val="1C33D73E"/>
    <w:rsid w:val="1DFA5E7B"/>
    <w:rsid w:val="1EF39FE0"/>
    <w:rsid w:val="1F8BBA29"/>
    <w:rsid w:val="2477B1A3"/>
    <w:rsid w:val="267FB4F9"/>
    <w:rsid w:val="289757BA"/>
    <w:rsid w:val="2A1AF9CD"/>
    <w:rsid w:val="2B4CD7C0"/>
    <w:rsid w:val="2CF3BD72"/>
    <w:rsid w:val="2D8E7366"/>
    <w:rsid w:val="2E46B2C5"/>
    <w:rsid w:val="30E9480E"/>
    <w:rsid w:val="315810B8"/>
    <w:rsid w:val="323895AF"/>
    <w:rsid w:val="338E58BA"/>
    <w:rsid w:val="364C7C22"/>
    <w:rsid w:val="3812326B"/>
    <w:rsid w:val="3A542DCA"/>
    <w:rsid w:val="3A7C0D17"/>
    <w:rsid w:val="3AAD83E4"/>
    <w:rsid w:val="3B9B0CC5"/>
    <w:rsid w:val="3EA8A762"/>
    <w:rsid w:val="42B7ECF5"/>
    <w:rsid w:val="43DD03F5"/>
    <w:rsid w:val="4549DC91"/>
    <w:rsid w:val="4635B1FE"/>
    <w:rsid w:val="4640D59B"/>
    <w:rsid w:val="490449F9"/>
    <w:rsid w:val="49272E79"/>
    <w:rsid w:val="49C95715"/>
    <w:rsid w:val="4B167D0A"/>
    <w:rsid w:val="4D18DB35"/>
    <w:rsid w:val="4EF0BED7"/>
    <w:rsid w:val="51086847"/>
    <w:rsid w:val="52260351"/>
    <w:rsid w:val="52279FE8"/>
    <w:rsid w:val="526C2798"/>
    <w:rsid w:val="528A4D99"/>
    <w:rsid w:val="52E4F7D5"/>
    <w:rsid w:val="53507726"/>
    <w:rsid w:val="566C2BFA"/>
    <w:rsid w:val="5CD2E12A"/>
    <w:rsid w:val="5DE0F231"/>
    <w:rsid w:val="60872E5D"/>
    <w:rsid w:val="61FB54E1"/>
    <w:rsid w:val="641B1F06"/>
    <w:rsid w:val="68035B31"/>
    <w:rsid w:val="68E634D1"/>
    <w:rsid w:val="6A59378C"/>
    <w:rsid w:val="6A6FF595"/>
    <w:rsid w:val="6BDDCC78"/>
    <w:rsid w:val="6BF89D2A"/>
    <w:rsid w:val="6CA6D7E2"/>
    <w:rsid w:val="71BE1104"/>
    <w:rsid w:val="730A00FB"/>
    <w:rsid w:val="730E6EEE"/>
    <w:rsid w:val="770A6BAD"/>
    <w:rsid w:val="795EE02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441F4"/>
  <w15:docId w15:val="{256EC973-6D65-4905-B125-3A427121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55EF3"/>
    <w:rPr>
      <w:b/>
      <w:bCs/>
    </w:rPr>
  </w:style>
  <w:style w:type="character" w:styleId="AsuntodelcomentarioCar" w:customStyle="1">
    <w:name w:val="Asunto del comentario Car"/>
    <w:basedOn w:val="TextocomentarioCar"/>
    <w:link w:val="Asuntodelcomentario"/>
    <w:uiPriority w:val="99"/>
    <w:semiHidden/>
    <w:rsid w:val="00855E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omments" Target="comments.xml" Id="rId11"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8/08/relationships/commentsExtensible" Target="commentsExtensible.xml" Id="rId14" /><Relationship Type="http://schemas.openxmlformats.org/officeDocument/2006/relationships/hyperlink" Target="https://www.qualitas.com.mx/web/qmx/inicio" TargetMode="External" Id="R5db3ff2cdd6d4048" /><Relationship Type="http://schemas.openxmlformats.org/officeDocument/2006/relationships/hyperlink" Target="https://www.qualitas.com.mx/web/qmx/inicio" TargetMode="External" Id="R64dcd8cad6a84db1" /><Relationship Type="http://schemas.openxmlformats.org/officeDocument/2006/relationships/hyperlink" Target="https://www.gob.mx/capufe/articulos/juventudes-y-accidentes-viales" TargetMode="External" Id="R8201e357394f418d" /><Relationship Type="http://schemas.openxmlformats.org/officeDocument/2006/relationships/hyperlink" Target="https://conductavialqualitas.com.mx/" TargetMode="External" Id="R243e8bcba7b64695" /><Relationship Type="http://schemas.microsoft.com/office/2020/10/relationships/intelligence" Target="intelligence2.xml" Id="Ra3ff236771d6457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068590-D850-43DD-874B-243580EB496F}">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06C1CC0E-659A-429A-8AC1-A255B4CF30BA}">
  <ds:schemaRefs>
    <ds:schemaRef ds:uri="http://schemas.microsoft.com/sharepoint/v3/contenttype/forms"/>
  </ds:schemaRefs>
</ds:datastoreItem>
</file>

<file path=customXml/itemProps3.xml><?xml version="1.0" encoding="utf-8"?>
<ds:datastoreItem xmlns:ds="http://schemas.openxmlformats.org/officeDocument/2006/customXml" ds:itemID="{DE0C3DF5-B847-4A17-B336-BBCD744432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Shartdy Perez Salgado [coord. com. proyectos.especiales]</dc:creator>
  <lastModifiedBy>Víctor Manuel Aramis Sánchez Pimentel</lastModifiedBy>
  <revision>5</revision>
  <dcterms:created xsi:type="dcterms:W3CDTF">2024-04-16T16:59:00.0000000Z</dcterms:created>
  <dcterms:modified xsi:type="dcterms:W3CDTF">2024-04-17T22:33:45.2514789Z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Order">
    <vt:r8>1600</vt:r8>
  </property>
  <property fmtid="{D5CDD505-2E9C-101B-9397-08002B2CF9AE}" pid="4" name="MediaServiceImageTags">
    <vt:lpwstr/>
  </property>
</Properties>
</file>