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7A" w:rsidRPr="00AC5A04" w:rsidRDefault="0010637A" w:rsidP="0077730D">
      <w:pPr>
        <w:spacing w:line="276" w:lineRule="auto"/>
        <w:jc w:val="both"/>
        <w:rPr>
          <w:rFonts w:ascii="Proxima Nova Soft Semibold" w:hAnsi="Proxima Nova Soft Semibold"/>
          <w:sz w:val="28"/>
        </w:rPr>
      </w:pPr>
    </w:p>
    <w:p w:rsidR="008F56CB" w:rsidRPr="00AC5A04" w:rsidRDefault="00DC40F4" w:rsidP="00DC40F4">
      <w:pPr>
        <w:jc w:val="center"/>
        <w:rPr>
          <w:rFonts w:ascii="ヒラギノ角ゴ Pro W3" w:eastAsia="ヒラギノ角ゴ Pro W3" w:hAnsi="ヒラギノ角ゴ Pro W3" w:cs="Times New Roman"/>
          <w:b/>
          <w:bCs/>
          <w:color w:val="000000"/>
          <w:sz w:val="26"/>
          <w:szCs w:val="29"/>
          <w:u w:val="single"/>
          <w:lang w:eastAsia="it-IT"/>
        </w:rPr>
      </w:pPr>
      <w:r w:rsidRPr="00AC5A04">
        <w:rPr>
          <w:rFonts w:ascii="ヒラギノ角ゴ Pro W3" w:eastAsia="ヒラギノ角ゴ Pro W3" w:hAnsi="ヒラギノ角ゴ Pro W3" w:cs="Times New Roman" w:hint="eastAsia"/>
          <w:b/>
          <w:bCs/>
          <w:color w:val="000000"/>
          <w:sz w:val="26"/>
          <w:szCs w:val="29"/>
          <w:u w:val="single"/>
          <w:lang w:eastAsia="it-IT"/>
        </w:rPr>
        <w:t>Deliveroo, il servizio di premium food delivery on demand, presenta il nuovo logo, la nuova visual identity ed il nuovo abbigliamento tecnico per i propri rider</w:t>
      </w:r>
    </w:p>
    <w:p w:rsidR="00AC5A04" w:rsidRDefault="00AC5A04" w:rsidP="00DC40F4">
      <w:pPr>
        <w:jc w:val="center"/>
        <w:rPr>
          <w:rFonts w:ascii="ヒラギノ角ゴ Pro W3" w:eastAsia="ヒラギノ角ゴ Pro W3" w:hAnsi="ヒラギノ角ゴ Pro W3" w:cs="Times New Roman"/>
          <w:b/>
          <w:bCs/>
          <w:color w:val="000000"/>
          <w:szCs w:val="29"/>
          <w:u w:val="single"/>
          <w:lang w:eastAsia="it-IT"/>
        </w:rPr>
      </w:pPr>
    </w:p>
    <w:p w:rsidR="00DC40F4" w:rsidRPr="008F56CB" w:rsidRDefault="00DC40F4" w:rsidP="00DC40F4">
      <w:pPr>
        <w:jc w:val="center"/>
        <w:rPr>
          <w:rFonts w:ascii="ヒラギノ角ゴ Pro W3" w:eastAsia="ヒラギノ角ゴ Pro W3" w:hAnsi="ヒラギノ角ゴ Pro W3" w:cs="Times New Roman"/>
          <w:b/>
          <w:bCs/>
          <w:color w:val="000000"/>
          <w:szCs w:val="29"/>
          <w:u w:val="single"/>
          <w:lang w:eastAsia="it-IT"/>
        </w:rPr>
      </w:pPr>
    </w:p>
    <w:p w:rsidR="00DC40F4" w:rsidRPr="008F56CB" w:rsidRDefault="00DC40F4" w:rsidP="00DC40F4">
      <w:pPr>
        <w:rPr>
          <w:rFonts w:ascii="ヒラギノ角ゴ Pro W3" w:eastAsia="ヒラギノ角ゴ Pro W3" w:hAnsi="ヒラギノ角ゴ Pro W3"/>
          <w:sz w:val="22"/>
          <w:szCs w:val="20"/>
          <w:lang w:eastAsia="it-IT"/>
        </w:rPr>
      </w:pPr>
    </w:p>
    <w:p w:rsidR="00DC40F4" w:rsidRPr="008F56CB" w:rsidRDefault="00DC40F4" w:rsidP="00DC40F4">
      <w:pPr>
        <w:jc w:val="both"/>
        <w:rPr>
          <w:rFonts w:ascii="ヒラギノ角ゴ Pro W3" w:eastAsia="ヒラギノ角ゴ Pro W3" w:hAnsi="ヒラギノ角ゴ Pro W3"/>
          <w:sz w:val="20"/>
          <w:szCs w:val="20"/>
          <w:lang w:eastAsia="it-IT"/>
        </w:rPr>
      </w:pPr>
      <w:r w:rsidRPr="008F56CB">
        <w:rPr>
          <w:rFonts w:ascii="ヒラギノ角ゴ Pro W3" w:eastAsia="ヒラギノ角ゴ Pro W3" w:hAnsi="ヒラギノ角ゴ Pro W3" w:hint="eastAsia"/>
          <w:i/>
          <w:sz w:val="20"/>
          <w:szCs w:val="20"/>
          <w:lang w:eastAsia="it-IT"/>
        </w:rPr>
        <w:t>Londra, 5 settembre 2016</w:t>
      </w:r>
      <w:r w:rsidRPr="008F56CB">
        <w:rPr>
          <w:rFonts w:ascii="ヒラギノ角ゴ Pro W3" w:eastAsia="ヒラギノ角ゴ Pro W3" w:hAnsi="ヒラギノ角ゴ Pro W3" w:hint="eastAsia"/>
          <w:sz w:val="20"/>
          <w:szCs w:val="20"/>
          <w:lang w:eastAsia="it-IT"/>
        </w:rPr>
        <w:t xml:space="preserve"> - Deliveroo, il servizio di premium food delivery on-demand, svela  oggi la nuova visual identity, il nuovo logo e il nuovo abbigliamento per i suoi rider. </w:t>
      </w:r>
    </w:p>
    <w:p w:rsidR="00DC40F4" w:rsidRPr="008F56CB" w:rsidRDefault="00DC40F4" w:rsidP="00DC40F4">
      <w:pPr>
        <w:jc w:val="both"/>
        <w:rPr>
          <w:rFonts w:ascii="ヒラギノ角ゴ Pro W3" w:eastAsia="ヒラギノ角ゴ Pro W3" w:hAnsi="ヒラギノ角ゴ Pro W3"/>
          <w:sz w:val="20"/>
          <w:szCs w:val="20"/>
          <w:lang w:eastAsia="it-IT"/>
        </w:rPr>
      </w:pPr>
    </w:p>
    <w:p w:rsidR="00DC40F4" w:rsidRPr="008F56CB" w:rsidRDefault="00DC40F4" w:rsidP="00DC40F4">
      <w:pPr>
        <w:jc w:val="both"/>
        <w:rPr>
          <w:rFonts w:ascii="ヒラギノ角ゴ Pro W3" w:eastAsia="ヒラギノ角ゴ Pro W3" w:hAnsi="ヒラギノ角ゴ Pro W3"/>
          <w:b/>
          <w:sz w:val="20"/>
          <w:szCs w:val="20"/>
          <w:lang w:eastAsia="it-IT"/>
        </w:rPr>
      </w:pPr>
      <w:r w:rsidRPr="008F56CB">
        <w:rPr>
          <w:rFonts w:ascii="ヒラギノ角ゴ Pro W3" w:eastAsia="ヒラギノ角ゴ Pro W3" w:hAnsi="ヒラギノ角ゴ Pro W3" w:hint="eastAsia"/>
          <w:b/>
          <w:sz w:val="20"/>
          <w:szCs w:val="20"/>
          <w:lang w:eastAsia="it-IT"/>
        </w:rPr>
        <w:t>Introduzione al nuovo Roo e al rinnovato impegno di Deliveroo nel diventare un servizio di food delivery su scala mondiale:</w:t>
      </w:r>
    </w:p>
    <w:p w:rsidR="00DC40F4" w:rsidRPr="008F56CB" w:rsidRDefault="00DC40F4" w:rsidP="00DC40F4">
      <w:pPr>
        <w:jc w:val="both"/>
        <w:rPr>
          <w:rFonts w:ascii="ヒラギノ角ゴ Pro W3" w:eastAsia="ヒラギノ角ゴ Pro W3" w:hAnsi="ヒラギノ角ゴ Pro W3"/>
          <w:b/>
          <w:sz w:val="20"/>
          <w:szCs w:val="20"/>
          <w:lang w:eastAsia="it-IT"/>
        </w:rPr>
      </w:pPr>
    </w:p>
    <w:p w:rsidR="00DC40F4" w:rsidRPr="008F56CB" w:rsidRDefault="00DC40F4" w:rsidP="00DC40F4">
      <w:pPr>
        <w:jc w:val="both"/>
        <w:rPr>
          <w:rFonts w:ascii="ヒラギノ角ゴ Pro W3" w:eastAsia="ヒラギノ角ゴ Pro W3" w:hAnsi="ヒラギノ角ゴ Pro W3"/>
          <w:sz w:val="20"/>
          <w:szCs w:val="20"/>
          <w:lang w:eastAsia="it-IT"/>
        </w:rPr>
      </w:pPr>
      <w:r w:rsidRPr="008F56CB">
        <w:rPr>
          <w:rFonts w:ascii="ヒラギノ角ゴ Pro W3" w:eastAsia="ヒラギノ角ゴ Pro W3" w:hAnsi="ヒラギノ角ゴ Pro W3" w:hint="eastAsia"/>
          <w:sz w:val="20"/>
          <w:szCs w:val="20"/>
          <w:lang w:eastAsia="it-IT"/>
        </w:rPr>
        <w:t>Il nuovo stile visuale e fotografico, definisce il punto di partenza per una nuova fase di crescita del servizio, che questa settimana inaugura la sua 100esima città a Perth (Australia) e che al momento è attivo in Italia a Milano, Roma e da poche ore anche a Piacenza.</w:t>
      </w:r>
    </w:p>
    <w:p w:rsidR="00DC40F4" w:rsidRPr="008F56CB" w:rsidRDefault="00DC40F4" w:rsidP="00DC40F4">
      <w:pPr>
        <w:jc w:val="both"/>
        <w:rPr>
          <w:rFonts w:ascii="ヒラギノ角ゴ Pro W3" w:eastAsia="ヒラギノ角ゴ Pro W3" w:hAnsi="ヒラギノ角ゴ Pro W3"/>
          <w:b/>
          <w:sz w:val="20"/>
          <w:szCs w:val="20"/>
          <w:lang w:eastAsia="it-IT"/>
        </w:rPr>
      </w:pPr>
    </w:p>
    <w:p w:rsidR="00DC40F4" w:rsidRPr="008F56CB" w:rsidRDefault="00DC40F4" w:rsidP="00DC40F4">
      <w:pPr>
        <w:jc w:val="both"/>
        <w:rPr>
          <w:rFonts w:ascii="ヒラギノ角ゴ Pro W3" w:eastAsia="ヒラギノ角ゴ Pro W3" w:hAnsi="ヒラギノ角ゴ Pro W3"/>
          <w:sz w:val="20"/>
          <w:szCs w:val="20"/>
          <w:lang w:eastAsia="it-IT"/>
        </w:rPr>
      </w:pPr>
      <w:r w:rsidRPr="008F56CB">
        <w:rPr>
          <w:rFonts w:ascii="ヒラギノ角ゴ Pro W3" w:eastAsia="ヒラギノ角ゴ Pro W3" w:hAnsi="ヒラギノ角ゴ Pro W3" w:hint="eastAsia"/>
          <w:sz w:val="20"/>
          <w:szCs w:val="20"/>
          <w:lang w:eastAsia="it-IT"/>
        </w:rPr>
        <w:t xml:space="preserve">Il nuovo look di Deliveroo, realizzato in collaborazione con </w:t>
      </w:r>
      <w:r w:rsidRPr="008F56CB">
        <w:rPr>
          <w:rFonts w:ascii="ヒラギノ角ゴ Pro W3" w:eastAsia="ヒラギノ角ゴ Pro W3" w:hAnsi="ヒラギノ角ゴ Pro W3" w:hint="eastAsia"/>
          <w:b/>
          <w:sz w:val="20"/>
          <w:szCs w:val="20"/>
          <w:lang w:eastAsia="it-IT"/>
        </w:rPr>
        <w:t>Design Studio</w:t>
      </w:r>
      <w:r w:rsidRPr="008F56CB">
        <w:rPr>
          <w:rFonts w:ascii="ヒラギノ角ゴ Pro W3" w:eastAsia="ヒラギノ角ゴ Pro W3" w:hAnsi="ヒラギノ角ゴ Pro W3" w:hint="eastAsia"/>
          <w:sz w:val="20"/>
          <w:szCs w:val="20"/>
          <w:lang w:eastAsia="it-IT"/>
        </w:rPr>
        <w:t xml:space="preserve">, agenzia di branding e design, e con </w:t>
      </w:r>
      <w:r w:rsidRPr="008F56CB">
        <w:rPr>
          <w:rFonts w:ascii="ヒラギノ角ゴ Pro W3" w:eastAsia="ヒラギノ角ゴ Pro W3" w:hAnsi="ヒラギノ角ゴ Pro W3" w:hint="eastAsia"/>
          <w:b/>
          <w:sz w:val="20"/>
          <w:szCs w:val="20"/>
          <w:lang w:eastAsia="it-IT"/>
        </w:rPr>
        <w:t>Brake</w:t>
      </w:r>
      <w:r w:rsidRPr="008F56CB">
        <w:rPr>
          <w:rFonts w:ascii="ヒラギノ角ゴ Pro W3" w:eastAsia="ヒラギノ角ゴ Pro W3" w:hAnsi="ヒラギノ角ゴ Pro W3" w:hint="eastAsia"/>
          <w:sz w:val="20"/>
          <w:szCs w:val="20"/>
          <w:lang w:eastAsia="it-IT"/>
        </w:rPr>
        <w:t>, organizzazione specializzata nella sicurezza stradale, rappresenta un passo avanti significativo anche nella sicurezza e nel comfort per i propri rider.</w:t>
      </w:r>
    </w:p>
    <w:p w:rsidR="00DC40F4" w:rsidRPr="008F56CB" w:rsidRDefault="00DC40F4" w:rsidP="00DC40F4">
      <w:pPr>
        <w:jc w:val="both"/>
        <w:rPr>
          <w:rFonts w:ascii="ヒラギノ角ゴ Pro W3" w:eastAsia="ヒラギノ角ゴ Pro W3" w:hAnsi="ヒラギノ角ゴ Pro W3"/>
          <w:sz w:val="20"/>
          <w:szCs w:val="20"/>
          <w:lang w:eastAsia="it-IT"/>
        </w:rPr>
      </w:pPr>
    </w:p>
    <w:p w:rsidR="00DC40F4" w:rsidRPr="008F56CB" w:rsidRDefault="00DC40F4" w:rsidP="00DC40F4">
      <w:pPr>
        <w:jc w:val="both"/>
        <w:rPr>
          <w:rFonts w:ascii="ヒラギノ角ゴ Pro W3" w:eastAsia="ヒラギノ角ゴ Pro W3" w:hAnsi="ヒラギノ角ゴ Pro W3"/>
          <w:sz w:val="20"/>
          <w:szCs w:val="20"/>
          <w:lang w:eastAsia="it-IT"/>
        </w:rPr>
      </w:pPr>
      <w:r w:rsidRPr="008F56CB">
        <w:rPr>
          <w:rFonts w:ascii="ヒラギノ角ゴ Pro W3" w:eastAsia="ヒラギノ角ゴ Pro W3" w:hAnsi="ヒラギノ角ゴ Pro W3" w:hint="eastAsia"/>
          <w:sz w:val="20"/>
          <w:szCs w:val="20"/>
          <w:lang w:eastAsia="it-IT"/>
        </w:rPr>
        <w:t>I nuovi kit per i rider, sottoposti ad una lunga fase di test oltre che al fondamentale giudizio dei rider stessi, sono stati realizzati con materiali ultra riflettenti presenti sui polsi, attorno alla vita a lungo le spalle e sono stati pensati per offrire loro la massima visibilità nelle ore notturne e per incrementare la loro sicurezza sulle strade.</w:t>
      </w:r>
    </w:p>
    <w:p w:rsidR="00DC40F4" w:rsidRPr="008F56CB" w:rsidRDefault="00DC40F4" w:rsidP="00DC40F4">
      <w:pPr>
        <w:jc w:val="both"/>
        <w:rPr>
          <w:rFonts w:ascii="ヒラギノ角ゴ Pro W3" w:eastAsia="ヒラギノ角ゴ Pro W3" w:hAnsi="ヒラギノ角ゴ Pro W3"/>
          <w:color w:val="FF0000"/>
          <w:sz w:val="20"/>
          <w:szCs w:val="20"/>
          <w:lang w:eastAsia="it-IT"/>
        </w:rPr>
      </w:pPr>
    </w:p>
    <w:p w:rsidR="00DC40F4" w:rsidRPr="008F56CB" w:rsidRDefault="00DC40F4" w:rsidP="00DC40F4">
      <w:pPr>
        <w:jc w:val="both"/>
        <w:rPr>
          <w:rFonts w:ascii="ヒラギノ角ゴ Pro W3" w:eastAsia="ヒラギノ角ゴ Pro W3" w:hAnsi="ヒラギノ角ゴ Pro W3"/>
          <w:sz w:val="20"/>
          <w:szCs w:val="20"/>
          <w:lang w:eastAsia="it-IT"/>
        </w:rPr>
      </w:pPr>
    </w:p>
    <w:p w:rsidR="00DC40F4" w:rsidRPr="008F56CB" w:rsidRDefault="00DC40F4" w:rsidP="00DC40F4">
      <w:pPr>
        <w:jc w:val="both"/>
        <w:rPr>
          <w:rFonts w:ascii="ヒラギノ角ゴ Pro W3" w:eastAsia="ヒラギノ角ゴ Pro W3" w:hAnsi="ヒラギノ角ゴ Pro W3"/>
          <w:b/>
          <w:sz w:val="20"/>
        </w:rPr>
      </w:pPr>
      <w:r w:rsidRPr="008F56CB">
        <w:rPr>
          <w:rFonts w:ascii="ヒラギノ角ゴ Pro W3" w:eastAsia="ヒラギノ角ゴ Pro W3" w:hAnsi="ヒラギノ角ゴ Pro W3" w:hint="eastAsia"/>
          <w:b/>
          <w:sz w:val="20"/>
        </w:rPr>
        <w:t>Matteo Sarzana, General Manager Deliveroo Italy:</w:t>
      </w:r>
    </w:p>
    <w:p w:rsidR="00DC40F4" w:rsidRPr="008F56CB" w:rsidRDefault="00DC40F4" w:rsidP="00DC40F4">
      <w:pPr>
        <w:jc w:val="both"/>
        <w:rPr>
          <w:rFonts w:ascii="ヒラギノ角ゴ Pro W3" w:eastAsia="ヒラギノ角ゴ Pro W3" w:hAnsi="ヒラギノ角ゴ Pro W3"/>
          <w:sz w:val="20"/>
        </w:rPr>
      </w:pPr>
      <w:r w:rsidRPr="008F56CB">
        <w:rPr>
          <w:rFonts w:ascii="ヒラギノ角ゴ Pro W3" w:eastAsia="ヒラギノ角ゴ Pro W3" w:hAnsi="ヒラギノ角ゴ Pro W3" w:hint="eastAsia"/>
          <w:sz w:val="20"/>
        </w:rPr>
        <w:t xml:space="preserve">“Quando è stato lanciato Deliveroo nel 2013, il nostro stile visivo era abbastanza semplice. In tre anni abbiamo raggiunto 100 città, consegnando cibo a domicilio a clienti in 12 Paesi nel mondo. Stiamo lavorando con oltre 16.000 ristoranti partner e abbiamo una flotta di oltre 20.000 rider a livello globale. </w:t>
      </w:r>
    </w:p>
    <w:p w:rsidR="00DC40F4" w:rsidRPr="008F56CB" w:rsidRDefault="00DC40F4" w:rsidP="00DC40F4">
      <w:pPr>
        <w:jc w:val="both"/>
        <w:rPr>
          <w:rFonts w:ascii="ヒラギノ角ゴ Pro W3" w:eastAsia="ヒラギノ角ゴ Pro W3" w:hAnsi="ヒラギノ角ゴ Pro W3"/>
          <w:sz w:val="20"/>
        </w:rPr>
      </w:pPr>
    </w:p>
    <w:p w:rsidR="00DC40F4" w:rsidRPr="008F56CB" w:rsidRDefault="00DC40F4" w:rsidP="00DC40F4">
      <w:pPr>
        <w:jc w:val="both"/>
        <w:rPr>
          <w:rFonts w:ascii="ヒラギノ角ゴ Pro W3" w:eastAsia="ヒラギノ角ゴ Pro W3" w:hAnsi="ヒラギノ角ゴ Pro W3"/>
          <w:sz w:val="20"/>
        </w:rPr>
      </w:pPr>
      <w:r w:rsidRPr="008F56CB">
        <w:rPr>
          <w:rFonts w:ascii="ヒラギノ角ゴ Pro W3" w:eastAsia="ヒラギノ角ゴ Pro W3" w:hAnsi="ヒラギノ角ゴ Pro W3" w:hint="eastAsia"/>
          <w:sz w:val="20"/>
        </w:rPr>
        <w:t>Ci impegniamo quotidianamente nel consegnare cibo di qualità e per riflettere tutto ciò anche a livello di immagine, siamo entusiasti di adottare un più ampio ventaglio di colori con un più audace stile fotografico. E, cosa più importante, abbiamo introdotto un nuovo kit di abbigliamento per i nostri rider incredibilmente efficace, studiato appositamente per garantire una migliore visibilità grazie alla collaborazione con gli esperti in sicurezza stradale di Brake”.</w:t>
      </w:r>
    </w:p>
    <w:p w:rsidR="00DC40F4" w:rsidRPr="008F56CB" w:rsidRDefault="00DC40F4" w:rsidP="00DC40F4">
      <w:pPr>
        <w:jc w:val="both"/>
        <w:rPr>
          <w:rFonts w:ascii="ヒラギノ角ゴ Pro W3" w:eastAsia="ヒラギノ角ゴ Pro W3" w:hAnsi="ヒラギノ角ゴ Pro W3"/>
          <w:sz w:val="20"/>
        </w:rPr>
      </w:pPr>
    </w:p>
    <w:p w:rsidR="00DC40F4" w:rsidRPr="008F56CB" w:rsidRDefault="00DC40F4" w:rsidP="00DC40F4">
      <w:pPr>
        <w:jc w:val="both"/>
        <w:rPr>
          <w:rFonts w:ascii="ヒラギノ角ゴ Pro W3" w:eastAsia="ヒラギノ角ゴ Pro W3" w:hAnsi="ヒラギノ角ゴ Pro W3"/>
          <w:b/>
          <w:sz w:val="20"/>
        </w:rPr>
      </w:pPr>
      <w:r w:rsidRPr="008F56CB">
        <w:rPr>
          <w:rFonts w:ascii="ヒラギノ角ゴ Pro W3" w:eastAsia="ヒラギノ角ゴ Pro W3" w:hAnsi="ヒラギノ角ゴ Pro W3" w:hint="eastAsia"/>
          <w:b/>
          <w:sz w:val="20"/>
        </w:rPr>
        <w:t>James Hurt, Direttore Creativo Esecutivo di Design Studio:</w:t>
      </w:r>
    </w:p>
    <w:p w:rsidR="00AC5A04" w:rsidRDefault="00DC40F4" w:rsidP="00DC40F4">
      <w:pPr>
        <w:jc w:val="both"/>
        <w:rPr>
          <w:rFonts w:ascii="ヒラギノ角ゴ Pro W3" w:eastAsia="ヒラギノ角ゴ Pro W3" w:hAnsi="ヒラギノ角ゴ Pro W3"/>
          <w:sz w:val="20"/>
        </w:rPr>
      </w:pPr>
      <w:r w:rsidRPr="008F56CB">
        <w:rPr>
          <w:rFonts w:ascii="ヒラギノ角ゴ Pro W3" w:eastAsia="ヒラギノ角ゴ Pro W3" w:hAnsi="ヒラギノ角ゴ Pro W3" w:hint="eastAsia"/>
          <w:sz w:val="20"/>
        </w:rPr>
        <w:t>“Lavoriamo con persone da tutto il mondo per assicurare che il nuovo logo e la nuova visual identity siano efficaci e pertinenti a Hong Kong come</w:t>
      </w:r>
      <w:r w:rsidR="00325D2E">
        <w:rPr>
          <w:rFonts w:ascii="ヒラギノ角ゴ Pro W3" w:eastAsia="ヒラギノ角ゴ Pro W3" w:hAnsi="ヒラギノ角ゴ Pro W3" w:hint="eastAsia"/>
          <w:sz w:val="20"/>
        </w:rPr>
        <w:t xml:space="preserve"> ad Hackey. Abbiamo pensato ad </w:t>
      </w:r>
      <w:r w:rsidR="00B66050">
        <w:rPr>
          <w:rFonts w:ascii="ヒラギノ角ゴ Pro W3" w:eastAsia="ヒラギノ角ゴ Pro W3" w:hAnsi="ヒラギノ角ゴ Pro W3"/>
          <w:sz w:val="20"/>
        </w:rPr>
        <w:t xml:space="preserve">una </w:t>
      </w:r>
      <w:r w:rsidRPr="008F56CB">
        <w:rPr>
          <w:rFonts w:ascii="ヒラギノ角ゴ Pro W3" w:eastAsia="ヒラギノ角ゴ Pro W3" w:hAnsi="ヒラギノ角ゴ Pro W3" w:hint="eastAsia"/>
          <w:sz w:val="20"/>
        </w:rPr>
        <w:t>soluzione visuale che funzioni tra linguaggi e culture diverse e che sia sempre incentrata sulla passione di Deliveroo per il buon cibo. Così come il business cresce, questo rinnovamento a livello di look accelererà, amplificherà e approfondirà le relazioni di Deliveroo con i ristornati, i rider ed i clienti”.</w:t>
      </w:r>
    </w:p>
    <w:p w:rsidR="00DC40F4" w:rsidRPr="008F56CB" w:rsidRDefault="00DC40F4" w:rsidP="00DC40F4">
      <w:pPr>
        <w:jc w:val="both"/>
        <w:rPr>
          <w:rFonts w:ascii="ヒラギノ角ゴ Pro W3" w:eastAsia="ヒラギノ角ゴ Pro W3" w:hAnsi="ヒラギノ角ゴ Pro W3"/>
          <w:sz w:val="20"/>
        </w:rPr>
      </w:pPr>
    </w:p>
    <w:p w:rsidR="00DC40F4" w:rsidRPr="008F56CB" w:rsidRDefault="00DC40F4" w:rsidP="00DC40F4">
      <w:pPr>
        <w:jc w:val="both"/>
        <w:rPr>
          <w:rFonts w:ascii="ヒラギノ角ゴ Pro W3" w:eastAsia="ヒラギノ角ゴ Pro W3" w:hAnsi="ヒラギノ角ゴ Pro W3"/>
          <w:b/>
          <w:sz w:val="20"/>
        </w:rPr>
      </w:pPr>
    </w:p>
    <w:p w:rsidR="00DC40F4" w:rsidRPr="008F56CB" w:rsidRDefault="00DC40F4" w:rsidP="00DC40F4">
      <w:pPr>
        <w:jc w:val="both"/>
        <w:rPr>
          <w:rFonts w:ascii="ヒラギノ角ゴ Pro W3" w:eastAsia="ヒラギノ角ゴ Pro W3" w:hAnsi="ヒラギノ角ゴ Pro W3"/>
          <w:sz w:val="20"/>
        </w:rPr>
      </w:pPr>
      <w:r w:rsidRPr="008F56CB">
        <w:rPr>
          <w:rFonts w:ascii="ヒラギノ角ゴ Pro W3" w:eastAsia="ヒラギノ角ゴ Pro W3" w:hAnsi="ヒラギノ角ゴ Pro W3" w:hint="eastAsia"/>
          <w:b/>
          <w:sz w:val="20"/>
        </w:rPr>
        <w:t>A Milano</w:t>
      </w:r>
      <w:r w:rsidRPr="008F56CB">
        <w:rPr>
          <w:rFonts w:ascii="ヒラギノ角ゴ Pro W3" w:eastAsia="ヒラギノ角ゴ Pro W3" w:hAnsi="ヒラギノ角ゴ Pro W3" w:hint="eastAsia"/>
          <w:sz w:val="20"/>
        </w:rPr>
        <w:t xml:space="preserve">, lo svelamento del nuovo logo e della nuova visual identity di Deliveroo avverrà nelle giornate del </w:t>
      </w:r>
      <w:r w:rsidRPr="008F56CB">
        <w:rPr>
          <w:rFonts w:ascii="ヒラギノ角ゴ Pro W3" w:eastAsia="ヒラギノ角ゴ Pro W3" w:hAnsi="ヒラギノ角ゴ Pro W3" w:hint="eastAsia"/>
          <w:b/>
          <w:sz w:val="20"/>
        </w:rPr>
        <w:t xml:space="preserve">9, 10 e 11 settembre </w:t>
      </w:r>
      <w:r w:rsidRPr="008F56CB">
        <w:rPr>
          <w:rFonts w:ascii="ヒラギノ角ゴ Pro W3" w:eastAsia="ヒラギノ角ゴ Pro W3" w:hAnsi="ヒラギノ角ゴ Pro W3" w:hint="eastAsia"/>
          <w:sz w:val="20"/>
        </w:rPr>
        <w:t xml:space="preserve">grazie ad </w:t>
      </w:r>
      <w:r w:rsidRPr="008F56CB">
        <w:rPr>
          <w:rFonts w:ascii="ヒラギノ角ゴ Pro W3" w:eastAsia="ヒラギノ角ゴ Pro W3" w:hAnsi="ヒラギノ角ゴ Pro W3" w:hint="eastAsia"/>
          <w:b/>
          <w:sz w:val="20"/>
        </w:rPr>
        <w:t>una maxi installazione</w:t>
      </w:r>
      <w:r w:rsidRPr="008F56CB">
        <w:rPr>
          <w:rFonts w:ascii="ヒラギノ角ゴ Pro W3" w:eastAsia="ヒラギノ角ゴ Pro W3" w:hAnsi="ヒラギノ角ゴ Pro W3" w:hint="eastAsia"/>
          <w:sz w:val="20"/>
        </w:rPr>
        <w:t xml:space="preserve"> posizionata in </w:t>
      </w:r>
      <w:r w:rsidR="00AB58CD" w:rsidRPr="008F56CB">
        <w:rPr>
          <w:rFonts w:ascii="ヒラギノ角ゴ Pro W3" w:eastAsia="ヒラギノ角ゴ Pro W3" w:hAnsi="ヒラギノ角ゴ Pro W3" w:hint="eastAsia"/>
          <w:color w:val="000000" w:themeColor="text1"/>
          <w:sz w:val="20"/>
        </w:rPr>
        <w:t>città</w:t>
      </w:r>
      <w:r w:rsidRPr="008F56CB">
        <w:rPr>
          <w:rFonts w:ascii="ヒラギノ角ゴ Pro W3" w:eastAsia="ヒラギノ角ゴ Pro W3" w:hAnsi="ヒラギノ角ゴ Pro W3" w:hint="eastAsia"/>
          <w:color w:val="000000" w:themeColor="text1"/>
          <w:sz w:val="20"/>
        </w:rPr>
        <w:t>,</w:t>
      </w:r>
      <w:r w:rsidRPr="008F56CB">
        <w:rPr>
          <w:rFonts w:ascii="ヒラギノ角ゴ Pro W3" w:eastAsia="ヒラギノ角ゴ Pro W3" w:hAnsi="ヒラギノ角ゴ Pro W3" w:hint="eastAsia"/>
          <w:sz w:val="20"/>
        </w:rPr>
        <w:t xml:space="preserve"> che, attraverso il lento scorrere di una clessidra, mostrerà man mano al pubblico la nuova identità visiva del brand.</w:t>
      </w:r>
    </w:p>
    <w:p w:rsidR="00DC40F4" w:rsidRPr="008F56CB" w:rsidRDefault="00DC40F4" w:rsidP="00DC40F4">
      <w:pPr>
        <w:jc w:val="both"/>
        <w:rPr>
          <w:rFonts w:ascii="ヒラギノ角ゴ Pro W3" w:eastAsia="ヒラギノ角ゴ Pro W3" w:hAnsi="ヒラギノ角ゴ Pro W3"/>
          <w:sz w:val="20"/>
        </w:rPr>
      </w:pPr>
    </w:p>
    <w:p w:rsidR="00AC5A04" w:rsidRDefault="00AC5A04" w:rsidP="00DC40F4">
      <w:pPr>
        <w:jc w:val="both"/>
        <w:rPr>
          <w:rFonts w:ascii="ヒラギノ角ゴ Pro W3" w:eastAsia="ヒラギノ角ゴ Pro W3" w:hAnsi="ヒラギノ角ゴ Pro W3"/>
          <w:sz w:val="20"/>
        </w:rPr>
      </w:pPr>
    </w:p>
    <w:p w:rsidR="00DC40F4" w:rsidRPr="008F56CB" w:rsidRDefault="00DC40F4" w:rsidP="00DC40F4">
      <w:pPr>
        <w:jc w:val="both"/>
        <w:rPr>
          <w:rFonts w:ascii="ヒラギノ角ゴ Pro W3" w:eastAsia="ヒラギノ角ゴ Pro W3" w:hAnsi="ヒラギノ角ゴ Pro W3"/>
          <w:sz w:val="20"/>
        </w:rPr>
      </w:pPr>
      <w:r w:rsidRPr="008F56CB">
        <w:rPr>
          <w:rFonts w:ascii="ヒラギノ角ゴ Pro W3" w:eastAsia="ヒラギノ角ゴ Pro W3" w:hAnsi="ヒラギノ角ゴ Pro W3" w:hint="eastAsia"/>
          <w:sz w:val="20"/>
        </w:rPr>
        <w:t xml:space="preserve">“Il cambiamento di logo apre una nuova epoca per la nostra azienda e per il nostro brand – afferma </w:t>
      </w:r>
      <w:r w:rsidRPr="008F56CB">
        <w:rPr>
          <w:rFonts w:ascii="ヒラギノ角ゴ Pro W3" w:eastAsia="ヒラギノ角ゴ Pro W3" w:hAnsi="ヒラギノ角ゴ Pro W3" w:hint="eastAsia"/>
          <w:b/>
          <w:sz w:val="20"/>
        </w:rPr>
        <w:t>Giovanni Zezza, Head of Marketing di Deliveroo Italy</w:t>
      </w:r>
      <w:r w:rsidRPr="008F56CB">
        <w:rPr>
          <w:rFonts w:ascii="ヒラギノ角ゴ Pro W3" w:eastAsia="ヒラギノ角ゴ Pro W3" w:hAnsi="ヒラギノ角ゴ Pro W3" w:hint="eastAsia"/>
          <w:sz w:val="20"/>
        </w:rPr>
        <w:t xml:space="preserve"> – ma sempre costruendo sul passato. Questa attività vuole salutare il canguro con cui abbiamo iniziato a saltellare con entusiasmo in Italia quasi un anno fa e dare il benvenuto al nuovo ROO che ci accompagnerà nelle nostre sfide future e che siamo sicuri che diventerà il sinonimo di cibo di qualità, dove si vuole e quando si vuole”.</w:t>
      </w:r>
    </w:p>
    <w:p w:rsidR="00DC40F4" w:rsidRPr="008F56CB" w:rsidRDefault="00DC40F4" w:rsidP="00DC40F4">
      <w:pPr>
        <w:jc w:val="both"/>
        <w:rPr>
          <w:rFonts w:ascii="ヒラギノ角ゴ Pro W3" w:eastAsia="ヒラギノ角ゴ Pro W3" w:hAnsi="ヒラギノ角ゴ Pro W3"/>
          <w:sz w:val="22"/>
        </w:rPr>
      </w:pPr>
    </w:p>
    <w:p w:rsidR="00DC40F4" w:rsidRPr="00AC5A04" w:rsidRDefault="00DC40F4" w:rsidP="00DC40F4">
      <w:pPr>
        <w:jc w:val="center"/>
        <w:rPr>
          <w:rFonts w:ascii="ヒラギノ角ゴ Pro W3" w:eastAsia="ヒラギノ角ゴ Pro W3" w:hAnsi="ヒラギノ角ゴ Pro W3"/>
          <w:sz w:val="18"/>
        </w:rPr>
      </w:pPr>
      <w:r w:rsidRPr="00AC5A04">
        <w:rPr>
          <w:rFonts w:ascii="ヒラギノ角ゴ Pro W3" w:eastAsia="ヒラギノ角ゴ Pro W3" w:hAnsi="ヒラギノ角ゴ Pro W3" w:hint="eastAsia"/>
          <w:sz w:val="18"/>
        </w:rPr>
        <w:t>Fine</w:t>
      </w:r>
    </w:p>
    <w:p w:rsidR="00DC40F4" w:rsidRPr="00AC5A04" w:rsidRDefault="00DC40F4" w:rsidP="00DC40F4">
      <w:pPr>
        <w:spacing w:line="276" w:lineRule="auto"/>
        <w:jc w:val="right"/>
        <w:rPr>
          <w:rFonts w:ascii="ヒラギノ角ゴ Pro W3" w:eastAsia="ヒラギノ角ゴ Pro W3" w:hAnsi="ヒラギノ角ゴ Pro W3"/>
          <w:sz w:val="18"/>
          <w:u w:val="single"/>
        </w:rPr>
      </w:pPr>
    </w:p>
    <w:p w:rsidR="00DC40F4" w:rsidRPr="008F56CB" w:rsidRDefault="00DC40F4" w:rsidP="00DC40F4">
      <w:pPr>
        <w:rPr>
          <w:rFonts w:ascii="ヒラギノ角ゴ Pro W3" w:eastAsia="ヒラギノ角ゴ Pro W3" w:hAnsi="ヒラギノ角ゴ Pro W3" w:cs="Times New Roman"/>
          <w:b/>
          <w:bCs/>
          <w:color w:val="000000"/>
          <w:sz w:val="20"/>
          <w:szCs w:val="29"/>
          <w:lang w:eastAsia="it-IT"/>
        </w:rPr>
      </w:pPr>
    </w:p>
    <w:p w:rsidR="00DC40F4" w:rsidRPr="00AC5A04" w:rsidRDefault="00DC40F4" w:rsidP="00DC40F4">
      <w:pPr>
        <w:rPr>
          <w:rFonts w:ascii="ヒラギノ角ゴ Pro W3" w:eastAsia="ヒラギノ角ゴ Pro W3" w:hAnsi="ヒラギノ角ゴ Pro W3" w:cs="Times New Roman"/>
          <w:sz w:val="18"/>
          <w:szCs w:val="20"/>
        </w:rPr>
      </w:pPr>
      <w:r w:rsidRPr="00AC5A04">
        <w:rPr>
          <w:rFonts w:ascii="ヒラギノ角ゴ Pro W3" w:eastAsia="ヒラギノ角ゴ Pro W3" w:hAnsi="ヒラギノ角ゴ Pro W3" w:cs="Times New Roman" w:hint="eastAsia"/>
          <w:b/>
          <w:bCs/>
          <w:color w:val="000000"/>
          <w:sz w:val="18"/>
          <w:szCs w:val="22"/>
        </w:rPr>
        <w:t>Informazioni su Deliveroo</w:t>
      </w:r>
    </w:p>
    <w:p w:rsidR="00DC40F4" w:rsidRPr="00AC5A04" w:rsidRDefault="00092C26" w:rsidP="00DC40F4">
      <w:pPr>
        <w:jc w:val="both"/>
        <w:rPr>
          <w:rFonts w:ascii="ヒラギノ角ゴ Pro W3" w:eastAsia="ヒラギノ角ゴ Pro W3" w:hAnsi="ヒラギノ角ゴ Pro W3" w:cs="Times New Roman"/>
          <w:sz w:val="18"/>
          <w:szCs w:val="20"/>
        </w:rPr>
      </w:pPr>
      <w:hyperlink r:id="rId7" w:history="1">
        <w:r w:rsidR="00DC40F4" w:rsidRPr="00AC5A04">
          <w:rPr>
            <w:rFonts w:ascii="ヒラギノ角ゴ Pro W3" w:eastAsia="ヒラギノ角ゴ Pro W3" w:hAnsi="ヒラギノ角ゴ Pro W3" w:cs="Times New Roman" w:hint="eastAsia"/>
            <w:color w:val="1155CC"/>
            <w:sz w:val="18"/>
            <w:szCs w:val="22"/>
            <w:u w:val="single"/>
          </w:rPr>
          <w:t>Deliveroo</w:t>
        </w:r>
      </w:hyperlink>
      <w:r w:rsidR="00DC40F4" w:rsidRPr="00AC5A04">
        <w:rPr>
          <w:rFonts w:ascii="ヒラギノ角ゴ Pro W3" w:eastAsia="ヒラギノ角ゴ Pro W3" w:hAnsi="ヒラギノ角ゴ Pro W3" w:cs="Times New Roman" w:hint="eastAsia"/>
          <w:color w:val="000000"/>
          <w:sz w:val="18"/>
          <w:szCs w:val="22"/>
        </w:rPr>
        <w:t xml:space="preserve"> è un pluripremiato servizio di food delivery fondato nel 2013 da William Shu e Greg Orlowski. Deliveroo lavora con oltre 16.000 tra i migliori ristoranti e con oltre 20.000 rider che garantiscono la migliore esperienza di food delivery nel mondo. Deliveroo ha sede a Londra e conta più di 800 persone impiegate nei suoi uffici a livello globale.</w:t>
      </w:r>
    </w:p>
    <w:p w:rsidR="00DC40F4" w:rsidRPr="00AC5A04" w:rsidRDefault="00DC40F4" w:rsidP="00DC40F4">
      <w:pPr>
        <w:jc w:val="both"/>
        <w:rPr>
          <w:rFonts w:ascii="ヒラギノ角ゴ Pro W3" w:eastAsia="ヒラギノ角ゴ Pro W3" w:hAnsi="ヒラギノ角ゴ Pro W3" w:cs="Times New Roman"/>
          <w:sz w:val="18"/>
          <w:szCs w:val="20"/>
        </w:rPr>
      </w:pPr>
      <w:r w:rsidRPr="00AC5A04">
        <w:rPr>
          <w:rFonts w:ascii="ヒラギノ角ゴ Pro W3" w:eastAsia="ヒラギノ角ゴ Pro W3" w:hAnsi="ヒラギノ角ゴ Pro W3" w:cs="Times New Roman" w:hint="eastAsia"/>
          <w:color w:val="000000"/>
          <w:sz w:val="18"/>
          <w:szCs w:val="22"/>
        </w:rPr>
        <w:t>Deliveroo opera in 100 città in 12 Paesi, inclusi Australia, Belgio, Francia, Germania, Hong Kong, Italia, Irlanda, Olanda, Singapore, Spagna, Emirati Arabi Uniti e Regno Unito.</w:t>
      </w:r>
    </w:p>
    <w:p w:rsidR="00DC40F4" w:rsidRPr="00AC5A04" w:rsidRDefault="00DC40F4" w:rsidP="00DC40F4">
      <w:pPr>
        <w:rPr>
          <w:rFonts w:ascii="ヒラギノ角ゴ Pro W3" w:eastAsia="ヒラギノ角ゴ Pro W3" w:hAnsi="ヒラギノ角ゴ Pro W3" w:cs="Times New Roman"/>
          <w:b/>
          <w:bCs/>
          <w:color w:val="000000"/>
          <w:sz w:val="18"/>
          <w:szCs w:val="29"/>
          <w:lang w:eastAsia="it-IT"/>
        </w:rPr>
      </w:pPr>
    </w:p>
    <w:p w:rsidR="00DC40F4" w:rsidRPr="00AC5A04" w:rsidRDefault="00DC40F4" w:rsidP="00DC40F4">
      <w:pPr>
        <w:jc w:val="both"/>
        <w:rPr>
          <w:rFonts w:ascii="ヒラギノ角ゴ Pro W3" w:eastAsia="ヒラギノ角ゴ Pro W3" w:hAnsi="ヒラギノ角ゴ Pro W3" w:cs="Times New Roman"/>
          <w:b/>
          <w:bCs/>
          <w:color w:val="000000"/>
          <w:sz w:val="18"/>
          <w:szCs w:val="29"/>
          <w:lang w:eastAsia="it-IT"/>
        </w:rPr>
      </w:pPr>
      <w:r w:rsidRPr="00AC5A04">
        <w:rPr>
          <w:rFonts w:ascii="ヒラギノ角ゴ Pro W3" w:eastAsia="ヒラギノ角ゴ Pro W3" w:hAnsi="ヒラギノ角ゴ Pro W3" w:cs="Times New Roman" w:hint="eastAsia"/>
          <w:b/>
          <w:bCs/>
          <w:color w:val="000000"/>
          <w:sz w:val="18"/>
          <w:szCs w:val="29"/>
          <w:lang w:eastAsia="it-IT"/>
        </w:rPr>
        <w:t>Informazioni su  Design Studio</w:t>
      </w:r>
    </w:p>
    <w:p w:rsidR="00DC40F4" w:rsidRPr="00AC5A04" w:rsidRDefault="00DC40F4" w:rsidP="00DC40F4">
      <w:pPr>
        <w:jc w:val="both"/>
        <w:rPr>
          <w:rFonts w:ascii="ヒラギノ角ゴ Pro W3" w:eastAsia="ヒラギノ角ゴ Pro W3" w:hAnsi="ヒラギノ角ゴ Pro W3" w:cs="Times New Roman"/>
          <w:bCs/>
          <w:color w:val="000000"/>
          <w:sz w:val="18"/>
          <w:szCs w:val="29"/>
          <w:lang w:eastAsia="it-IT"/>
        </w:rPr>
      </w:pPr>
      <w:r w:rsidRPr="00AC5A04">
        <w:rPr>
          <w:rFonts w:ascii="ヒラギノ角ゴ Pro W3" w:eastAsia="ヒラギノ角ゴ Pro W3" w:hAnsi="ヒラギノ角ゴ Pro W3" w:cs="Times New Roman" w:hint="eastAsia"/>
          <w:bCs/>
          <w:color w:val="000000"/>
          <w:sz w:val="18"/>
          <w:szCs w:val="29"/>
          <w:lang w:eastAsia="it-IT"/>
        </w:rPr>
        <w:t xml:space="preserve">Fondata nel 2009 dai designer Ben Wright e Paul Stafford, Design Studio è un agenzia di global brand experience e design con uffici in hub creativi a Londra e a San Francisco. </w:t>
      </w:r>
    </w:p>
    <w:p w:rsidR="00DC40F4" w:rsidRPr="00AC5A04" w:rsidRDefault="00DC40F4" w:rsidP="00DC40F4">
      <w:pPr>
        <w:jc w:val="both"/>
        <w:rPr>
          <w:rFonts w:ascii="ヒラギノ角ゴ Pro W3" w:eastAsia="ヒラギノ角ゴ Pro W3" w:hAnsi="ヒラギノ角ゴ Pro W3" w:cs="Times New Roman"/>
          <w:bCs/>
          <w:color w:val="000000"/>
          <w:sz w:val="18"/>
          <w:szCs w:val="29"/>
          <w:lang w:eastAsia="it-IT"/>
        </w:rPr>
      </w:pPr>
      <w:r w:rsidRPr="00AC5A04">
        <w:rPr>
          <w:rFonts w:ascii="ヒラギノ角ゴ Pro W3" w:eastAsia="ヒラギノ角ゴ Pro W3" w:hAnsi="ヒラギノ角ゴ Pro W3" w:cs="Times New Roman" w:hint="eastAsia"/>
          <w:bCs/>
          <w:color w:val="000000"/>
          <w:sz w:val="18"/>
          <w:szCs w:val="29"/>
          <w:lang w:eastAsia="it-IT"/>
        </w:rPr>
        <w:t>I brand si rivolgono a Design Studio in quando riconoscono il valore dell’essere realizzati nell’economia globale. Le idee e la creatività dell’agenzia aiutano i  clienti ad essere presenti e vivere in diverse piattaforme. Design, film, fotografia e opere d’arte, 3D, animazione, grafiche animate. Applicando la creat</w:t>
      </w:r>
      <w:r w:rsidR="0044010F" w:rsidRPr="00AC5A04">
        <w:rPr>
          <w:rFonts w:ascii="ヒラギノ角ゴ Pro W3" w:eastAsia="ヒラギノ角ゴ Pro W3" w:hAnsi="ヒラギノ角ゴ Pro W3" w:cs="Times New Roman" w:hint="eastAsia"/>
          <w:bCs/>
          <w:color w:val="000000"/>
          <w:sz w:val="18"/>
          <w:szCs w:val="29"/>
          <w:lang w:eastAsia="it-IT"/>
        </w:rPr>
        <w:t>ività, il pensiero critico a qu</w:t>
      </w:r>
      <w:r w:rsidRPr="00AC5A04">
        <w:rPr>
          <w:rFonts w:ascii="ヒラギノ角ゴ Pro W3" w:eastAsia="ヒラギノ角ゴ Pro W3" w:hAnsi="ヒラギノ角ゴ Pro W3" w:cs="Times New Roman" w:hint="eastAsia"/>
          <w:bCs/>
          <w:color w:val="000000"/>
          <w:sz w:val="18"/>
          <w:szCs w:val="29"/>
          <w:lang w:eastAsia="it-IT"/>
        </w:rPr>
        <w:t>e</w:t>
      </w:r>
      <w:r w:rsidR="0044010F" w:rsidRPr="00AC5A04">
        <w:rPr>
          <w:rFonts w:ascii="ヒラギノ角ゴ Pro W3" w:eastAsia="ヒラギノ角ゴ Pro W3" w:hAnsi="ヒラギノ角ゴ Pro W3" w:cs="Times New Roman" w:hint="eastAsia"/>
          <w:bCs/>
          <w:color w:val="000000"/>
          <w:sz w:val="18"/>
          <w:szCs w:val="29"/>
          <w:lang w:eastAsia="it-IT"/>
        </w:rPr>
        <w:t>s</w:t>
      </w:r>
      <w:r w:rsidRPr="00AC5A04">
        <w:rPr>
          <w:rFonts w:ascii="ヒラギノ角ゴ Pro W3" w:eastAsia="ヒラギノ角ゴ Pro W3" w:hAnsi="ヒラギノ角ゴ Pro W3" w:cs="Times New Roman" w:hint="eastAsia"/>
          <w:bCs/>
          <w:color w:val="000000"/>
          <w:sz w:val="18"/>
          <w:szCs w:val="29"/>
          <w:lang w:eastAsia="it-IT"/>
        </w:rPr>
        <w:t xml:space="preserve">ti diversi canali, Design Studio cambia la percezione delle persone e realizza i brand del futuro. </w:t>
      </w:r>
    </w:p>
    <w:p w:rsidR="00DC40F4" w:rsidRPr="00AC5A04" w:rsidRDefault="00DC40F4" w:rsidP="00DC40F4">
      <w:pPr>
        <w:rPr>
          <w:rFonts w:ascii="ヒラギノ角ゴ Pro W3" w:eastAsia="ヒラギノ角ゴ Pro W3" w:hAnsi="ヒラギノ角ゴ Pro W3"/>
          <w:sz w:val="18"/>
        </w:rPr>
      </w:pPr>
    </w:p>
    <w:p w:rsidR="00DC40F4" w:rsidRPr="008F56CB" w:rsidRDefault="00DC40F4" w:rsidP="00DC40F4">
      <w:pPr>
        <w:rPr>
          <w:rFonts w:ascii="ヒラギノ角ゴ Pro W3" w:eastAsia="ヒラギノ角ゴ Pro W3" w:hAnsi="ヒラギノ角ゴ Pro W3"/>
          <w:sz w:val="20"/>
        </w:rPr>
      </w:pPr>
    </w:p>
    <w:p w:rsidR="00093F0C" w:rsidRPr="008F56CB" w:rsidRDefault="00093F0C" w:rsidP="00177F8D">
      <w:pPr>
        <w:pStyle w:val="NormaleWeb"/>
        <w:spacing w:before="0" w:beforeAutospacing="0" w:after="60" w:afterAutospacing="0" w:line="276" w:lineRule="auto"/>
        <w:jc w:val="both"/>
        <w:rPr>
          <w:rFonts w:ascii="ヒラギノ角ゴ Pro W3" w:eastAsia="ヒラギノ角ゴ Pro W3" w:hAnsi="ヒラギノ角ゴ Pro W3"/>
          <w:sz w:val="20"/>
        </w:rPr>
      </w:pPr>
    </w:p>
    <w:p w:rsidR="00AC5A04" w:rsidRPr="00AC5A04" w:rsidRDefault="00AC5A04" w:rsidP="00AC5A04">
      <w:pPr>
        <w:spacing w:line="276" w:lineRule="auto"/>
        <w:jc w:val="right"/>
        <w:rPr>
          <w:rFonts w:ascii="ヒラギノ角ゴ Pro W3" w:eastAsia="ヒラギノ角ゴ Pro W3" w:hAnsi="ヒラギノ角ゴ Pro W3"/>
          <w:sz w:val="18"/>
          <w:u w:val="single"/>
        </w:rPr>
      </w:pPr>
      <w:r w:rsidRPr="00AC5A04">
        <w:rPr>
          <w:rFonts w:ascii="ヒラギノ角ゴ Pro W3" w:eastAsia="ヒラギノ角ゴ Pro W3" w:hAnsi="ヒラギノ角ゴ Pro W3" w:hint="eastAsia"/>
          <w:sz w:val="18"/>
          <w:u w:val="single"/>
        </w:rPr>
        <w:t>Contatti</w:t>
      </w:r>
    </w:p>
    <w:p w:rsidR="00AC5A04" w:rsidRDefault="00AC5A04" w:rsidP="00AC5A04">
      <w:pPr>
        <w:spacing w:line="276" w:lineRule="auto"/>
        <w:jc w:val="right"/>
        <w:rPr>
          <w:rFonts w:ascii="ヒラギノ角ゴ Pro W3" w:eastAsia="ヒラギノ角ゴ Pro W3" w:hAnsi="ヒラギノ角ゴ Pro W3"/>
          <w:b/>
          <w:sz w:val="18"/>
        </w:rPr>
      </w:pPr>
      <w:r w:rsidRPr="00AC5A04">
        <w:rPr>
          <w:rFonts w:ascii="ヒラギノ角ゴ Pro W3" w:eastAsia="ヒラギノ角ゴ Pro W3" w:hAnsi="ヒラギノ角ゴ Pro W3" w:hint="eastAsia"/>
          <w:b/>
          <w:sz w:val="18"/>
        </w:rPr>
        <w:t>Ufficio stampa Eidos</w:t>
      </w:r>
    </w:p>
    <w:p w:rsidR="00AC5A04" w:rsidRPr="00AC5A04" w:rsidRDefault="00AC5A04" w:rsidP="00AC5A04">
      <w:pPr>
        <w:spacing w:line="276" w:lineRule="auto"/>
        <w:jc w:val="right"/>
        <w:rPr>
          <w:rFonts w:ascii="ヒラギノ角ゴ Pro W3" w:eastAsia="ヒラギノ角ゴ Pro W3" w:hAnsi="ヒラギノ角ゴ Pro W3"/>
          <w:b/>
          <w:sz w:val="18"/>
        </w:rPr>
      </w:pPr>
      <w:r w:rsidRPr="00AC5A04">
        <w:rPr>
          <w:rFonts w:ascii="ヒラギノ角ゴ Pro W3" w:eastAsia="ヒラギノ角ゴ Pro W3" w:hAnsi="ヒラギノ角ゴ Pro W3" w:hint="eastAsia"/>
          <w:b/>
          <w:sz w:val="18"/>
        </w:rPr>
        <w:t xml:space="preserve">Filippo Ferrari </w:t>
      </w:r>
    </w:p>
    <w:p w:rsidR="00AC5A04" w:rsidRPr="00AC5A04" w:rsidRDefault="00AC5A04" w:rsidP="00AC5A04">
      <w:pPr>
        <w:spacing w:line="276" w:lineRule="auto"/>
        <w:jc w:val="right"/>
        <w:rPr>
          <w:rFonts w:ascii="ヒラギノ角ゴ Pro W3" w:eastAsia="ヒラギノ角ゴ Pro W3" w:hAnsi="ヒラギノ角ゴ Pro W3"/>
          <w:sz w:val="18"/>
        </w:rPr>
      </w:pPr>
      <w:r w:rsidRPr="00AC5A04">
        <w:rPr>
          <w:rFonts w:ascii="ヒラギノ角ゴ Pro W3" w:eastAsia="ヒラギノ角ゴ Pro W3" w:hAnsi="ヒラギノ角ゴ Pro W3" w:hint="eastAsia"/>
          <w:sz w:val="18"/>
        </w:rPr>
        <w:t>ffer</w:t>
      </w:r>
      <w:r>
        <w:rPr>
          <w:rFonts w:ascii="ヒラギノ角ゴ Pro W3" w:eastAsia="ヒラギノ角ゴ Pro W3" w:hAnsi="ヒラギノ角ゴ Pro W3"/>
          <w:sz w:val="18"/>
        </w:rPr>
        <w:t>r</w:t>
      </w:r>
      <w:r w:rsidRPr="00AC5A04">
        <w:rPr>
          <w:rFonts w:ascii="ヒラギノ角ゴ Pro W3" w:eastAsia="ヒラギノ角ゴ Pro W3" w:hAnsi="ヒラギノ角ゴ Pro W3" w:hint="eastAsia"/>
          <w:sz w:val="18"/>
        </w:rPr>
        <w:t>ari@eidos.net</w:t>
      </w:r>
    </w:p>
    <w:p w:rsidR="00AC5A04" w:rsidRPr="00AC5A04" w:rsidRDefault="00AC5A04" w:rsidP="00AC5A04">
      <w:pPr>
        <w:spacing w:line="276" w:lineRule="auto"/>
        <w:jc w:val="right"/>
        <w:rPr>
          <w:rFonts w:ascii="ヒラギノ角ゴ Pro W3" w:eastAsia="ヒラギノ角ゴ Pro W3" w:hAnsi="ヒラギノ角ゴ Pro W3"/>
          <w:sz w:val="18"/>
        </w:rPr>
      </w:pPr>
      <w:r w:rsidRPr="00AC5A04">
        <w:rPr>
          <w:rFonts w:ascii="ヒラギノ角ゴ Pro W3" w:eastAsia="ヒラギノ角ゴ Pro W3" w:hAnsi="ヒラギノ角ゴ Pro W3" w:hint="eastAsia"/>
          <w:sz w:val="18"/>
        </w:rPr>
        <w:t>Tel: 02-8900870</w:t>
      </w:r>
    </w:p>
    <w:p w:rsidR="00AC5A04" w:rsidRPr="00AC5A04" w:rsidRDefault="00AC5A04" w:rsidP="00AC5A04">
      <w:pPr>
        <w:spacing w:line="276" w:lineRule="auto"/>
        <w:jc w:val="right"/>
        <w:rPr>
          <w:rFonts w:ascii="ヒラギノ角ゴ Pro W3" w:eastAsia="ヒラギノ角ゴ Pro W3" w:hAnsi="ヒラギノ角ゴ Pro W3"/>
          <w:sz w:val="18"/>
        </w:rPr>
      </w:pPr>
      <w:r w:rsidRPr="00AC5A04">
        <w:rPr>
          <w:rFonts w:ascii="ヒラギノ角ゴ Pro W3" w:eastAsia="ヒラギノ角ゴ Pro W3" w:hAnsi="ヒラギノ角ゴ Pro W3" w:hint="eastAsia"/>
          <w:sz w:val="18"/>
        </w:rPr>
        <w:t>Mobile: 339-4954174</w:t>
      </w:r>
    </w:p>
    <w:p w:rsidR="00AC5A04" w:rsidRPr="008F56CB" w:rsidRDefault="00AC5A04" w:rsidP="00AC5A04">
      <w:pPr>
        <w:jc w:val="center"/>
        <w:rPr>
          <w:rFonts w:ascii="ヒラギノ角ゴ Pro W3" w:eastAsia="ヒラギノ角ゴ Pro W3" w:hAnsi="ヒラギノ角ゴ Pro W3"/>
          <w:b/>
          <w:sz w:val="20"/>
        </w:rPr>
      </w:pPr>
    </w:p>
    <w:p w:rsidR="007B7ECF" w:rsidRPr="008F56CB" w:rsidRDefault="007B7ECF" w:rsidP="00AC5A04">
      <w:pPr>
        <w:spacing w:line="276" w:lineRule="auto"/>
        <w:jc w:val="right"/>
        <w:rPr>
          <w:rFonts w:ascii="ヒラギノ角ゴ Pro W3" w:eastAsia="ヒラギノ角ゴ Pro W3" w:hAnsi="ヒラギノ角ゴ Pro W3"/>
          <w:sz w:val="20"/>
        </w:rPr>
      </w:pPr>
    </w:p>
    <w:sectPr w:rsidR="007B7ECF" w:rsidRPr="008F56CB" w:rsidSect="00177F8D">
      <w:headerReference w:type="default" r:id="rId8"/>
      <w:pgSz w:w="11900" w:h="16840"/>
      <w:pgMar w:top="1417" w:right="1134" w:bottom="993"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CB" w:rsidRDefault="008F56CB">
      <w:r>
        <w:separator/>
      </w:r>
    </w:p>
  </w:endnote>
  <w:endnote w:type="continuationSeparator" w:id="0">
    <w:p w:rsidR="008F56CB" w:rsidRDefault="008F56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roxima Nova Soft Semibold">
    <w:panose1 w:val="020005060300000200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CB" w:rsidRDefault="008F56CB">
      <w:r>
        <w:separator/>
      </w:r>
    </w:p>
  </w:footnote>
  <w:footnote w:type="continuationSeparator" w:id="0">
    <w:p w:rsidR="008F56CB" w:rsidRDefault="008F56C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B" w:rsidRDefault="008F56CB">
    <w:pPr>
      <w:pStyle w:val="Intestazione"/>
      <w:rPr>
        <w:noProof/>
        <w:lang w:eastAsia="it-IT"/>
      </w:rPr>
    </w:pPr>
    <w:r w:rsidRPr="00177F8D">
      <w:rPr>
        <w:noProof/>
        <w:lang w:eastAsia="it-IT"/>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-447040</wp:posOffset>
          </wp:positionV>
          <wp:extent cx="1000760" cy="812800"/>
          <wp:effectExtent l="25400" t="0" r="0" b="0"/>
          <wp:wrapSquare wrapText="bothSides"/>
          <wp:docPr id="4" name=""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rsidR="008F56CB" w:rsidRDefault="008F56CB">
    <w:pPr>
      <w:pStyle w:val="Intestazione"/>
      <w:rPr>
        <w:noProof/>
        <w:lang w:eastAsia="it-IT"/>
      </w:rPr>
    </w:pPr>
    <w:r>
      <w:rPr>
        <w:noProof/>
        <w:lang w:eastAsia="it-IT"/>
      </w:rPr>
      <w:drawing>
        <wp:inline distT="0" distB="0" distL="0" distR="0">
          <wp:extent cx="6116320" cy="5923280"/>
          <wp:effectExtent l="25400" t="0" r="5080" b="0"/>
          <wp:docPr id="1" name="Immagine 1" descr="eidos-condivisa:Condivisa:EIDOS_2016:Clienti Attivi:Deliveroo:Media Relation &amp; Digital PR:Immagini:Logo e Font sparrow:Logos:01 Logo Full:CMYK:JPG:Deliveroo-Logo_Full_CMYK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6:Clienti Attivi:Deliveroo:Media Relation &amp; Digital PR:Immagini:Logo e Font sparrow:Logos:01 Logo Full:CMYK:JPG:Deliveroo-Logo_Full_CMYK_Teal.jpg"/>
                  <pic:cNvPicPr>
                    <a:picLocks noChangeAspect="1" noChangeArrowheads="1"/>
                  </pic:cNvPicPr>
                </pic:nvPicPr>
                <pic:blipFill>
                  <a:blip r:embed="rId2"/>
                  <a:srcRect/>
                  <a:stretch>
                    <a:fillRect/>
                  </a:stretch>
                </pic:blipFill>
                <pic:spPr bwMode="auto">
                  <a:xfrm>
                    <a:off x="0" y="0"/>
                    <a:ext cx="6116320" cy="5923280"/>
                  </a:xfrm>
                  <a:prstGeom prst="rect">
                    <a:avLst/>
                  </a:prstGeom>
                  <a:noFill/>
                  <a:ln w="9525">
                    <a:noFill/>
                    <a:miter lim="800000"/>
                    <a:headEnd/>
                    <a:tailEnd/>
                  </a:ln>
                </pic:spPr>
              </pic:pic>
            </a:graphicData>
          </a:graphic>
        </wp:inline>
      </w:drawing>
    </w:r>
  </w:p>
  <w:p w:rsidR="008F56CB" w:rsidRDefault="008F56C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6E6F65"/>
    <w:rsid w:val="000148FA"/>
    <w:rsid w:val="0005048F"/>
    <w:rsid w:val="00050C8A"/>
    <w:rsid w:val="0006578B"/>
    <w:rsid w:val="000679F8"/>
    <w:rsid w:val="00092C26"/>
    <w:rsid w:val="00093912"/>
    <w:rsid w:val="00093F0C"/>
    <w:rsid w:val="000A0267"/>
    <w:rsid w:val="000B740F"/>
    <w:rsid w:val="000C6DE4"/>
    <w:rsid w:val="000E1409"/>
    <w:rsid w:val="000F197C"/>
    <w:rsid w:val="000F3BC4"/>
    <w:rsid w:val="0010637A"/>
    <w:rsid w:val="00115B12"/>
    <w:rsid w:val="0011712A"/>
    <w:rsid w:val="001348D1"/>
    <w:rsid w:val="0014597F"/>
    <w:rsid w:val="00155633"/>
    <w:rsid w:val="00177F8D"/>
    <w:rsid w:val="00203A73"/>
    <w:rsid w:val="00281EDE"/>
    <w:rsid w:val="002A05F4"/>
    <w:rsid w:val="002A6E5C"/>
    <w:rsid w:val="002B0151"/>
    <w:rsid w:val="002E653C"/>
    <w:rsid w:val="00325D2E"/>
    <w:rsid w:val="00346B0D"/>
    <w:rsid w:val="00363FF2"/>
    <w:rsid w:val="0038098E"/>
    <w:rsid w:val="003821E7"/>
    <w:rsid w:val="003844A5"/>
    <w:rsid w:val="003850EC"/>
    <w:rsid w:val="003876B5"/>
    <w:rsid w:val="003C35B2"/>
    <w:rsid w:val="003C7896"/>
    <w:rsid w:val="003D0595"/>
    <w:rsid w:val="003D39D3"/>
    <w:rsid w:val="003D4306"/>
    <w:rsid w:val="00406BED"/>
    <w:rsid w:val="0044010F"/>
    <w:rsid w:val="00460332"/>
    <w:rsid w:val="00484045"/>
    <w:rsid w:val="004B063D"/>
    <w:rsid w:val="004B0868"/>
    <w:rsid w:val="00541579"/>
    <w:rsid w:val="00542FFB"/>
    <w:rsid w:val="005456F5"/>
    <w:rsid w:val="005727DF"/>
    <w:rsid w:val="00574087"/>
    <w:rsid w:val="00577B8F"/>
    <w:rsid w:val="00582DE7"/>
    <w:rsid w:val="00583D9D"/>
    <w:rsid w:val="00594C91"/>
    <w:rsid w:val="005961DE"/>
    <w:rsid w:val="005E1481"/>
    <w:rsid w:val="00660864"/>
    <w:rsid w:val="006704A2"/>
    <w:rsid w:val="00676AFD"/>
    <w:rsid w:val="00690060"/>
    <w:rsid w:val="00692A37"/>
    <w:rsid w:val="006B2BA6"/>
    <w:rsid w:val="006D2993"/>
    <w:rsid w:val="006E6F65"/>
    <w:rsid w:val="006F5A60"/>
    <w:rsid w:val="007072A4"/>
    <w:rsid w:val="00707EE6"/>
    <w:rsid w:val="00733761"/>
    <w:rsid w:val="007353DD"/>
    <w:rsid w:val="00736FEA"/>
    <w:rsid w:val="0077552C"/>
    <w:rsid w:val="0077730D"/>
    <w:rsid w:val="00793D50"/>
    <w:rsid w:val="007A7210"/>
    <w:rsid w:val="007B7ECF"/>
    <w:rsid w:val="007C7A21"/>
    <w:rsid w:val="007E4136"/>
    <w:rsid w:val="0080377F"/>
    <w:rsid w:val="00826B0B"/>
    <w:rsid w:val="008C0CFA"/>
    <w:rsid w:val="008F56CB"/>
    <w:rsid w:val="00914FEA"/>
    <w:rsid w:val="00924953"/>
    <w:rsid w:val="009274D7"/>
    <w:rsid w:val="00950DE2"/>
    <w:rsid w:val="00962A2A"/>
    <w:rsid w:val="00970B09"/>
    <w:rsid w:val="00972A19"/>
    <w:rsid w:val="00973BDD"/>
    <w:rsid w:val="00980F3D"/>
    <w:rsid w:val="009909AA"/>
    <w:rsid w:val="009E5A71"/>
    <w:rsid w:val="00A111EF"/>
    <w:rsid w:val="00A1580C"/>
    <w:rsid w:val="00A42D8D"/>
    <w:rsid w:val="00A57B02"/>
    <w:rsid w:val="00A6698F"/>
    <w:rsid w:val="00A87AAD"/>
    <w:rsid w:val="00A93A7D"/>
    <w:rsid w:val="00A93AE1"/>
    <w:rsid w:val="00AA733A"/>
    <w:rsid w:val="00AB58CD"/>
    <w:rsid w:val="00AC51F6"/>
    <w:rsid w:val="00AC5A04"/>
    <w:rsid w:val="00AD45CC"/>
    <w:rsid w:val="00AE2853"/>
    <w:rsid w:val="00AE7DD6"/>
    <w:rsid w:val="00B12E46"/>
    <w:rsid w:val="00B168B9"/>
    <w:rsid w:val="00B27F63"/>
    <w:rsid w:val="00B3108B"/>
    <w:rsid w:val="00B35CF5"/>
    <w:rsid w:val="00B53B2B"/>
    <w:rsid w:val="00B66050"/>
    <w:rsid w:val="00B82635"/>
    <w:rsid w:val="00B85027"/>
    <w:rsid w:val="00BA12EB"/>
    <w:rsid w:val="00BD321F"/>
    <w:rsid w:val="00BE6562"/>
    <w:rsid w:val="00C10119"/>
    <w:rsid w:val="00C15B9A"/>
    <w:rsid w:val="00C4459D"/>
    <w:rsid w:val="00C52FC5"/>
    <w:rsid w:val="00C775B1"/>
    <w:rsid w:val="00CB3663"/>
    <w:rsid w:val="00CC7CED"/>
    <w:rsid w:val="00CD21D2"/>
    <w:rsid w:val="00CE003A"/>
    <w:rsid w:val="00CE27C6"/>
    <w:rsid w:val="00CF5BEF"/>
    <w:rsid w:val="00D63B77"/>
    <w:rsid w:val="00D84C93"/>
    <w:rsid w:val="00DA0EFA"/>
    <w:rsid w:val="00DC40F4"/>
    <w:rsid w:val="00DD4B8A"/>
    <w:rsid w:val="00DE28CD"/>
    <w:rsid w:val="00DF3210"/>
    <w:rsid w:val="00E00993"/>
    <w:rsid w:val="00E10C1E"/>
    <w:rsid w:val="00E2627B"/>
    <w:rsid w:val="00E50477"/>
    <w:rsid w:val="00E577EB"/>
    <w:rsid w:val="00E6327E"/>
    <w:rsid w:val="00E703E9"/>
    <w:rsid w:val="00E72CF7"/>
    <w:rsid w:val="00E76DB1"/>
    <w:rsid w:val="00E81674"/>
    <w:rsid w:val="00EC3BA2"/>
    <w:rsid w:val="00EE55D2"/>
    <w:rsid w:val="00EE6C29"/>
    <w:rsid w:val="00F016E1"/>
    <w:rsid w:val="00F07AD8"/>
    <w:rsid w:val="00F15489"/>
    <w:rsid w:val="00F21F20"/>
    <w:rsid w:val="00F614C4"/>
    <w:rsid w:val="00F67CC2"/>
    <w:rsid w:val="00F85382"/>
    <w:rsid w:val="00FA490D"/>
    <w:rsid w:val="00FB3D23"/>
    <w:rsid w:val="00FB49F9"/>
    <w:rsid w:val="00FC2A57"/>
    <w:rsid w:val="00FF4933"/>
    <w:rsid w:val="00FF6AF3"/>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691C"/>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semiHidden/>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liveroo.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7F9E34-1D8F-F647-BA07-3469360B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712</Words>
  <Characters>4062</Characters>
  <Application>Microsoft Macintosh Word</Application>
  <DocSecurity>0</DocSecurity>
  <Lines>33</Lines>
  <Paragraphs>8</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乩歫椠䱡畳椀㸲㻸ꔿ㌋䬮ꍰ䞮誀圇짗꾬钒붤鏊꣊㥊揤鞁</cp:lastModifiedBy>
  <cp:revision>8</cp:revision>
  <cp:lastPrinted>2016-08-03T15:57:00Z</cp:lastPrinted>
  <dcterms:created xsi:type="dcterms:W3CDTF">2016-09-02T15:25:00Z</dcterms:created>
  <dcterms:modified xsi:type="dcterms:W3CDTF">2016-09-05T09:11:00Z</dcterms:modified>
</cp:coreProperties>
</file>