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¿Quieres disfrutar San Valentín al máximo? Más te vale seguir estos consejos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 Día del Amor y la Amistad, mejor conocido como San Valentín es una de las fechas más importantes para los mexicanos. Muchos aprovechamos este día para salir a cenar con nuestras parejas o “peor es nada”; algunos tratamos de visitar algún lugar divertido con los amigos; y otros encontramos en este día el mejor pretexto para invitar a nuestro “crush” al cine.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Si somos más tradicionalistas, buscamos unas flores y chocolates, si nos gusta ser más originales tratamos de conseguir el regalo que tanto está esperando nuestra pareja, sin embargo siempre estamos a las carreras y manejando de un lugar a otro para llegar a nuestros destinos.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Esta prisa que nos caracteriza el 14 de Febrero nos puede acarrear varios problemas en el camino, por lo que </w:t>
      </w:r>
      <w:r w:rsidDel="00000000" w:rsidR="00000000" w:rsidRPr="00000000">
        <w:rPr>
          <w:b w:val="1"/>
          <w:rtl w:val="0"/>
        </w:rPr>
        <w:t xml:space="preserve">Auto Chilango,</w:t>
      </w:r>
      <w:r w:rsidDel="00000000" w:rsidR="00000000" w:rsidRPr="00000000">
        <w:rPr>
          <w:rtl w:val="0"/>
        </w:rPr>
        <w:t xml:space="preserve"> la app móvil que ayuda a los conductores de la CDMX y Estado de México con todas las gestiones relacionadas con sus vehículos, nos dice cómo pasar el mejor San Valentín al volante: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1.- No corras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Es típico que en San Valentín queramos llegar a nuestro destino lo antes posible, no obstante esto nos puede hacer que rebasemos los límites de velocidad permitidos. De hecho, de acuerdo a una muestra representativa de los usuarios de </w:t>
      </w:r>
      <w:r w:rsidDel="00000000" w:rsidR="00000000" w:rsidRPr="00000000">
        <w:rPr>
          <w:b w:val="1"/>
          <w:rtl w:val="0"/>
        </w:rPr>
        <w:t xml:space="preserve">Auto Chilango</w:t>
      </w:r>
      <w:r w:rsidDel="00000000" w:rsidR="00000000" w:rsidRPr="00000000">
        <w:rPr>
          <w:rtl w:val="0"/>
        </w:rPr>
        <w:t xml:space="preserve">, el 48% de los conductores que han recibido alguna multa, ha sido por exceder los límites de velocidad.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Cuidar tu velocidad no sólo te evitará dolores de cabeza, podría salvar tu vida en caso de tener algún percance. Ninguna cita es más importante que tu bienestar.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2.- Cuida tu coche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La fiesta, los amigos y el amor son fundamentales para San Valentín, sin embargo, imagínate que no puedas llegar a uno de tus compromisos porque se ha descompuesto tu vehículo. Por esto, es recomendable que periódicamente revises las condiciones de tu auto. Anticongelante, aceite, presión de las llantas y líquido de los frenos deben estar en óptimo estado para que manejes sin preocupaciones.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Si no tienes algún taller de confianza, o bien has tenido una emergencia y deseas acudir a uno cercano, </w:t>
      </w:r>
      <w:r w:rsidDel="00000000" w:rsidR="00000000" w:rsidRPr="00000000">
        <w:rPr>
          <w:b w:val="1"/>
          <w:rtl w:val="0"/>
        </w:rPr>
        <w:t xml:space="preserve">Auto Chilango</w:t>
      </w:r>
      <w:r w:rsidDel="00000000" w:rsidR="00000000" w:rsidRPr="00000000">
        <w:rPr>
          <w:rtl w:val="0"/>
        </w:rPr>
        <w:t xml:space="preserve"> incorpora en su </w:t>
      </w:r>
      <w:r w:rsidDel="00000000" w:rsidR="00000000" w:rsidRPr="00000000">
        <w:rPr>
          <w:i w:val="1"/>
          <w:rtl w:val="0"/>
        </w:rPr>
        <w:t xml:space="preserve">app</w:t>
      </w:r>
      <w:r w:rsidDel="00000000" w:rsidR="00000000" w:rsidRPr="00000000">
        <w:rPr>
          <w:rtl w:val="0"/>
        </w:rPr>
        <w:t xml:space="preserve"> la función de Servicios, la cual despliega las vulcanizadoras, talleres y refaccionarias más cercanas a tu ubicación. Incluso te brinda la opción para que tu navegador de mapas te lleve hasta ahí por la mejor ruta.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3.- Siempre cuenta con seguro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De los siniestros que han registrado los usuarios de </w:t>
      </w:r>
      <w:r w:rsidDel="00000000" w:rsidR="00000000" w:rsidRPr="00000000">
        <w:rPr>
          <w:b w:val="1"/>
          <w:rtl w:val="0"/>
        </w:rPr>
        <w:t xml:space="preserve">Auto Chilango</w:t>
      </w:r>
      <w:r w:rsidDel="00000000" w:rsidR="00000000" w:rsidRPr="00000000">
        <w:rPr>
          <w:rtl w:val="0"/>
        </w:rPr>
        <w:t xml:space="preserve">, el 63% ha sido provocados por exceder límites de velocidad, mientras que el 16% ha sucedido mientras se encuentran estacionados. Esto significa que, aunque seamos muy precavidos, existen posibilidades de que nos choquen.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Por esto es fundamental que nuestro vehículo se encuentre asegurado para evitarnos un dolor de cabeza. Imagina que estás en tu cita soñada este 14 de febrero y al salir del restaurante has sufrido un choque. Nada hablará mejor de ti que contar con un seguro para que resuelva el problema.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4.- Sé responsable… y tampoco te dejes engañar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Bien dicen que hombre precavido vale por dos, por lo que conocer tus derechos y responsabilidades al volante impresionará a tu cita en San Valentín. Difícilmente tu crush quedará impactado/a si encuentra a un pretendiente que maneja de forma temeraria, se pasa todos los semáforos en rojo o se estaciona en lugares reservados para personas con discapacidad.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Sin embargo, si por desgracia te detuvo un oficial de tránsito y no sabes por qué razón ha sido, </w:t>
      </w:r>
      <w:r w:rsidDel="00000000" w:rsidR="00000000" w:rsidRPr="00000000">
        <w:rPr>
          <w:b w:val="1"/>
          <w:rtl w:val="0"/>
        </w:rPr>
        <w:t xml:space="preserve">Auto Chilango</w:t>
      </w:r>
      <w:r w:rsidDel="00000000" w:rsidR="00000000" w:rsidRPr="00000000">
        <w:rPr>
          <w:rtl w:val="0"/>
        </w:rPr>
        <w:t xml:space="preserve"> incorpora en su </w:t>
      </w:r>
      <w:r w:rsidDel="00000000" w:rsidR="00000000" w:rsidRPr="00000000">
        <w:rPr>
          <w:i w:val="1"/>
          <w:rtl w:val="0"/>
        </w:rPr>
        <w:t xml:space="preserve">app</w:t>
      </w:r>
      <w:r w:rsidDel="00000000" w:rsidR="00000000" w:rsidRPr="00000000">
        <w:rPr>
          <w:rtl w:val="0"/>
        </w:rPr>
        <w:t xml:space="preserve"> un Botón de Ayuda el cual te permite verificar el nombre y la placa del oficial que te ha detenido, así como una guía fundamental para que conozcas tus derechos y responsabilidades. Nada mejor para impresionar que un conductor informado y responsable.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Estos tips podrán ayudarte a pasar el mejor San Valentín, sobre todo si cuentas con un copiloto como </w:t>
      </w:r>
      <w:r w:rsidDel="00000000" w:rsidR="00000000" w:rsidRPr="00000000">
        <w:rPr>
          <w:b w:val="1"/>
          <w:rtl w:val="0"/>
        </w:rPr>
        <w:t xml:space="preserve">Auto Chilango</w:t>
      </w:r>
      <w:r w:rsidDel="00000000" w:rsidR="00000000" w:rsidRPr="00000000">
        <w:rPr>
          <w:rtl w:val="0"/>
        </w:rPr>
        <w:t xml:space="preserve"> para librar todas las dificultades de la ciudad.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¿Y tú, cómo piensas festejar el 14 de febrero?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b w:val="1"/>
          <w:sz w:val="20"/>
          <w:szCs w:val="20"/>
          <w:rtl w:val="0"/>
        </w:rPr>
        <w:t xml:space="preserve">cerca de Auto Chilango</w:t>
      </w:r>
    </w:p>
    <w:p w:rsidR="00000000" w:rsidDel="00000000" w:rsidP="00000000" w:rsidRDefault="00000000" w:rsidRPr="00000000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Fundada en 2013, Auto Chilango es una aplicación móvil gratuita desarrollada por emprendedores mexicanos, la cual ayuda a los dueños de vehículos particulares de la CDMX y Estado de México a mantener y gestionar el historial de sus autos en aspectos como situación legal, control financiero, mantenimiento y regulaciones. La app envía notificaciones automáticas en tiempo real sobre el programa hoy no circula, tenencias, periodos de verificación y multas. Además, informa sobre tarifas máximas en el precio de la gasolina según la ubicación del usuario, así como otros servicios.</w:t>
        <w:br w:type="textWrapping"/>
        <w:br w:type="textWrapping"/>
        <w:t xml:space="preserve">Actualmente, la aplicación registra más de 1.5 millones de usuarios y más de 1.7 millones de autos. Auto Chilango está disponible para smartphones y tablets que cuenten con sistema operativo Android o iOS.</w:t>
        <w:br w:type="textWrapping"/>
        <w:br w:type="textWrapping"/>
        <w:br w:type="textWrapping"/>
        <w:t xml:space="preserve">Para mayor información sobre Auto Chilango, visita: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http://www.autochilango.com/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010"/>
        </w:tabs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>
      <w:pPr>
        <w:tabs>
          <w:tab w:val="left" w:pos="8010"/>
        </w:tabs>
        <w:ind w:left="72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Geraldine Sánchez</w:t>
      </w:r>
    </w:p>
    <w:p w:rsidR="00000000" w:rsidDel="00000000" w:rsidP="00000000" w:rsidRDefault="00000000" w:rsidRPr="00000000">
      <w:pPr>
        <w:tabs>
          <w:tab w:val="left" w:pos="8010"/>
        </w:tabs>
        <w:ind w:left="72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+52 55 6392 1100 ext 3612</w:t>
      </w:r>
    </w:p>
    <w:p w:rsidR="00000000" w:rsidDel="00000000" w:rsidP="00000000" w:rsidRDefault="00000000" w:rsidRPr="00000000">
      <w:pPr>
        <w:tabs>
          <w:tab w:val="left" w:pos="8010"/>
        </w:tabs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Paseo de la Reforma 296 Piso 36</w:t>
        <w:br w:type="textWrapping"/>
        <w:t xml:space="preserve">Col. Juárez Delg. Cuauhtémoc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010"/>
        </w:tabs>
        <w:contextualSpacing w:val="0"/>
        <w:rPr/>
      </w:pPr>
      <w:r w:rsidDel="00000000" w:rsidR="00000000" w:rsidRPr="00000000">
        <w:rPr>
          <w:sz w:val="20"/>
          <w:szCs w:val="20"/>
          <w:rtl w:val="0"/>
        </w:rPr>
        <w:t xml:space="preserve">geraldine</w:t>
      </w:r>
      <w:r w:rsidDel="00000000" w:rsidR="00000000" w:rsidRPr="00000000">
        <w:rPr>
          <w:sz w:val="20"/>
          <w:szCs w:val="20"/>
          <w:rtl w:val="0"/>
        </w:rPr>
        <w:t xml:space="preserve">@another.co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1195388</wp:posOffset>
          </wp:positionH>
          <wp:positionV relativeFrom="paragraph">
            <wp:posOffset>47625</wp:posOffset>
          </wp:positionV>
          <wp:extent cx="3319463" cy="510687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19463" cy="51068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utochilango.com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