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  <w:t xml:space="preserve">Warszawa, 29.09.2025 r.</w:t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„Podaruj koniom kawałek podłogi” – trwa walka o ziemię dla zwierząt z Różalandu!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Setki uratowanych koni, lata poświęceń i wyjątkowe miejsce, w którym zwierzęta odzyskują godność. Teraz los Różalandu wisi na włosku – ziemia, na której funkcjonuje ośrodek, może zostać sprzedana. Stowarzyszenie Pomagaj Pomagać Różaland ruszyło ze zbiórką na Pomagam.pl, by uratować dom dla zwierząt i zachować to wyjątkowe miejsce dla przyszłych pokoleń.</w:t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731200" cy="3225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🐴 Drugie życie dla zapomnianych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Stowarzyszenie Pomagaj Pomagać Różaland działa od 2017 roku, a jego początki sięgają jeszcze dalej. W ciągu 9 lat ocalili ok. 100 koni – schorowanych, porzuconych, przeznaczonych na rzeź. Część z nich wciąż żyje na malowniczym terenie w Słupnie, gdzie w spokoju spędzają swoją starość. Inne wspierają działania terapeutyczne z osobami niepełnosprawnymi i seniorami.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i w:val="1"/>
          <w:rtl w:val="0"/>
        </w:rPr>
        <w:t xml:space="preserve">Trafiają do nas konie schorowane, niechciane, bądź przeznaczone na rzeź. U nas dostają drugie życie, a te którym możemy pomóc i wracają do sprawności pomagają nam podczas różnego rodzaju terapii z dziećmi, młodzieżą oraz seniorami o różnym stopniu niepełnosprawności.</w:t>
      </w:r>
      <w:r w:rsidDel="00000000" w:rsidR="00000000" w:rsidRPr="00000000">
        <w:rPr>
          <w:rtl w:val="0"/>
        </w:rPr>
        <w:t xml:space="preserve"> – czytamy na stronie zbiórki.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🧱 Walka o fundamenty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Teren, z którego korzysta Różaland, został pierwotnie przekazany do użytku przez zaprzyjaźnionego darczyńcę – Pana Adasia. Niestety, po jego śmierci ziemia przeszła w ręce 21 spadkobierców. Dzięki ich uprzejmości miejsce mogło funkcjonować dalej. Dziś jednak sytuacja wymaga pilnych działań – tylko wykup gruntów da gwarancję bezpieczeństwa dla koni i przyszłości ośrodka.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i w:val="1"/>
          <w:rtl w:val="0"/>
        </w:rPr>
        <w:t xml:space="preserve">Znalazły tu swoje miejsce na spokojną starość, w ciszy oraz wśród pięknej, leśnej scenerii</w:t>
      </w:r>
      <w:r w:rsidDel="00000000" w:rsidR="00000000" w:rsidRPr="00000000">
        <w:rPr>
          <w:rtl w:val="0"/>
        </w:rPr>
        <w:t xml:space="preserve"> – piszą organizatorzy zbiórki.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289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💸 Każdy metr ma znaczenie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Stowarzyszenie pokryje wszystkie koszty notarialne i administracyjne z własnych środków – zbiórka dotyczy wyłącznie zakupu gruntu. Każdy może pomóc – symboliczna darowizna w wysokości 26 zł to równowartość jednego metra kwadratowego ziemi. Tylko tyle wystarczy, by zapewnić bezpieczeństwo koniom, które już raz uniknęły śmierci.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🔗 Podaruj koniom przyszłość – liczy się każdy metr!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Każda złotówka to realna szansa na zachowanie tego wyjątkowego miejsca. Wesprzyj zbiórkę finansowo lub udostępnij ją dalej – razem możemy uratować azyl dla zwierząt. Wpłat można dokonywać bezpośrednio na zbiórkę prowadzoną na portalu Pomagam.pl.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Link do zbiórki: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https://pomagam.pl/wrhgfp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color w:val="f95d63"/>
          <w:sz w:val="20"/>
          <w:szCs w:val="20"/>
          <w:rtl w:val="0"/>
        </w:rPr>
        <w:t xml:space="preserve">Pomagam.pl </w:t>
      </w:r>
      <w:r w:rsidDel="00000000" w:rsidR="00000000" w:rsidRPr="00000000">
        <w:rPr>
          <w:sz w:val="20"/>
          <w:szCs w:val="20"/>
          <w:rtl w:val="0"/>
        </w:rPr>
        <w:t xml:space="preserve">to największy i najpopularniejszy w Polsce serwis do tworzenia internetowych zbiórek pieniężnych. Dzięki Pomagam.pl w łatwy i bezpieczny sposób zbierzesz pieniądze na dowolny cel np. pokrycie kosztów leczenia, wsparcie znajomych i rodziny w trudnych chwilach, realizację projektów społecznych i kulturalnych. Od grudnia 2021 roku przy portalu działa Fundacja </w:t>
      </w:r>
      <w:r w:rsidDel="00000000" w:rsidR="00000000" w:rsidRPr="00000000">
        <w:rPr>
          <w:sz w:val="20"/>
          <w:szCs w:val="20"/>
          <w:rtl w:val="0"/>
        </w:rPr>
        <w:t xml:space="preserve">Pomagam.pl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1">
      <w:pPr>
        <w:widowControl w:val="0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Widget do wstawienia na stronę: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&lt;iframe frameborder="0" width="430" height="500" scrolling="no" src="https://pomagam.pl/wrhgfp/widget/large"&gt;&lt;/iframe&gt;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Kontakt dla mediów: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media@pomagam.pl" TargetMode="External"/><Relationship Id="rId9" Type="http://schemas.openxmlformats.org/officeDocument/2006/relationships/hyperlink" Target="https://pomagam.pl/wrhgfp/widget/large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s://pomagam.pl/wrhgf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