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Descubre cómo puedes mejorar tu sonrisa con alineadores transparentes</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tecnología ha traído beneficios en todos los campos de nuestra vida, haciéndonos todo más llevadero y sencillo. Al hablar de los ámbitos en los que está presente, hay uno en especial que resulta muy útil pues ayuda a las personas a </w:t>
      </w:r>
      <w:r w:rsidDel="00000000" w:rsidR="00000000" w:rsidRPr="00000000">
        <w:rPr>
          <w:rFonts w:ascii="Proxima Nova" w:cs="Proxima Nova" w:eastAsia="Proxima Nova" w:hAnsi="Proxima Nova"/>
          <w:rtl w:val="0"/>
        </w:rPr>
        <w:t xml:space="preserve">desenvolverse con</w:t>
      </w:r>
      <w:r w:rsidDel="00000000" w:rsidR="00000000" w:rsidRPr="00000000">
        <w:rPr>
          <w:rFonts w:ascii="Proxima Nova" w:cs="Proxima Nova" w:eastAsia="Proxima Nova" w:hAnsi="Proxima Nova"/>
          <w:rtl w:val="0"/>
        </w:rPr>
        <w:t xml:space="preserve"> mayor confianza; nos referimos al uso de la Teleodontología aplicada a la alineación dental, con la cual es posible tener la sonrisa que tanto deseamos sin necesidad de acudir a visitas mensuales al consultorio y siempre con la supervisión a distancia de odontólogos certificados.</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el pasado, la opción más común para alinear los dientes eran los </w:t>
      </w:r>
      <w:r w:rsidDel="00000000" w:rsidR="00000000" w:rsidRPr="00000000">
        <w:rPr>
          <w:rFonts w:ascii="Proxima Nova" w:cs="Proxima Nova" w:eastAsia="Proxima Nova" w:hAnsi="Proxima Nova"/>
          <w:i w:val="1"/>
          <w:rtl w:val="0"/>
        </w:rPr>
        <w:t xml:space="preserve">brackets</w:t>
      </w:r>
      <w:r w:rsidDel="00000000" w:rsidR="00000000" w:rsidRPr="00000000">
        <w:rPr>
          <w:rFonts w:ascii="Proxima Nova" w:cs="Proxima Nova" w:eastAsia="Proxima Nova" w:hAnsi="Proxima Nova"/>
          <w:rtl w:val="0"/>
        </w:rPr>
        <w:t xml:space="preserve"> que requerían de un tratamiento prolongado que resultaba incómodo, doloroso y costoso. </w:t>
      </w:r>
      <w:r w:rsidDel="00000000" w:rsidR="00000000" w:rsidRPr="00000000">
        <w:rPr>
          <w:rFonts w:ascii="Proxima Nova" w:cs="Proxima Nova" w:eastAsia="Proxima Nova" w:hAnsi="Proxima Nova"/>
          <w:rtl w:val="0"/>
        </w:rPr>
        <w:t xml:space="preserve">Hoy existen terapias completamente enfocadas en hacer de la alineación dental una experiencia sencilla, confiable y accesible.</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 evolución: los alineadores transparentes </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alineadores dentales transparentes son lo más avanzado en tecnología dental, </w:t>
      </w:r>
      <w:r w:rsidDel="00000000" w:rsidR="00000000" w:rsidRPr="00000000">
        <w:rPr>
          <w:rFonts w:ascii="Proxima Nova" w:cs="Proxima Nova" w:eastAsia="Proxima Nova" w:hAnsi="Proxima Nova"/>
          <w:b w:val="1"/>
          <w:rtl w:val="0"/>
        </w:rPr>
        <w:t xml:space="preserve">aportando grandes beneficios como la comodidad y discreción; además son accesibles </w:t>
      </w:r>
      <w:r w:rsidDel="00000000" w:rsidR="00000000" w:rsidRPr="00000000">
        <w:rPr>
          <w:rFonts w:ascii="Proxima Nova" w:cs="Proxima Nova" w:eastAsia="Proxima Nova" w:hAnsi="Proxima Nova"/>
          <w:rtl w:val="0"/>
        </w:rPr>
        <w:t xml:space="preserve">. Su principal función es enderezar la dentadura con piezas </w:t>
      </w:r>
      <w:r w:rsidDel="00000000" w:rsidR="00000000" w:rsidRPr="00000000">
        <w:rPr>
          <w:rFonts w:ascii="Proxima Nova" w:cs="Proxima Nova" w:eastAsia="Proxima Nova" w:hAnsi="Proxima Nova"/>
          <w:rtl w:val="0"/>
        </w:rPr>
        <w:t xml:space="preserve">de plástico personalizadas</w:t>
      </w:r>
      <w:r w:rsidDel="00000000" w:rsidR="00000000" w:rsidRPr="00000000">
        <w:rPr>
          <w:rFonts w:ascii="Proxima Nova" w:cs="Proxima Nova" w:eastAsia="Proxima Nova" w:hAnsi="Proxima Nova"/>
          <w:rtl w:val="0"/>
        </w:rPr>
        <w:t xml:space="preserve"> hechas con materiales de la más alta calidad y libres de </w:t>
      </w:r>
      <w:r w:rsidDel="00000000" w:rsidR="00000000" w:rsidRPr="00000000">
        <w:rPr>
          <w:rFonts w:ascii="Proxima Nova" w:cs="Proxima Nova" w:eastAsia="Proxima Nova" w:hAnsi="Proxima Nova"/>
          <w:rtl w:val="0"/>
        </w:rPr>
        <w:t xml:space="preserve">bisfenol-A (BPA), que es un material que puede ser perjudicial para la salud</w:t>
      </w:r>
      <w:r w:rsidDel="00000000" w:rsidR="00000000" w:rsidRPr="00000000">
        <w:rPr>
          <w:rFonts w:ascii="Proxima Nova" w:cs="Proxima Nova" w:eastAsia="Proxima Nova" w:hAnsi="Proxima Nova"/>
          <w:rtl w:val="0"/>
        </w:rPr>
        <w:t xml:space="preserve">. En </w:t>
      </w:r>
      <w:hyperlink r:id="rId6">
        <w:r w:rsidDel="00000000" w:rsidR="00000000" w:rsidRPr="00000000">
          <w:rPr>
            <w:rFonts w:ascii="Proxima Nova" w:cs="Proxima Nova" w:eastAsia="Proxima Nova" w:hAnsi="Proxima Nova"/>
            <w:color w:val="1155cc"/>
            <w:u w:val="single"/>
            <w:rtl w:val="0"/>
          </w:rPr>
          <w:t xml:space="preserve">SmileDirectClub</w:t>
        </w:r>
      </w:hyperlink>
      <w:r w:rsidDel="00000000" w:rsidR="00000000" w:rsidRPr="00000000">
        <w:rPr>
          <w:rFonts w:ascii="Proxima Nova" w:cs="Proxima Nova" w:eastAsia="Proxima Nova" w:hAnsi="Proxima Nova"/>
          <w:rtl w:val="0"/>
        </w:rPr>
        <w:t xml:space="preserve">, las elaboramos a partir de una detallada imagen bucal 3D del cliente que es revisada, aprobada y prescrita por un dentista u ortodoncista certificado”, comenta el</w:t>
      </w:r>
      <w:r w:rsidDel="00000000" w:rsidR="00000000" w:rsidRPr="00000000">
        <w:rPr>
          <w:rFonts w:ascii="Proxima Nova" w:cs="Proxima Nova" w:eastAsia="Proxima Nova" w:hAnsi="Proxima Nova"/>
          <w:b w:val="1"/>
          <w:rtl w:val="0"/>
        </w:rPr>
        <w:t xml:space="preserve"> Dr. Alberto Scott, Director Médico de </w:t>
      </w:r>
      <w:r w:rsidDel="00000000" w:rsidR="00000000" w:rsidRPr="00000000">
        <w:rPr>
          <w:rFonts w:ascii="Proxima Nova" w:cs="Proxima Nova" w:eastAsia="Proxima Nova" w:hAnsi="Proxima Nova"/>
          <w:b w:val="1"/>
          <w:rtl w:val="0"/>
        </w:rPr>
        <w:t xml:space="preserve">SmileDirectClub</w:t>
      </w:r>
      <w:r w:rsidDel="00000000" w:rsidR="00000000" w:rsidRPr="00000000">
        <w:rPr>
          <w:rFonts w:ascii="Proxima Nova" w:cs="Proxima Nova" w:eastAsia="Proxima Nova" w:hAnsi="Proxima Nova"/>
          <w:b w:val="1"/>
          <w:rtl w:val="0"/>
        </w:rPr>
        <w:t xml:space="preserve"> en México.</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corregir la postura de los dientes, los alineadores transparentes son fáciles de quitar para comer, limpiar y usar hilo dental, fomenta el no picar botanas o dulces entre comidas y ayuda a tener una mayor higiene bucal, en comparación con los métodos tradicionales. Otro de los beneficios de los alineadores transparentes de SmileDirectClub frente a los métodos del pasado es que su costo es 40% menor que otras opciones en el mercado, convirtiéndolo en un tratamiento accesible.</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Estos tratamientos </w:t>
      </w:r>
      <w:r w:rsidDel="00000000" w:rsidR="00000000" w:rsidRPr="00000000">
        <w:rPr>
          <w:rFonts w:ascii="Proxima Nova" w:cs="Proxima Nova" w:eastAsia="Proxima Nova" w:hAnsi="Proxima Nova"/>
          <w:rtl w:val="0"/>
        </w:rPr>
        <w:t xml:space="preserve">de</w:t>
      </w:r>
      <w:r w:rsidDel="00000000" w:rsidR="00000000" w:rsidRPr="00000000">
        <w:rPr>
          <w:rFonts w:ascii="Proxima Nova" w:cs="Proxima Nova" w:eastAsia="Proxima Nova" w:hAnsi="Proxima Nova"/>
          <w:rtl w:val="0"/>
        </w:rPr>
        <w:t xml:space="preserve"> alineación de última generación son óptimos para quienes padecen apiñamiento, espaciado y desalineación dental de leve a moderada. Su periodo de uso es de entre 4 a 6 meses lo cual los convierte en una opción más práctica frente a los tratamientos de ortodoncia comunes cuyo uso puede variar de entre 12 hasta 30 meses, dependiendo el caso.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Cabe destacar que p</w:t>
      </w:r>
      <w:r w:rsidDel="00000000" w:rsidR="00000000" w:rsidRPr="00000000">
        <w:rPr>
          <w:rFonts w:ascii="Proxima Nova" w:cs="Proxima Nova" w:eastAsia="Proxima Nova" w:hAnsi="Proxima Nova"/>
          <w:rtl w:val="0"/>
        </w:rPr>
        <w:t xml:space="preserve">ara que el tratamiento sea efectivo, debe incluir varios juegos de alineadores ajustados y hechos a tu medida para que gradualmente los dientes vayan obteniendo la posición deseada. Asimismo, debes de tener acceso a controles virtuales periódicos con tu médico para revisar el progreso de tu tratamiento, de ser necesario, abrir una comunicación 24/7 a través de chat de video, teléfono o correo electrónico</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quieres experimentar un cambio radical en tu vida y además tener más autoestima y confianza que te ayuden a conquistar una felicidad plena, échale un vistazo a </w:t>
      </w:r>
      <w:hyperlink r:id="rId7">
        <w:r w:rsidDel="00000000" w:rsidR="00000000" w:rsidRPr="00000000">
          <w:rPr>
            <w:rFonts w:ascii="Proxima Nova" w:cs="Proxima Nova" w:eastAsia="Proxima Nova" w:hAnsi="Proxima Nova"/>
            <w:color w:val="1155cc"/>
            <w:u w:val="single"/>
            <w:rtl w:val="0"/>
          </w:rPr>
          <w:t xml:space="preserve">SmileDirectClub</w:t>
        </w:r>
      </w:hyperlink>
      <w:r w:rsidDel="00000000" w:rsidR="00000000" w:rsidRPr="00000000">
        <w:rPr>
          <w:rFonts w:ascii="Proxima Nova" w:cs="Proxima Nova" w:eastAsia="Proxima Nova" w:hAnsi="Proxima Nova"/>
          <w:rtl w:val="0"/>
        </w:rPr>
        <w:t xml:space="preserve">, compañía pionera en esta tecnología con presencia en 13 países, con más de un millón de clientes, y que acaba de llegar a México para hacer que más personas </w:t>
      </w:r>
      <w:r w:rsidDel="00000000" w:rsidR="00000000" w:rsidRPr="00000000">
        <w:rPr>
          <w:rFonts w:ascii="Proxima Nova" w:cs="Proxima Nova" w:eastAsia="Proxima Nova" w:hAnsi="Proxima Nova"/>
          <w:rtl w:val="0"/>
        </w:rPr>
        <w:t xml:space="preserve">luzcan</w:t>
      </w:r>
      <w:r w:rsidDel="00000000" w:rsidR="00000000" w:rsidRPr="00000000">
        <w:rPr>
          <w:rFonts w:ascii="Proxima Nova" w:cs="Proxima Nova" w:eastAsia="Proxima Nova" w:hAnsi="Proxima Nova"/>
          <w:rtl w:val="0"/>
        </w:rPr>
        <w:t xml:space="preserve"> la sonrisa de sus sueños con sesiones a distancia.</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360" w:lineRule="auto"/>
        <w:jc w:val="both"/>
        <w:rPr>
          <w:rFonts w:ascii="Proxima Nova" w:cs="Proxima Nova" w:eastAsia="Proxima Nova" w:hAnsi="Proxima Nova"/>
          <w:sz w:val="20"/>
          <w:szCs w:val="20"/>
          <w:highlight w:val="white"/>
        </w:rPr>
      </w:pPr>
      <w:r w:rsidDel="00000000" w:rsidR="00000000" w:rsidRPr="00000000">
        <w:rPr>
          <w:rFonts w:ascii="Proxima Nova" w:cs="Proxima Nova" w:eastAsia="Proxima Nova" w:hAnsi="Proxima Nova"/>
          <w:b w:val="1"/>
          <w:sz w:val="20"/>
          <w:szCs w:val="20"/>
          <w:rtl w:val="0"/>
        </w:rPr>
        <w:t xml:space="preserve">Acerca de </w:t>
      </w:r>
      <w:r w:rsidDel="00000000" w:rsidR="00000000" w:rsidRPr="00000000">
        <w:rPr>
          <w:rFonts w:ascii="Proxima Nova" w:cs="Proxima Nova" w:eastAsia="Proxima Nova" w:hAnsi="Proxima Nova"/>
          <w:b w:val="1"/>
          <w:sz w:val="20"/>
          <w:szCs w:val="20"/>
          <w:highlight w:val="white"/>
          <w:rtl w:val="0"/>
        </w:rPr>
        <w:t xml:space="preserve">Smile Direct</w:t>
      </w:r>
      <w:r w:rsidDel="00000000" w:rsidR="00000000" w:rsidRPr="00000000">
        <w:rPr>
          <w:rFonts w:ascii="Proxima Nova" w:cs="Proxima Nova" w:eastAsia="Proxima Nova" w:hAnsi="Proxima Nova"/>
          <w:b w:val="1"/>
          <w:sz w:val="20"/>
          <w:szCs w:val="20"/>
          <w:rtl w:val="0"/>
        </w:rPr>
        <w:t xml:space="preserve"> Club </w:t>
      </w: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2014, </w:t>
      </w:r>
      <w:r w:rsidDel="00000000" w:rsidR="00000000" w:rsidRPr="00000000">
        <w:rPr>
          <w:rFonts w:ascii="Proxima Nova" w:cs="Proxima Nova" w:eastAsia="Proxima Nova" w:hAnsi="Proxima Nova"/>
          <w:sz w:val="20"/>
          <w:szCs w:val="20"/>
          <w:rtl w:val="0"/>
        </w:rPr>
        <w:t xml:space="preserve">SmileDirectClub</w:t>
      </w:r>
      <w:r w:rsidDel="00000000" w:rsidR="00000000" w:rsidRPr="00000000">
        <w:rPr>
          <w:rFonts w:ascii="Proxima Nova" w:cs="Proxima Nova" w:eastAsia="Proxima Nova" w:hAnsi="Proxima Nova"/>
          <w:sz w:val="20"/>
          <w:szCs w:val="20"/>
          <w:rtl w:val="0"/>
        </w:rPr>
        <w:t xml:space="preserve"> Inc. es una empresa de cuidado bucal y creadora de la primera plataforma de tecnología médica para </w:t>
      </w:r>
      <w:r w:rsidDel="00000000" w:rsidR="00000000" w:rsidRPr="00000000">
        <w:rPr>
          <w:rFonts w:ascii="Proxima Nova" w:cs="Proxima Nova" w:eastAsia="Proxima Nova" w:hAnsi="Proxima Nova"/>
          <w:sz w:val="20"/>
          <w:szCs w:val="20"/>
          <w:rtl w:val="0"/>
        </w:rPr>
        <w:t xml:space="preserve">alineación</w:t>
      </w:r>
      <w:r w:rsidDel="00000000" w:rsidR="00000000" w:rsidRPr="00000000">
        <w:rPr>
          <w:rFonts w:ascii="Proxima Nova" w:cs="Proxima Nova" w:eastAsia="Proxima Nova" w:hAnsi="Proxima Nova"/>
          <w:sz w:val="20"/>
          <w:szCs w:val="20"/>
          <w:rtl w:val="0"/>
        </w:rPr>
        <w:t xml:space="preserve"> dental. SmileDirectClub, a través de su tecnología patentada y modelo integrado verticalmente, está revolucionando la industria del cuidado bucal ofreciendo desde terapia con alineadores transparentes hasta productos de primera calidad para el cuidado bucal con el objetivo de democratizar el acceso a una sonrisa que las personas amarán.</w:t>
      </w:r>
    </w:p>
    <w:p w:rsidR="00000000" w:rsidDel="00000000" w:rsidP="00000000" w:rsidRDefault="00000000" w:rsidRPr="00000000" w14:paraId="0000001B">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SmileDirectClub tiene su sede en Nashville, Tennessee y opera en los EE. UU., Canadá, Australia, Nueva Zelanda, Reino Unido, Irlanda, Alemania, Austria, España, Países Bajos, Hong Kong, Singapur y México. Para más información, visite el sitio oficial </w:t>
      </w:r>
      <w:hyperlink r:id="rId8">
        <w:r w:rsidDel="00000000" w:rsidR="00000000" w:rsidRPr="00000000">
          <w:rPr>
            <w:rFonts w:ascii="Proxima Nova" w:cs="Proxima Nova" w:eastAsia="Proxima Nova" w:hAnsi="Proxima Nova"/>
            <w:color w:val="1155cc"/>
            <w:sz w:val="20"/>
            <w:szCs w:val="20"/>
            <w:rtl w:val="0"/>
          </w:rPr>
          <w:t xml:space="preserve">https://www.smiledirectclub.com.mx/es-mx/</w:t>
        </w:r>
      </w:hyperlink>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D">
      <w:pPr>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9050" distT="19050" distL="19050" distR="19050">
          <wp:extent cx="1003456" cy="757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3456" cy="757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miledirectclub.com.mx/es-mx/" TargetMode="External"/><Relationship Id="rId7" Type="http://schemas.openxmlformats.org/officeDocument/2006/relationships/hyperlink" Target="https://smiledirectclub.com.mx/es-mx/" TargetMode="External"/><Relationship Id="rId8" Type="http://schemas.openxmlformats.org/officeDocument/2006/relationships/hyperlink" Target="https://www.smiledirectclub.com.mx/e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