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A75BF1" w:rsidP="00B17335">
      <w:pPr>
        <w:pStyle w:val="BodySEAT"/>
        <w:ind w:right="-46"/>
        <w:jc w:val="right"/>
        <w:rPr>
          <w:lang w:val="fr-BE"/>
        </w:rPr>
      </w:pPr>
      <w:r>
        <w:rPr>
          <w:lang w:val="fr-BE"/>
        </w:rPr>
        <w:t>4 avril</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A75BF1">
        <w:rPr>
          <w:lang w:val="fr-BE"/>
        </w:rPr>
        <w:t>/05</w:t>
      </w:r>
      <w:r w:rsidR="007F3292" w:rsidRPr="00FE6941">
        <w:rPr>
          <w:lang w:val="fr-BE"/>
        </w:rPr>
        <w:t>F</w:t>
      </w:r>
    </w:p>
    <w:p w:rsidR="00B17335" w:rsidRDefault="00B17335" w:rsidP="00B17335">
      <w:pPr>
        <w:pStyle w:val="BodySEAT"/>
        <w:rPr>
          <w:lang w:val="fr-BE"/>
        </w:rPr>
      </w:pPr>
    </w:p>
    <w:p w:rsidR="00A75BF1" w:rsidRPr="00FE6941" w:rsidRDefault="00A75BF1" w:rsidP="00B17335">
      <w:pPr>
        <w:pStyle w:val="BodySEAT"/>
        <w:rPr>
          <w:lang w:val="fr-BE"/>
        </w:rPr>
      </w:pPr>
    </w:p>
    <w:p w:rsidR="00A75BF1" w:rsidRPr="002460AC" w:rsidRDefault="00A75BF1" w:rsidP="00A75BF1">
      <w:pPr>
        <w:pStyle w:val="BodySEAT"/>
        <w:rPr>
          <w:lang w:val="fr-BE"/>
        </w:rPr>
      </w:pPr>
      <w:r w:rsidRPr="002460AC">
        <w:rPr>
          <w:lang w:val="fr-BE"/>
        </w:rPr>
        <w:t>Nouvelle finition pour le SUV emblématique de SEAT</w:t>
      </w:r>
    </w:p>
    <w:p w:rsidR="00A75BF1" w:rsidRPr="002460AC" w:rsidRDefault="00A75BF1" w:rsidP="00A75BF1">
      <w:pPr>
        <w:pStyle w:val="HeadlineSEAT"/>
        <w:rPr>
          <w:lang w:val="fr-BE"/>
        </w:rPr>
      </w:pPr>
      <w:r w:rsidRPr="002460AC">
        <w:rPr>
          <w:lang w:val="fr-BE"/>
        </w:rPr>
        <w:t xml:space="preserve">La SEAT </w:t>
      </w:r>
      <w:proofErr w:type="spellStart"/>
      <w:r w:rsidRPr="002460AC">
        <w:rPr>
          <w:lang w:val="fr-BE"/>
        </w:rPr>
        <w:t>Ateca</w:t>
      </w:r>
      <w:proofErr w:type="spellEnd"/>
      <w:r w:rsidRPr="002460AC">
        <w:rPr>
          <w:lang w:val="fr-BE"/>
        </w:rPr>
        <w:t xml:space="preserve"> FR répond à toutes les attentes</w:t>
      </w:r>
    </w:p>
    <w:p w:rsidR="00A75BF1" w:rsidRPr="002460AC" w:rsidRDefault="00A75BF1" w:rsidP="00A75BF1">
      <w:pPr>
        <w:pStyle w:val="BodySEAT"/>
        <w:rPr>
          <w:lang w:val="fr-BE"/>
        </w:rPr>
      </w:pPr>
    </w:p>
    <w:p w:rsidR="00A75BF1" w:rsidRPr="002460AC" w:rsidRDefault="00A75BF1" w:rsidP="00A75BF1">
      <w:pPr>
        <w:pStyle w:val="DeckSEAT"/>
        <w:rPr>
          <w:lang w:val="fr-BE"/>
        </w:rPr>
      </w:pPr>
      <w:r w:rsidRPr="002460AC">
        <w:rPr>
          <w:lang w:val="fr-BE"/>
        </w:rPr>
        <w:t xml:space="preserve">La nouvelle finition FR est synonyme de plaisir de conduire, de sportivité et de dynamisme pour la gamme </w:t>
      </w:r>
      <w:proofErr w:type="spellStart"/>
      <w:r w:rsidRPr="002460AC">
        <w:rPr>
          <w:lang w:val="fr-BE"/>
        </w:rPr>
        <w:t>Ateca</w:t>
      </w:r>
      <w:proofErr w:type="spellEnd"/>
      <w:r w:rsidRPr="002460AC">
        <w:rPr>
          <w:lang w:val="fr-BE"/>
        </w:rPr>
        <w:t>, sans rien sacrifier en matière de luxe</w:t>
      </w:r>
    </w:p>
    <w:p w:rsidR="00A75BF1" w:rsidRPr="002460AC" w:rsidRDefault="00A75BF1" w:rsidP="00A75BF1">
      <w:pPr>
        <w:pStyle w:val="DeckSEAT"/>
        <w:rPr>
          <w:lang w:val="fr-BE"/>
        </w:rPr>
      </w:pPr>
      <w:r w:rsidRPr="002460AC">
        <w:rPr>
          <w:lang w:val="fr-BE"/>
        </w:rPr>
        <w:t xml:space="preserve">Première mondiale à l’Automobile Barcelona et commandes possibles dès la mi-mai </w:t>
      </w:r>
    </w:p>
    <w:p w:rsidR="00A75BF1" w:rsidRPr="002460AC" w:rsidRDefault="00A75BF1" w:rsidP="00A75BF1">
      <w:pPr>
        <w:pStyle w:val="DeckSEAT"/>
        <w:rPr>
          <w:lang w:val="fr-BE"/>
        </w:rPr>
      </w:pPr>
      <w:r w:rsidRPr="002460AC">
        <w:rPr>
          <w:lang w:val="fr-BE"/>
        </w:rPr>
        <w:t xml:space="preserve">Le nouvel </w:t>
      </w:r>
      <w:proofErr w:type="spellStart"/>
      <w:r w:rsidRPr="002460AC">
        <w:rPr>
          <w:lang w:val="fr-BE"/>
        </w:rPr>
        <w:t>Ateca</w:t>
      </w:r>
      <w:proofErr w:type="spellEnd"/>
      <w:r w:rsidRPr="002460AC">
        <w:rPr>
          <w:lang w:val="fr-BE"/>
        </w:rPr>
        <w:t xml:space="preserve"> FR marque une étape supplémentaire dans la plus grande offensive produits de l'histoire SEAT</w:t>
      </w:r>
    </w:p>
    <w:p w:rsidR="00A75BF1" w:rsidRPr="002460AC" w:rsidRDefault="00A75BF1" w:rsidP="00A75BF1">
      <w:pPr>
        <w:pStyle w:val="DeckSEAT"/>
        <w:rPr>
          <w:lang w:val="fr-BE"/>
        </w:rPr>
      </w:pPr>
      <w:r w:rsidRPr="002460AC">
        <w:rPr>
          <w:lang w:val="fr-BE"/>
        </w:rPr>
        <w:t>Nouveau moteur 2.0 TSI de 190 </w:t>
      </w:r>
      <w:proofErr w:type="spellStart"/>
      <w:r w:rsidRPr="002460AC">
        <w:rPr>
          <w:lang w:val="fr-BE"/>
        </w:rPr>
        <w:t>ch</w:t>
      </w:r>
      <w:proofErr w:type="spellEnd"/>
      <w:r w:rsidRPr="002460AC">
        <w:rPr>
          <w:lang w:val="fr-BE"/>
        </w:rPr>
        <w:t xml:space="preserve"> avec transmission 4Drive et boîte DSG à 7 rapports </w:t>
      </w:r>
    </w:p>
    <w:p w:rsidR="00A75BF1" w:rsidRPr="002460AC" w:rsidRDefault="00A75BF1" w:rsidP="00A75BF1">
      <w:pPr>
        <w:pStyle w:val="BodySEAT"/>
        <w:rPr>
          <w:lang w:val="fr-BE"/>
        </w:rPr>
      </w:pPr>
    </w:p>
    <w:p w:rsidR="00A75BF1" w:rsidRPr="002460AC" w:rsidRDefault="00A75BF1" w:rsidP="00A75BF1">
      <w:pPr>
        <w:pStyle w:val="BodySEAT"/>
        <w:rPr>
          <w:lang w:val="fr-BE"/>
        </w:rPr>
      </w:pPr>
      <w:r w:rsidRPr="002460AC">
        <w:rPr>
          <w:lang w:val="fr-BE"/>
        </w:rPr>
        <w:t xml:space="preserve">La nouvelle SEAT </w:t>
      </w:r>
      <w:proofErr w:type="spellStart"/>
      <w:r w:rsidRPr="002460AC">
        <w:rPr>
          <w:lang w:val="fr-BE"/>
        </w:rPr>
        <w:t>Ateca</w:t>
      </w:r>
      <w:proofErr w:type="spellEnd"/>
      <w:r w:rsidRPr="002460AC">
        <w:rPr>
          <w:lang w:val="fr-BE"/>
        </w:rPr>
        <w:t xml:space="preserve"> FR tant attendue offre plaisir au volant, tout le luxe et le raffinement que l’on pourrait exiger d’elle avec, en prime, un caractère sportif très attirant. Dernier membre en date de la famille </w:t>
      </w:r>
      <w:proofErr w:type="spellStart"/>
      <w:r w:rsidRPr="002460AC">
        <w:rPr>
          <w:lang w:val="fr-BE"/>
        </w:rPr>
        <w:t>Ateca</w:t>
      </w:r>
      <w:proofErr w:type="spellEnd"/>
      <w:r w:rsidRPr="002460AC">
        <w:rPr>
          <w:lang w:val="fr-BE"/>
        </w:rPr>
        <w:t>, l'</w:t>
      </w:r>
      <w:proofErr w:type="spellStart"/>
      <w:r w:rsidRPr="002460AC">
        <w:rPr>
          <w:lang w:val="fr-BE"/>
        </w:rPr>
        <w:t>Ateca</w:t>
      </w:r>
      <w:proofErr w:type="spellEnd"/>
      <w:r w:rsidRPr="002460AC">
        <w:rPr>
          <w:lang w:val="fr-BE"/>
        </w:rPr>
        <w:t xml:space="preserve"> FR sera présenté au salon de l’automobile de Barcelone, AUTOMOBILE BARCELONA, du 11 au 21 mai 2017. La marque espagnole poursuit donc son offensive produits la plus importante de toute son histoire : SEAT a lancé l'</w:t>
      </w:r>
      <w:proofErr w:type="spellStart"/>
      <w:r w:rsidRPr="002460AC">
        <w:rPr>
          <w:lang w:val="fr-BE"/>
        </w:rPr>
        <w:t>Ateca</w:t>
      </w:r>
      <w:proofErr w:type="spellEnd"/>
      <w:r w:rsidRPr="002460AC">
        <w:rPr>
          <w:lang w:val="fr-BE"/>
        </w:rPr>
        <w:t xml:space="preserve"> et les nouvelles </w:t>
      </w:r>
      <w:proofErr w:type="spellStart"/>
      <w:r w:rsidRPr="002460AC">
        <w:rPr>
          <w:lang w:val="fr-BE"/>
        </w:rPr>
        <w:t>Leon</w:t>
      </w:r>
      <w:proofErr w:type="spellEnd"/>
      <w:r w:rsidRPr="002460AC">
        <w:rPr>
          <w:lang w:val="fr-BE"/>
        </w:rPr>
        <w:t xml:space="preserve"> et Ibiza. Le constructeur sortira son nouveau SUV compact, l’</w:t>
      </w:r>
      <w:proofErr w:type="spellStart"/>
      <w:r w:rsidRPr="002460AC">
        <w:rPr>
          <w:lang w:val="fr-BE"/>
        </w:rPr>
        <w:t>Arona</w:t>
      </w:r>
      <w:proofErr w:type="spellEnd"/>
      <w:r w:rsidRPr="002460AC">
        <w:rPr>
          <w:lang w:val="fr-BE"/>
        </w:rPr>
        <w:t>, au cours du second semestre de cette année.</w:t>
      </w:r>
    </w:p>
    <w:p w:rsidR="00A75BF1" w:rsidRPr="002460AC" w:rsidRDefault="00A75BF1" w:rsidP="00A75BF1">
      <w:pPr>
        <w:pStyle w:val="BodySEAT"/>
        <w:rPr>
          <w:lang w:val="fr-BE"/>
        </w:rPr>
      </w:pPr>
      <w:r w:rsidRPr="002460AC">
        <w:rPr>
          <w:lang w:val="fr-BE"/>
        </w:rPr>
        <w:t xml:space="preserve"> </w:t>
      </w:r>
    </w:p>
    <w:p w:rsidR="00A75BF1" w:rsidRPr="002460AC" w:rsidRDefault="00A75BF1" w:rsidP="00A75BF1">
      <w:pPr>
        <w:pStyle w:val="BodySEAT"/>
        <w:rPr>
          <w:lang w:val="fr-BE"/>
        </w:rPr>
      </w:pPr>
      <w:r w:rsidRPr="002460AC">
        <w:rPr>
          <w:lang w:val="fr-BE"/>
        </w:rPr>
        <w:t xml:space="preserve">La finition FR complète l'actuelle gamme </w:t>
      </w:r>
      <w:proofErr w:type="spellStart"/>
      <w:r w:rsidRPr="002460AC">
        <w:rPr>
          <w:lang w:val="fr-BE"/>
        </w:rPr>
        <w:t>Ateca</w:t>
      </w:r>
      <w:proofErr w:type="spellEnd"/>
      <w:r w:rsidRPr="002460AC">
        <w:rPr>
          <w:lang w:val="fr-BE"/>
        </w:rPr>
        <w:t xml:space="preserve">, qui comprend déjà les variantes Reference, Style et </w:t>
      </w:r>
      <w:proofErr w:type="spellStart"/>
      <w:r w:rsidRPr="002460AC">
        <w:rPr>
          <w:lang w:val="fr-BE"/>
        </w:rPr>
        <w:t>XCellence</w:t>
      </w:r>
      <w:proofErr w:type="spellEnd"/>
      <w:r w:rsidRPr="002460AC">
        <w:rPr>
          <w:lang w:val="fr-BE"/>
        </w:rPr>
        <w:t xml:space="preserve">. La FR se situe au même niveau que la </w:t>
      </w:r>
      <w:proofErr w:type="spellStart"/>
      <w:r w:rsidRPr="002460AC">
        <w:rPr>
          <w:lang w:val="fr-BE"/>
        </w:rPr>
        <w:t>XCellence</w:t>
      </w:r>
      <w:proofErr w:type="spellEnd"/>
      <w:r w:rsidRPr="002460AC">
        <w:rPr>
          <w:lang w:val="fr-BE"/>
        </w:rPr>
        <w:t>, tout en offrant plus de dynamisme et de sportivité. SEAT a déjà vendu plus de 40 000 exemplaires de l’</w:t>
      </w:r>
      <w:proofErr w:type="spellStart"/>
      <w:r w:rsidRPr="002460AC">
        <w:rPr>
          <w:lang w:val="fr-BE"/>
        </w:rPr>
        <w:t>Ateca</w:t>
      </w:r>
      <w:proofErr w:type="spellEnd"/>
      <w:r w:rsidRPr="002460AC">
        <w:rPr>
          <w:lang w:val="fr-BE"/>
        </w:rPr>
        <w:t xml:space="preserve"> dans le monde depuis son lancement. Le succès de ce modèle, avec celui des </w:t>
      </w:r>
      <w:proofErr w:type="spellStart"/>
      <w:r w:rsidRPr="002460AC">
        <w:rPr>
          <w:lang w:val="fr-BE"/>
        </w:rPr>
        <w:t>Leon</w:t>
      </w:r>
      <w:proofErr w:type="spellEnd"/>
      <w:r w:rsidRPr="002460AC">
        <w:rPr>
          <w:lang w:val="fr-BE"/>
        </w:rPr>
        <w:t>, Alhambra et Ibiza, a permis à SEAT de réaliser un bénéfice opérationnel de 143 millions d'euros en 2016, soit le chiffre le plus élevé de toute l'histoire du constructeur espagnol, et de terminer l'année avec des ventes en hausse pour la quatrième année consécutive. </w:t>
      </w:r>
    </w:p>
    <w:p w:rsidR="00A75BF1" w:rsidRPr="002460AC" w:rsidRDefault="00A75BF1" w:rsidP="00A75BF1">
      <w:pPr>
        <w:pStyle w:val="BodySEAT"/>
        <w:rPr>
          <w:lang w:val="fr-BE"/>
        </w:rPr>
      </w:pPr>
    </w:p>
    <w:p w:rsidR="00A75BF1" w:rsidRPr="002460AC" w:rsidRDefault="00A75BF1" w:rsidP="00A75BF1">
      <w:pPr>
        <w:pStyle w:val="BodySEAT"/>
        <w:rPr>
          <w:lang w:val="fr-BE"/>
        </w:rPr>
      </w:pPr>
      <w:r w:rsidRPr="002460AC">
        <w:rPr>
          <w:lang w:val="fr-BE"/>
        </w:rPr>
        <w:t>L'</w:t>
      </w:r>
      <w:proofErr w:type="spellStart"/>
      <w:r w:rsidRPr="002460AC">
        <w:rPr>
          <w:lang w:val="fr-BE"/>
        </w:rPr>
        <w:t>Ateca</w:t>
      </w:r>
      <w:proofErr w:type="spellEnd"/>
      <w:r w:rsidRPr="002460AC">
        <w:rPr>
          <w:lang w:val="fr-BE"/>
        </w:rPr>
        <w:t xml:space="preserve"> FR se différencie de l'</w:t>
      </w:r>
      <w:proofErr w:type="spellStart"/>
      <w:r w:rsidRPr="002460AC">
        <w:rPr>
          <w:lang w:val="fr-BE"/>
        </w:rPr>
        <w:t>Ateca</w:t>
      </w:r>
      <w:proofErr w:type="spellEnd"/>
      <w:r w:rsidRPr="002460AC">
        <w:rPr>
          <w:lang w:val="fr-BE"/>
        </w:rPr>
        <w:t xml:space="preserve"> </w:t>
      </w:r>
      <w:proofErr w:type="spellStart"/>
      <w:r w:rsidRPr="002460AC">
        <w:rPr>
          <w:lang w:val="fr-BE"/>
        </w:rPr>
        <w:t>XCellence</w:t>
      </w:r>
      <w:proofErr w:type="spellEnd"/>
      <w:r w:rsidRPr="002460AC">
        <w:rPr>
          <w:lang w:val="fr-BE"/>
        </w:rPr>
        <w:t xml:space="preserve"> par la présence du logo FR à l'avant et à l'arrière. Les rails de toit noirs et le cadre des fenêtres de même couleur sont d’autres spécificités. À l’avant, on remarque également que la calandre au style spécifique est en noir brillant et que le pare-chocs propre à </w:t>
      </w:r>
      <w:r w:rsidRPr="002460AC">
        <w:rPr>
          <w:lang w:val="fr-BE"/>
        </w:rPr>
        <w:lastRenderedPageBreak/>
        <w:t>cette finition FR est de la même couleur que la partie inférieure de la carrosserie. Les antibrouillards LED bénéficient eux aussi d'un design FR exclusif.</w:t>
      </w:r>
    </w:p>
    <w:p w:rsidR="00A75BF1" w:rsidRPr="002460AC" w:rsidRDefault="00A75BF1" w:rsidP="00A75BF1">
      <w:pPr>
        <w:pStyle w:val="BodySEAT"/>
        <w:rPr>
          <w:lang w:val="fr-BE"/>
        </w:rPr>
      </w:pPr>
      <w:r w:rsidRPr="002460AC">
        <w:rPr>
          <w:lang w:val="fr-BE"/>
        </w:rPr>
        <w:t xml:space="preserve"> </w:t>
      </w:r>
    </w:p>
    <w:p w:rsidR="00A75BF1" w:rsidRPr="002460AC" w:rsidRDefault="00A75BF1" w:rsidP="00A75BF1">
      <w:pPr>
        <w:pStyle w:val="BodySEAT"/>
        <w:rPr>
          <w:lang w:val="fr-BE"/>
        </w:rPr>
      </w:pPr>
      <w:r w:rsidRPr="002460AC">
        <w:rPr>
          <w:lang w:val="fr-BE"/>
        </w:rPr>
        <w:t>Matthias Rabe, vice-président du département R&amp;D chez SEAT, explique : « Cette finition FR rend notre premier SUV encore plus attirant. Le comportement agile et précis de l'</w:t>
      </w:r>
      <w:proofErr w:type="spellStart"/>
      <w:r w:rsidRPr="002460AC">
        <w:rPr>
          <w:lang w:val="fr-BE"/>
        </w:rPr>
        <w:t>Ateca</w:t>
      </w:r>
      <w:proofErr w:type="spellEnd"/>
      <w:r w:rsidRPr="002460AC">
        <w:rPr>
          <w:lang w:val="fr-BE"/>
        </w:rPr>
        <w:t xml:space="preserve"> est encore renforcé par une touche de dynamisme et de plaisir de conduire supplémentaire, par exemple grâce au DCC et à la direction progressive. Ces éléments sportifs mettent davantage en exergue toute la technologie de l'</w:t>
      </w:r>
      <w:proofErr w:type="spellStart"/>
      <w:r w:rsidRPr="002460AC">
        <w:rPr>
          <w:lang w:val="fr-BE"/>
        </w:rPr>
        <w:t>Ateca</w:t>
      </w:r>
      <w:proofErr w:type="spellEnd"/>
      <w:r w:rsidRPr="002460AC">
        <w:rPr>
          <w:lang w:val="fr-BE"/>
        </w:rPr>
        <w:t>. »</w:t>
      </w:r>
    </w:p>
    <w:p w:rsidR="00A75BF1" w:rsidRPr="002460AC" w:rsidRDefault="00A75BF1" w:rsidP="00A75BF1">
      <w:pPr>
        <w:pStyle w:val="BodySEAT"/>
        <w:rPr>
          <w:lang w:val="fr-BE"/>
        </w:rPr>
      </w:pPr>
    </w:p>
    <w:p w:rsidR="00A75BF1" w:rsidRPr="002460AC" w:rsidRDefault="00A75BF1" w:rsidP="00A75BF1">
      <w:pPr>
        <w:pStyle w:val="BodySEAT"/>
        <w:rPr>
          <w:lang w:val="fr-BE"/>
        </w:rPr>
      </w:pPr>
      <w:r w:rsidRPr="002460AC">
        <w:rPr>
          <w:lang w:val="fr-BE"/>
        </w:rPr>
        <w:t>L'</w:t>
      </w:r>
      <w:proofErr w:type="spellStart"/>
      <w:r w:rsidRPr="002460AC">
        <w:rPr>
          <w:lang w:val="fr-BE"/>
        </w:rPr>
        <w:t>Ateca</w:t>
      </w:r>
      <w:proofErr w:type="spellEnd"/>
      <w:r w:rsidRPr="002460AC">
        <w:rPr>
          <w:lang w:val="fr-BE"/>
        </w:rPr>
        <w:t xml:space="preserve"> FR se démarque également par ses jantes de 19 pouces chaussées de pneus 245/40R19, par ses passages de roue et ses jupes latérales de couleur carrosserie et par ses inserts en aluminium qui s'étendent sur la largeur des portes avant et arrière. L'encadrement de la lunette arrière est de couleur noire, alors que le béquet sur le hayon est en couleur carrosserie. Le pare-chocs arrière, lui aussi couleur carrosserie, est spécifique à la finition FR. À l'intérieur, les seuils de porte en aluminium, frappés du logo FR, sautent aux yeux lorsque les portes avant sont ouvertes. Le logo FR se retrouve également sur le volant multifonction habillé de cuir et relevé d'inserts en noir brillant. Les sièges Sport, de série, sont habillés d'alcantara, mais peuvent également être revêtus de cuir, tandis que le pédalier est en aluminium. Les surpiqûres rouges sur le volant et les sièges (alcantara ou cuir) ainsi que sur le pommeau du levier de vitesses soulignent davantage le caractère sportif de la SEAT </w:t>
      </w:r>
      <w:proofErr w:type="spellStart"/>
      <w:r w:rsidRPr="002460AC">
        <w:rPr>
          <w:lang w:val="fr-BE"/>
        </w:rPr>
        <w:t>Ateca</w:t>
      </w:r>
      <w:proofErr w:type="spellEnd"/>
      <w:r w:rsidRPr="002460AC">
        <w:rPr>
          <w:lang w:val="fr-BE"/>
        </w:rPr>
        <w:t xml:space="preserve"> FR. Cette finition se distingue aussi par la couleur noire de certains détails, comme le plafond ou l'habillage des contreportes, ce qui confère à l'habitacle une note d'élégance et de luxe. La finition la plus sportive de l'</w:t>
      </w:r>
      <w:proofErr w:type="spellStart"/>
      <w:r w:rsidRPr="002460AC">
        <w:rPr>
          <w:lang w:val="fr-BE"/>
        </w:rPr>
        <w:t>Ateca</w:t>
      </w:r>
      <w:proofErr w:type="spellEnd"/>
      <w:r w:rsidRPr="002460AC">
        <w:rPr>
          <w:lang w:val="fr-BE"/>
        </w:rPr>
        <w:t xml:space="preserve"> dispose des systèmes d’aide à la conduite les plus avancés et d'une connectivité à la pointe du progrès.</w:t>
      </w:r>
    </w:p>
    <w:p w:rsidR="00A75BF1" w:rsidRPr="002460AC" w:rsidRDefault="00A75BF1" w:rsidP="00A75BF1">
      <w:pPr>
        <w:pStyle w:val="BodySEAT"/>
        <w:rPr>
          <w:lang w:val="fr-BE"/>
        </w:rPr>
      </w:pPr>
    </w:p>
    <w:p w:rsidR="00A75BF1" w:rsidRPr="002460AC" w:rsidRDefault="00A75BF1" w:rsidP="00A75BF1">
      <w:pPr>
        <w:pStyle w:val="BodySEAT"/>
        <w:rPr>
          <w:lang w:val="fr-BE"/>
        </w:rPr>
      </w:pPr>
      <w:r w:rsidRPr="002460AC">
        <w:rPr>
          <w:lang w:val="fr-BE"/>
        </w:rPr>
        <w:t>Un nouveau moteur 2.0 TSI de 190 </w:t>
      </w:r>
      <w:proofErr w:type="spellStart"/>
      <w:r w:rsidRPr="002460AC">
        <w:rPr>
          <w:lang w:val="fr-BE"/>
        </w:rPr>
        <w:t>ch</w:t>
      </w:r>
      <w:proofErr w:type="spellEnd"/>
      <w:r w:rsidRPr="002460AC">
        <w:rPr>
          <w:lang w:val="fr-BE"/>
        </w:rPr>
        <w:t xml:space="preserve"> sera également disponible pour la gamme </w:t>
      </w:r>
      <w:proofErr w:type="spellStart"/>
      <w:r w:rsidRPr="002460AC">
        <w:rPr>
          <w:lang w:val="fr-BE"/>
        </w:rPr>
        <w:t>Ateca</w:t>
      </w:r>
      <w:proofErr w:type="spellEnd"/>
      <w:r w:rsidRPr="002460AC">
        <w:rPr>
          <w:lang w:val="fr-BE"/>
        </w:rPr>
        <w:t>. La finition FR est désormais disponible avec des moteurs essence ou diesel Euro 6 d'une puissance de 150 à 190 </w:t>
      </w:r>
      <w:proofErr w:type="spellStart"/>
      <w:r w:rsidRPr="002460AC">
        <w:rPr>
          <w:lang w:val="fr-BE"/>
        </w:rPr>
        <w:t>ch</w:t>
      </w:r>
      <w:proofErr w:type="spellEnd"/>
      <w:r w:rsidRPr="002460AC">
        <w:rPr>
          <w:lang w:val="fr-BE"/>
        </w:rPr>
        <w:t xml:space="preserve"> et avec une boîte manuelle ou DSG </w:t>
      </w:r>
      <w:r w:rsidR="002460AC" w:rsidRPr="002460AC">
        <w:rPr>
          <w:lang w:val="fr-BE"/>
        </w:rPr>
        <w:t>e</w:t>
      </w:r>
      <w:r w:rsidR="002460AC">
        <w:rPr>
          <w:lang w:val="fr-BE"/>
        </w:rPr>
        <w:t xml:space="preserve">n fonction de la puissance </w:t>
      </w:r>
      <w:r w:rsidRPr="002460AC">
        <w:rPr>
          <w:lang w:val="fr-BE"/>
        </w:rPr>
        <w:t xml:space="preserve">(la transmission intégrale est </w:t>
      </w:r>
      <w:r w:rsidR="002460AC">
        <w:rPr>
          <w:lang w:val="fr-BE"/>
        </w:rPr>
        <w:t xml:space="preserve">également disponible </w:t>
      </w:r>
      <w:bookmarkStart w:id="0" w:name="_GoBack"/>
      <w:bookmarkEnd w:id="0"/>
      <w:r w:rsidRPr="002460AC">
        <w:rPr>
          <w:lang w:val="fr-BE"/>
        </w:rPr>
        <w:t xml:space="preserve">en option). Le DCC et la direction progressive font également partie de l’offre. </w:t>
      </w:r>
    </w:p>
    <w:p w:rsidR="00A75BF1" w:rsidRPr="002460AC" w:rsidRDefault="00A75BF1" w:rsidP="00A75BF1">
      <w:pPr>
        <w:pStyle w:val="BodySEAT"/>
        <w:rPr>
          <w:lang w:val="fr-BE"/>
        </w:rPr>
      </w:pPr>
    </w:p>
    <w:p w:rsidR="00A75BF1" w:rsidRPr="002460AC" w:rsidRDefault="00A75BF1" w:rsidP="00A75BF1">
      <w:pPr>
        <w:pStyle w:val="BodySEAT"/>
        <w:rPr>
          <w:lang w:val="fr-BE"/>
        </w:rPr>
      </w:pPr>
      <w:r w:rsidRPr="002460AC">
        <w:rPr>
          <w:lang w:val="fr-BE"/>
        </w:rPr>
        <w:t xml:space="preserve">Il est certain que la nouvelle SEAT </w:t>
      </w:r>
      <w:proofErr w:type="spellStart"/>
      <w:r w:rsidRPr="002460AC">
        <w:rPr>
          <w:lang w:val="fr-BE"/>
        </w:rPr>
        <w:t>Ateca</w:t>
      </w:r>
      <w:proofErr w:type="spellEnd"/>
      <w:r w:rsidRPr="002460AC">
        <w:rPr>
          <w:lang w:val="fr-BE"/>
        </w:rPr>
        <w:t xml:space="preserve"> FR ne passera pas inaperçue à l’Automobile Barcelona.</w:t>
      </w:r>
    </w:p>
    <w:p w:rsidR="00B17335" w:rsidRPr="00FE6941" w:rsidRDefault="00B17335">
      <w:pPr>
        <w:rPr>
          <w:rFonts w:ascii="SeatMetaNormal" w:hAnsi="SeatMetaNormal"/>
          <w:lang w:val="fr-BE"/>
        </w:rPr>
      </w:pP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34B68"/>
    <w:multiLevelType w:val="hybridMultilevel"/>
    <w:tmpl w:val="6B306B28"/>
    <w:lvl w:ilvl="0" w:tplc="4DB4820C">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2460AC"/>
    <w:rsid w:val="00272C39"/>
    <w:rsid w:val="004353BC"/>
    <w:rsid w:val="006104B6"/>
    <w:rsid w:val="00646CD7"/>
    <w:rsid w:val="00672882"/>
    <w:rsid w:val="007F3292"/>
    <w:rsid w:val="00840042"/>
    <w:rsid w:val="00A75BF1"/>
    <w:rsid w:val="00B0693D"/>
    <w:rsid w:val="00B17335"/>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 w:type="paragraph" w:styleId="ListParagraph">
    <w:name w:val="List Paragraph"/>
    <w:basedOn w:val="Normal"/>
    <w:uiPriority w:val="34"/>
    <w:qFormat/>
    <w:rsid w:val="00A75BF1"/>
    <w:pPr>
      <w:suppressAutoHyphens/>
      <w:spacing w:after="0" w:line="240" w:lineRule="auto"/>
      <w:ind w:left="708"/>
    </w:pPr>
    <w:rPr>
      <w:rFonts w:ascii="SeatMetaNormal" w:eastAsia="MS Mincho" w:hAnsi="SeatMetaNormal" w:cs="SeatMetaNormal"/>
      <w:sz w:val="24"/>
      <w:szCs w:val="24"/>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2017-04-04T09:21:00Z</dcterms:created>
  <dcterms:modified xsi:type="dcterms:W3CDTF">2017-04-05T12:46:00Z</dcterms:modified>
</cp:coreProperties>
</file>