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6C73B72" w14:textId="77777777" w:rsidR="004E171F" w:rsidRPr="004E171F" w:rsidRDefault="00485F62" w:rsidP="004E171F">
      <w:pPr>
        <w:autoSpaceDE w:val="0"/>
        <w:autoSpaceDN w:val="0"/>
        <w:adjustRightInd w:val="0"/>
        <w:spacing w:after="120"/>
        <w:jc w:val="center"/>
        <w:rPr>
          <w:rFonts w:cs="Calibri"/>
          <w:bCs/>
          <w:sz w:val="24"/>
          <w:szCs w:val="24"/>
        </w:rPr>
      </w:pPr>
      <w:r>
        <w:rPr>
          <w:sz w:val="24"/>
          <w:szCs w:val="24"/>
        </w:rPr>
        <w:pict w14:anchorId="2F1934E1">
          <v:shapetype id="_x0000_t202" coordsize="21600,21600" o:spt="202" path="m0,0l0,21600,21600,21600,21600,0xe">
            <v:stroke joinstyle="miter"/>
            <v:path gradientshapeok="t" o:connecttype="rect"/>
          </v:shapetype>
          <v:shape id="_x0000_s1026" type="#_x0000_t202" style="position:absolute;left:0;text-align:left;margin-left:-10.1pt;margin-top:-22.6pt;width:162.75pt;height:28.8pt;z-index:251658240;mso-width-relative:margin;mso-height-relative:margin" stroked="f" strokecolor="#4f81bd" strokeweight="1pt">
            <v:stroke dashstyle="dash"/>
            <v:shadow color="#868686"/>
            <v:textbox style="mso-next-textbox:#_x0000_s1026">
              <w:txbxContent>
                <w:p w14:paraId="7D935291" w14:textId="77777777" w:rsidR="00603E23" w:rsidRDefault="00784ADB" w:rsidP="00651994">
                  <w:pPr>
                    <w:spacing w:after="0"/>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Persbericht</w:t>
                  </w:r>
                </w:p>
                <w:p w14:paraId="17D379CB" w14:textId="77777777" w:rsidR="00603E23" w:rsidRDefault="00603E23" w:rsidP="00603E23"/>
              </w:txbxContent>
            </v:textbox>
          </v:shape>
        </w:pict>
      </w:r>
    </w:p>
    <w:p w14:paraId="70B81FF6" w14:textId="3C9A7758" w:rsidR="005A5FB5" w:rsidRPr="00784ADB" w:rsidRDefault="00784ADB" w:rsidP="00D41DCD">
      <w:pPr>
        <w:autoSpaceDE w:val="0"/>
        <w:autoSpaceDN w:val="0"/>
        <w:adjustRightInd w:val="0"/>
        <w:spacing w:after="120"/>
        <w:jc w:val="center"/>
        <w:rPr>
          <w:rFonts w:cs="Calibri"/>
          <w:b/>
          <w:bCs/>
          <w:sz w:val="48"/>
          <w:szCs w:val="48"/>
          <w:lang w:val="nl-BE"/>
        </w:rPr>
      </w:pPr>
      <w:r w:rsidRPr="00784ADB">
        <w:rPr>
          <w:rFonts w:cs="Calibri"/>
          <w:b/>
          <w:bCs/>
          <w:sz w:val="48"/>
          <w:szCs w:val="48"/>
          <w:lang w:val="nl-BE"/>
        </w:rPr>
        <w:t xml:space="preserve">Met Osprey </w:t>
      </w:r>
      <w:r w:rsidR="00651994">
        <w:rPr>
          <w:rFonts w:cs="Calibri"/>
          <w:b/>
          <w:bCs/>
          <w:sz w:val="48"/>
          <w:szCs w:val="48"/>
          <w:lang w:val="nl-BE"/>
        </w:rPr>
        <w:t xml:space="preserve">in </w:t>
      </w:r>
      <w:r w:rsidR="00D41DCD">
        <w:rPr>
          <w:rFonts w:cs="Calibri"/>
          <w:b/>
          <w:bCs/>
          <w:sz w:val="48"/>
          <w:szCs w:val="48"/>
          <w:lang w:val="nl-BE"/>
        </w:rPr>
        <w:t>d</w:t>
      </w:r>
      <w:r w:rsidR="00651994">
        <w:rPr>
          <w:rFonts w:cs="Calibri"/>
          <w:b/>
          <w:bCs/>
          <w:sz w:val="48"/>
          <w:szCs w:val="48"/>
          <w:lang w:val="nl-BE"/>
        </w:rPr>
        <w:t xml:space="preserve">e </w:t>
      </w:r>
      <w:r w:rsidR="00D41DCD">
        <w:rPr>
          <w:rFonts w:cs="Calibri"/>
          <w:b/>
          <w:bCs/>
          <w:sz w:val="48"/>
          <w:szCs w:val="48"/>
          <w:lang w:val="nl-BE"/>
        </w:rPr>
        <w:t>st</w:t>
      </w:r>
      <w:r w:rsidR="00651994">
        <w:rPr>
          <w:rFonts w:cs="Calibri"/>
          <w:b/>
          <w:bCs/>
          <w:sz w:val="48"/>
          <w:szCs w:val="48"/>
          <w:lang w:val="nl-BE"/>
        </w:rPr>
        <w:t>a</w:t>
      </w:r>
      <w:r w:rsidR="00D41DCD">
        <w:rPr>
          <w:rFonts w:cs="Calibri"/>
          <w:b/>
          <w:bCs/>
          <w:sz w:val="48"/>
          <w:szCs w:val="48"/>
          <w:lang w:val="nl-BE"/>
        </w:rPr>
        <w:t>d en op reis</w:t>
      </w:r>
      <w:r w:rsidR="00A37E69" w:rsidRPr="00784ADB">
        <w:rPr>
          <w:rFonts w:cs="Calibri"/>
          <w:b/>
          <w:bCs/>
          <w:sz w:val="48"/>
          <w:szCs w:val="48"/>
          <w:lang w:val="nl-BE"/>
        </w:rPr>
        <w:t>!</w:t>
      </w:r>
    </w:p>
    <w:p w14:paraId="62AF0AFD" w14:textId="77777777" w:rsidR="005A5FB5" w:rsidRPr="00784ADB" w:rsidRDefault="005A5FB5" w:rsidP="00603E23">
      <w:pPr>
        <w:spacing w:after="0"/>
        <w:jc w:val="both"/>
        <w:rPr>
          <w:rFonts w:cs="Calibri"/>
          <w:bCs/>
          <w:sz w:val="24"/>
          <w:szCs w:val="48"/>
          <w:lang w:val="nl-BE"/>
        </w:rPr>
      </w:pPr>
    </w:p>
    <w:p w14:paraId="70457807" w14:textId="4C5C4ECA" w:rsidR="002C4F38" w:rsidRPr="0041260C" w:rsidRDefault="00ED1395" w:rsidP="00726932">
      <w:pPr>
        <w:spacing w:after="0"/>
        <w:jc w:val="both"/>
        <w:rPr>
          <w:rFonts w:cs="Calibri"/>
          <w:bCs/>
          <w:lang w:val="nl-BE"/>
        </w:rPr>
      </w:pPr>
      <w:r>
        <w:rPr>
          <w:rFonts w:cs="Calibri"/>
          <w:b/>
          <w:bCs/>
          <w:lang w:val="nl-BE"/>
        </w:rPr>
        <w:t>Herfst/Winter</w:t>
      </w:r>
      <w:r w:rsidR="00603E23" w:rsidRPr="00784ADB">
        <w:rPr>
          <w:rFonts w:cs="Calibri"/>
          <w:b/>
          <w:bCs/>
          <w:lang w:val="nl-BE"/>
        </w:rPr>
        <w:t xml:space="preserve"> 2013</w:t>
      </w:r>
      <w:r w:rsidR="00603E23" w:rsidRPr="00784ADB">
        <w:rPr>
          <w:rFonts w:cs="Calibri"/>
          <w:bCs/>
          <w:lang w:val="nl-BE"/>
        </w:rPr>
        <w:t xml:space="preserve"> –</w:t>
      </w:r>
      <w:r w:rsidR="00E22C51" w:rsidRPr="00784ADB">
        <w:rPr>
          <w:rFonts w:cs="Calibri"/>
          <w:bCs/>
          <w:lang w:val="nl-BE"/>
        </w:rPr>
        <w:t xml:space="preserve"> </w:t>
      </w:r>
      <w:r w:rsidR="00784ADB" w:rsidRPr="00784ADB">
        <w:rPr>
          <w:rFonts w:cs="Calibri"/>
          <w:bCs/>
          <w:lang w:val="nl-BE"/>
        </w:rPr>
        <w:t xml:space="preserve">Osprey, dat gespecialiseerd is in op maat gemaakte rugzakken en draagtassen, hecht veel belang aan de kwaliteit van zijn producten. Ook voor ‘terug naar school’ en de wintercollectie is dit het geval. </w:t>
      </w:r>
      <w:r w:rsidR="00651994">
        <w:rPr>
          <w:rFonts w:cs="Calibri"/>
          <w:bCs/>
          <w:lang w:val="nl-BE"/>
        </w:rPr>
        <w:t xml:space="preserve">Bovendien worden comfort, </w:t>
      </w:r>
      <w:r w:rsidR="00717D00" w:rsidRPr="00717D00">
        <w:rPr>
          <w:rFonts w:cs="Calibri"/>
          <w:bCs/>
          <w:lang w:val="nl-BE"/>
        </w:rPr>
        <w:t xml:space="preserve">toegankelijkheid en innoverende details aan alle creaties toegevoegd, zodat de producten stuk voor stuk een modern en </w:t>
      </w:r>
      <w:r w:rsidR="00651994">
        <w:rPr>
          <w:rFonts w:cs="Calibri"/>
          <w:bCs/>
          <w:lang w:val="nl-BE"/>
        </w:rPr>
        <w:t>uitgekiend</w:t>
      </w:r>
      <w:r w:rsidR="00717D00" w:rsidRPr="00717D00">
        <w:rPr>
          <w:rFonts w:cs="Calibri"/>
          <w:bCs/>
          <w:lang w:val="nl-BE"/>
        </w:rPr>
        <w:t xml:space="preserve"> desi</w:t>
      </w:r>
      <w:r w:rsidR="00651994">
        <w:rPr>
          <w:rFonts w:cs="Calibri"/>
          <w:bCs/>
          <w:lang w:val="nl-BE"/>
        </w:rPr>
        <w:t>gn krijgen.</w:t>
      </w:r>
      <w:r w:rsidR="00717D00" w:rsidRPr="00717D00">
        <w:rPr>
          <w:rFonts w:cs="Calibri"/>
          <w:bCs/>
          <w:lang w:val="nl-BE"/>
        </w:rPr>
        <w:t xml:space="preserve"> </w:t>
      </w:r>
      <w:r w:rsidR="00717D00">
        <w:rPr>
          <w:rFonts w:cs="Calibri"/>
          <w:bCs/>
          <w:lang w:val="nl-BE"/>
        </w:rPr>
        <w:t xml:space="preserve">De nieuwe </w:t>
      </w:r>
      <w:r w:rsidR="00717D00" w:rsidRPr="001647DE">
        <w:rPr>
          <w:rFonts w:cs="Calibri"/>
          <w:bCs/>
          <w:lang w:val="nl-BE"/>
        </w:rPr>
        <w:t>Portal</w:t>
      </w:r>
      <w:r w:rsidR="00717D00">
        <w:rPr>
          <w:rFonts w:cs="Calibri"/>
          <w:bCs/>
          <w:lang w:val="nl-BE"/>
        </w:rPr>
        <w:t xml:space="preserve">-lijn is de ideale metgezel </w:t>
      </w:r>
      <w:r w:rsidR="00651994">
        <w:rPr>
          <w:rFonts w:cs="Calibri"/>
          <w:bCs/>
          <w:lang w:val="nl-BE"/>
        </w:rPr>
        <w:t>voor verplaatsingen in en door de stad</w:t>
      </w:r>
      <w:r w:rsidR="00717D00">
        <w:rPr>
          <w:rFonts w:cs="Calibri"/>
          <w:bCs/>
          <w:lang w:val="nl-BE"/>
        </w:rPr>
        <w:t xml:space="preserve">. </w:t>
      </w:r>
    </w:p>
    <w:p w14:paraId="341AA8DE" w14:textId="77777777" w:rsidR="00F55B19" w:rsidRPr="0041260C" w:rsidRDefault="00F55B19" w:rsidP="00726932">
      <w:pPr>
        <w:spacing w:after="0"/>
        <w:jc w:val="both"/>
        <w:rPr>
          <w:iCs/>
          <w:sz w:val="20"/>
          <w:szCs w:val="20"/>
          <w:lang w:val="nl-BE"/>
        </w:rPr>
      </w:pPr>
    </w:p>
    <w:p w14:paraId="7DCD1E18" w14:textId="77777777" w:rsidR="00F55B19" w:rsidRPr="00651994" w:rsidRDefault="00F55B19" w:rsidP="00F55B19">
      <w:pPr>
        <w:autoSpaceDE w:val="0"/>
        <w:autoSpaceDN w:val="0"/>
        <w:adjustRightInd w:val="0"/>
        <w:spacing w:after="120"/>
        <w:jc w:val="both"/>
        <w:rPr>
          <w:b/>
          <w:iCs/>
          <w:sz w:val="24"/>
          <w:szCs w:val="20"/>
          <w:lang w:val="nl-BE"/>
        </w:rPr>
      </w:pPr>
      <w:r>
        <w:rPr>
          <w:b/>
          <w:iCs/>
          <w:noProof/>
          <w:sz w:val="24"/>
          <w:szCs w:val="20"/>
          <w:lang w:val="fr-FR" w:eastAsia="fr-FR"/>
        </w:rPr>
        <w:drawing>
          <wp:anchor distT="0" distB="0" distL="114300" distR="114300" simplePos="0" relativeHeight="251671552" behindDoc="1" locked="0" layoutInCell="1" allowOverlap="1" wp14:anchorId="750E768C" wp14:editId="46E6DEC2">
            <wp:simplePos x="0" y="0"/>
            <wp:positionH relativeFrom="column">
              <wp:posOffset>-114300</wp:posOffset>
            </wp:positionH>
            <wp:positionV relativeFrom="paragraph">
              <wp:posOffset>258445</wp:posOffset>
            </wp:positionV>
            <wp:extent cx="1645285" cy="2458085"/>
            <wp:effectExtent l="19050" t="0" r="0" b="0"/>
            <wp:wrapTight wrapText="bothSides">
              <wp:wrapPolygon edited="0">
                <wp:start x="-250" y="0"/>
                <wp:lineTo x="-250" y="21427"/>
                <wp:lineTo x="21508" y="21427"/>
                <wp:lineTo x="21508" y="0"/>
                <wp:lineTo x="-250" y="0"/>
              </wp:wrapPolygon>
            </wp:wrapTight>
            <wp:docPr id="5" name="Picture 8" descr="Cyber Port Open Low R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ber Port Open Low Res (2)"/>
                    <pic:cNvPicPr>
                      <a:picLocks noChangeAspect="1" noChangeArrowheads="1"/>
                    </pic:cNvPicPr>
                  </pic:nvPicPr>
                  <pic:blipFill>
                    <a:blip r:embed="rId7" cstate="print"/>
                    <a:srcRect/>
                    <a:stretch>
                      <a:fillRect/>
                    </a:stretch>
                  </pic:blipFill>
                  <pic:spPr bwMode="auto">
                    <a:xfrm>
                      <a:off x="0" y="0"/>
                      <a:ext cx="1645285" cy="2458085"/>
                    </a:xfrm>
                    <a:prstGeom prst="rect">
                      <a:avLst/>
                    </a:prstGeom>
                    <a:noFill/>
                    <a:ln w="9525">
                      <a:noFill/>
                      <a:miter lim="800000"/>
                      <a:headEnd/>
                      <a:tailEnd/>
                    </a:ln>
                  </pic:spPr>
                </pic:pic>
              </a:graphicData>
            </a:graphic>
          </wp:anchor>
        </w:drawing>
      </w:r>
      <w:r w:rsidR="0041260C" w:rsidRPr="00651994">
        <w:rPr>
          <w:b/>
          <w:iCs/>
          <w:sz w:val="24"/>
          <w:szCs w:val="20"/>
          <w:lang w:val="nl-BE"/>
        </w:rPr>
        <w:t>De nieuwe Portal-lijn</w:t>
      </w:r>
      <w:r w:rsidR="00651994">
        <w:rPr>
          <w:b/>
          <w:iCs/>
          <w:sz w:val="24"/>
          <w:szCs w:val="20"/>
          <w:lang w:val="nl-BE"/>
        </w:rPr>
        <w:t>,</w:t>
      </w:r>
      <w:r w:rsidR="0041260C" w:rsidRPr="00651994">
        <w:rPr>
          <w:b/>
          <w:iCs/>
          <w:sz w:val="24"/>
          <w:szCs w:val="20"/>
          <w:lang w:val="nl-BE"/>
        </w:rPr>
        <w:t xml:space="preserve"> voor </w:t>
      </w:r>
      <w:r w:rsidR="00651994" w:rsidRPr="00651994">
        <w:rPr>
          <w:b/>
          <w:iCs/>
          <w:sz w:val="24"/>
          <w:szCs w:val="20"/>
          <w:lang w:val="nl-BE"/>
        </w:rPr>
        <w:t xml:space="preserve">het trotseren van de </w:t>
      </w:r>
      <w:r w:rsidR="00651994">
        <w:rPr>
          <w:b/>
          <w:iCs/>
          <w:sz w:val="24"/>
          <w:szCs w:val="20"/>
          <w:lang w:val="nl-BE"/>
        </w:rPr>
        <w:t>stadsdrukte</w:t>
      </w:r>
    </w:p>
    <w:p w14:paraId="41086991" w14:textId="24E61041" w:rsidR="0041260C" w:rsidRPr="0041260C" w:rsidRDefault="00485F62" w:rsidP="001A034B">
      <w:pPr>
        <w:autoSpaceDE w:val="0"/>
        <w:autoSpaceDN w:val="0"/>
        <w:adjustRightInd w:val="0"/>
        <w:spacing w:after="120"/>
        <w:ind w:left="2832"/>
        <w:jc w:val="both"/>
        <w:rPr>
          <w:rFonts w:asciiTheme="minorHAnsi" w:hAnsiTheme="minorHAnsi" w:cstheme="minorHAnsi"/>
          <w:iCs/>
          <w:lang w:val="nl-BE"/>
        </w:rPr>
      </w:pPr>
      <w:r>
        <w:rPr>
          <w:rFonts w:asciiTheme="minorHAnsi" w:hAnsiTheme="minorHAnsi" w:cstheme="minorHAnsi"/>
          <w:noProof/>
          <w:lang w:eastAsia="fr-BE"/>
        </w:rPr>
        <w:pict w14:anchorId="21FC82BC">
          <v:shape id="_x0000_s1038" type="#_x0000_t202" style="position:absolute;left:0;text-align:left;margin-left:-131.4pt;margin-top:181.6pt;width:138.6pt;height:29.2pt;z-index:251673600" stroked="f">
            <v:textbox>
              <w:txbxContent>
                <w:p w14:paraId="7C2EA695" w14:textId="77777777" w:rsidR="00F55B19" w:rsidRDefault="00F55B19" w:rsidP="00F55B19">
                  <w:pPr>
                    <w:jc w:val="center"/>
                  </w:pPr>
                  <w:r w:rsidRPr="003D0641">
                    <w:rPr>
                      <w:b/>
                    </w:rPr>
                    <w:t>Cyber Port</w:t>
                  </w:r>
                  <w:r w:rsidRPr="003D0641">
                    <w:rPr>
                      <w:rFonts w:cs="Calibri"/>
                      <w:b/>
                    </w:rPr>
                    <w:t>™ </w:t>
                  </w:r>
                  <w:r w:rsidRPr="00ED1395">
                    <w:rPr>
                      <w:b/>
                    </w:rPr>
                    <w:t>: 80 €</w:t>
                  </w:r>
                </w:p>
              </w:txbxContent>
            </v:textbox>
          </v:shape>
        </w:pict>
      </w:r>
      <w:r w:rsidR="0041260C" w:rsidRPr="0041260C">
        <w:rPr>
          <w:rFonts w:asciiTheme="minorHAnsi" w:hAnsiTheme="minorHAnsi" w:cstheme="minorHAnsi"/>
          <w:iCs/>
          <w:lang w:val="nl-BE"/>
        </w:rPr>
        <w:t xml:space="preserve">In augustus lanceerde Osprey de nieuwe Portal-lijn, vol innoverende zakken en tassen. </w:t>
      </w:r>
      <w:r w:rsidR="00651994">
        <w:rPr>
          <w:rFonts w:asciiTheme="minorHAnsi" w:hAnsiTheme="minorHAnsi" w:cstheme="minorHAnsi"/>
          <w:iCs/>
          <w:lang w:val="nl-BE"/>
        </w:rPr>
        <w:t>Portal</w:t>
      </w:r>
      <w:r w:rsidR="0041260C">
        <w:rPr>
          <w:rFonts w:asciiTheme="minorHAnsi" w:hAnsiTheme="minorHAnsi" w:cstheme="minorHAnsi"/>
          <w:iCs/>
          <w:lang w:val="nl-BE"/>
        </w:rPr>
        <w:t xml:space="preserve"> is een slimme oplossing</w:t>
      </w:r>
      <w:r w:rsidR="00651994">
        <w:rPr>
          <w:rFonts w:asciiTheme="minorHAnsi" w:hAnsiTheme="minorHAnsi" w:cstheme="minorHAnsi"/>
          <w:iCs/>
          <w:lang w:val="nl-BE"/>
        </w:rPr>
        <w:t xml:space="preserve"> om (kantoor)spullen </w:t>
      </w:r>
      <w:r w:rsidR="00341BF5">
        <w:rPr>
          <w:rFonts w:asciiTheme="minorHAnsi" w:hAnsiTheme="minorHAnsi" w:cstheme="minorHAnsi"/>
          <w:iCs/>
          <w:lang w:val="nl-BE"/>
        </w:rPr>
        <w:t xml:space="preserve">en werkbenodigdheden </w:t>
      </w:r>
      <w:r w:rsidR="00651994">
        <w:rPr>
          <w:rFonts w:asciiTheme="minorHAnsi" w:hAnsiTheme="minorHAnsi" w:cstheme="minorHAnsi"/>
          <w:iCs/>
          <w:lang w:val="nl-BE"/>
        </w:rPr>
        <w:t xml:space="preserve">mee </w:t>
      </w:r>
      <w:r w:rsidR="00341BF5">
        <w:rPr>
          <w:rFonts w:asciiTheme="minorHAnsi" w:hAnsiTheme="minorHAnsi" w:cstheme="minorHAnsi"/>
          <w:iCs/>
          <w:lang w:val="nl-BE"/>
        </w:rPr>
        <w:t xml:space="preserve">op pad </w:t>
      </w:r>
      <w:r w:rsidR="00651994">
        <w:rPr>
          <w:rFonts w:asciiTheme="minorHAnsi" w:hAnsiTheme="minorHAnsi" w:cstheme="minorHAnsi"/>
          <w:iCs/>
          <w:lang w:val="nl-BE"/>
        </w:rPr>
        <w:t>te nemen</w:t>
      </w:r>
      <w:r w:rsidR="0041260C">
        <w:rPr>
          <w:rFonts w:asciiTheme="minorHAnsi" w:hAnsiTheme="minorHAnsi" w:cstheme="minorHAnsi"/>
          <w:iCs/>
          <w:lang w:val="nl-BE"/>
        </w:rPr>
        <w:t xml:space="preserve"> en heeft een fris en uniek design. De Cybe</w:t>
      </w:r>
      <w:r w:rsidR="0041260C" w:rsidRPr="0065489D">
        <w:rPr>
          <w:rFonts w:asciiTheme="minorHAnsi" w:hAnsiTheme="minorHAnsi" w:cstheme="minorHAnsi"/>
          <w:iCs/>
          <w:lang w:val="nl-BE"/>
        </w:rPr>
        <w:t>r Port</w:t>
      </w:r>
      <w:r w:rsidR="0065489D" w:rsidRPr="0065489D">
        <w:rPr>
          <w:rFonts w:cs="Calibri"/>
          <w:lang w:val="nl-BE"/>
        </w:rPr>
        <w:t>™</w:t>
      </w:r>
      <w:r w:rsidR="0041260C" w:rsidRPr="0065489D">
        <w:rPr>
          <w:rFonts w:asciiTheme="minorHAnsi" w:hAnsiTheme="minorHAnsi" w:cstheme="minorHAnsi"/>
          <w:iCs/>
          <w:lang w:val="nl-BE"/>
        </w:rPr>
        <w:t>, Pixel Port</w:t>
      </w:r>
      <w:r w:rsidR="0065489D" w:rsidRPr="0065489D">
        <w:rPr>
          <w:rFonts w:cs="Calibri"/>
          <w:lang w:val="nl-BE"/>
        </w:rPr>
        <w:t>™</w:t>
      </w:r>
      <w:r w:rsidR="0041260C" w:rsidRPr="0065489D">
        <w:rPr>
          <w:rFonts w:asciiTheme="minorHAnsi" w:hAnsiTheme="minorHAnsi" w:cstheme="minorHAnsi"/>
          <w:iCs/>
          <w:lang w:val="nl-BE"/>
        </w:rPr>
        <w:t xml:space="preserve"> en Beta Port</w:t>
      </w:r>
      <w:r w:rsidR="0065489D" w:rsidRPr="0065489D">
        <w:rPr>
          <w:rFonts w:cs="Calibri"/>
          <w:lang w:val="nl-BE"/>
        </w:rPr>
        <w:t>™</w:t>
      </w:r>
      <w:r w:rsidR="0041260C" w:rsidRPr="0065489D">
        <w:rPr>
          <w:rFonts w:asciiTheme="minorHAnsi" w:hAnsiTheme="minorHAnsi" w:cstheme="minorHAnsi"/>
          <w:iCs/>
          <w:lang w:val="nl-BE"/>
        </w:rPr>
        <w:t xml:space="preserve"> hebben eigenschappen die helemaal nieuw  zijn</w:t>
      </w:r>
      <w:r w:rsidR="00341BF5">
        <w:rPr>
          <w:rFonts w:asciiTheme="minorHAnsi" w:hAnsiTheme="minorHAnsi" w:cstheme="minorHAnsi"/>
          <w:iCs/>
          <w:lang w:val="nl-BE"/>
        </w:rPr>
        <w:t xml:space="preserve"> op de markt</w:t>
      </w:r>
      <w:r w:rsidR="0041260C" w:rsidRPr="0065489D">
        <w:rPr>
          <w:rFonts w:asciiTheme="minorHAnsi" w:hAnsiTheme="minorHAnsi" w:cstheme="minorHAnsi"/>
          <w:iCs/>
          <w:lang w:val="nl-BE"/>
        </w:rPr>
        <w:t>. Zo zijn ze uitgerust met een Port</w:t>
      </w:r>
      <w:r w:rsidR="0065489D" w:rsidRPr="0065489D">
        <w:rPr>
          <w:rFonts w:cs="Calibri"/>
          <w:lang w:val="nl-BE"/>
        </w:rPr>
        <w:t>™</w:t>
      </w:r>
      <w:r w:rsidR="0041260C" w:rsidRPr="0065489D">
        <w:rPr>
          <w:rFonts w:asciiTheme="minorHAnsi" w:hAnsiTheme="minorHAnsi" w:cstheme="minorHAnsi"/>
          <w:iCs/>
          <w:lang w:val="nl-BE"/>
        </w:rPr>
        <w:t>-</w:t>
      </w:r>
      <w:r w:rsidR="0041260C">
        <w:rPr>
          <w:rFonts w:asciiTheme="minorHAnsi" w:hAnsiTheme="minorHAnsi" w:cstheme="minorHAnsi"/>
          <w:iCs/>
          <w:lang w:val="nl-BE"/>
        </w:rPr>
        <w:t xml:space="preserve">venster, dat toelaat om je tablet te bekijken en </w:t>
      </w:r>
      <w:r w:rsidR="00341BF5">
        <w:rPr>
          <w:rFonts w:asciiTheme="minorHAnsi" w:hAnsiTheme="minorHAnsi" w:cstheme="minorHAnsi"/>
          <w:iCs/>
          <w:lang w:val="nl-BE"/>
        </w:rPr>
        <w:t>te gebruiken zonder deze</w:t>
      </w:r>
      <w:r w:rsidR="0041260C">
        <w:rPr>
          <w:rFonts w:asciiTheme="minorHAnsi" w:hAnsiTheme="minorHAnsi" w:cstheme="minorHAnsi"/>
          <w:iCs/>
          <w:lang w:val="nl-BE"/>
        </w:rPr>
        <w:t xml:space="preserve"> uit je rugzak te moeten</w:t>
      </w:r>
      <w:r w:rsidR="00341BF5">
        <w:rPr>
          <w:rFonts w:asciiTheme="minorHAnsi" w:hAnsiTheme="minorHAnsi" w:cstheme="minorHAnsi"/>
          <w:iCs/>
          <w:lang w:val="nl-BE"/>
        </w:rPr>
        <w:t xml:space="preserve"> </w:t>
      </w:r>
      <w:r w:rsidR="0041260C">
        <w:rPr>
          <w:rFonts w:asciiTheme="minorHAnsi" w:hAnsiTheme="minorHAnsi" w:cstheme="minorHAnsi"/>
          <w:iCs/>
          <w:lang w:val="nl-BE"/>
        </w:rPr>
        <w:t xml:space="preserve">halen. Hij is dus ideaal voor gebruik onderweg en tijdens het pendelen met het openbaar vervoer. Vanaf nu kan iedereen zijn of haar tablet makkelijk en discreet gebruiken. </w:t>
      </w:r>
      <w:r w:rsidR="0065489D">
        <w:rPr>
          <w:rFonts w:asciiTheme="minorHAnsi" w:hAnsiTheme="minorHAnsi" w:cstheme="minorHAnsi"/>
          <w:iCs/>
          <w:lang w:val="nl-BE"/>
        </w:rPr>
        <w:t xml:space="preserve">Meer zelfs, sommige </w:t>
      </w:r>
      <w:r w:rsidR="00341BF5">
        <w:rPr>
          <w:rFonts w:asciiTheme="minorHAnsi" w:hAnsiTheme="minorHAnsi" w:cstheme="minorHAnsi"/>
          <w:iCs/>
          <w:lang w:val="nl-BE"/>
        </w:rPr>
        <w:t>apps op de tablet</w:t>
      </w:r>
      <w:r w:rsidR="0065489D">
        <w:rPr>
          <w:rFonts w:asciiTheme="minorHAnsi" w:hAnsiTheme="minorHAnsi" w:cstheme="minorHAnsi"/>
          <w:iCs/>
          <w:lang w:val="nl-BE"/>
        </w:rPr>
        <w:t xml:space="preserve">, zoals het </w:t>
      </w:r>
      <w:r w:rsidR="00C47608">
        <w:rPr>
          <w:rFonts w:asciiTheme="minorHAnsi" w:hAnsiTheme="minorHAnsi" w:cstheme="minorHAnsi"/>
          <w:iCs/>
          <w:lang w:val="nl-BE"/>
        </w:rPr>
        <w:t>‘fietslicht’</w:t>
      </w:r>
      <w:r w:rsidR="0065489D">
        <w:rPr>
          <w:rFonts w:asciiTheme="minorHAnsi" w:hAnsiTheme="minorHAnsi" w:cstheme="minorHAnsi"/>
          <w:iCs/>
          <w:lang w:val="nl-BE"/>
        </w:rPr>
        <w:t xml:space="preserve">, toveren de tas </w:t>
      </w:r>
      <w:r w:rsidR="0065489D" w:rsidRPr="00C728EA">
        <w:rPr>
          <w:rFonts w:asciiTheme="minorHAnsi" w:hAnsiTheme="minorHAnsi" w:cstheme="minorHAnsi"/>
          <w:iCs/>
          <w:lang w:val="nl-BE"/>
        </w:rPr>
        <w:t xml:space="preserve">om tot een multifunctioneel gadget </w:t>
      </w:r>
      <w:r w:rsidR="00C728EA">
        <w:rPr>
          <w:rFonts w:asciiTheme="minorHAnsi" w:hAnsiTheme="minorHAnsi" w:cstheme="minorHAnsi"/>
          <w:iCs/>
          <w:lang w:val="nl-BE"/>
        </w:rPr>
        <w:t>w</w:t>
      </w:r>
      <w:r w:rsidR="00341BF5" w:rsidRPr="00C728EA">
        <w:rPr>
          <w:rFonts w:asciiTheme="minorHAnsi" w:hAnsiTheme="minorHAnsi" w:cstheme="minorHAnsi"/>
          <w:iCs/>
          <w:lang w:val="nl-BE"/>
        </w:rPr>
        <w:t>aarmee je zo het</w:t>
      </w:r>
      <w:r w:rsidR="00341BF5">
        <w:rPr>
          <w:rFonts w:asciiTheme="minorHAnsi" w:hAnsiTheme="minorHAnsi" w:cstheme="minorHAnsi"/>
          <w:iCs/>
          <w:lang w:val="nl-BE"/>
        </w:rPr>
        <w:t xml:space="preserve"> verkeer in kan</w:t>
      </w:r>
      <w:r w:rsidR="0065489D">
        <w:rPr>
          <w:rFonts w:asciiTheme="minorHAnsi" w:hAnsiTheme="minorHAnsi" w:cstheme="minorHAnsi"/>
          <w:iCs/>
          <w:lang w:val="nl-BE"/>
        </w:rPr>
        <w:t>!</w:t>
      </w:r>
    </w:p>
    <w:p w14:paraId="7AC6BA69" w14:textId="75464C32" w:rsidR="00341BF5" w:rsidRDefault="00341BF5" w:rsidP="00341BF5">
      <w:pPr>
        <w:tabs>
          <w:tab w:val="left" w:pos="5488"/>
        </w:tabs>
        <w:autoSpaceDE w:val="0"/>
        <w:autoSpaceDN w:val="0"/>
        <w:adjustRightInd w:val="0"/>
        <w:spacing w:after="120"/>
        <w:jc w:val="both"/>
        <w:rPr>
          <w:rFonts w:asciiTheme="minorHAnsi" w:hAnsiTheme="minorHAnsi" w:cstheme="minorHAnsi"/>
          <w:lang w:val="nl-BE"/>
        </w:rPr>
      </w:pPr>
      <w:r>
        <w:rPr>
          <w:rFonts w:asciiTheme="minorHAnsi" w:hAnsiTheme="minorHAnsi" w:cstheme="minorHAnsi"/>
          <w:noProof/>
          <w:lang w:val="fr-FR" w:eastAsia="fr-FR"/>
        </w:rPr>
        <w:drawing>
          <wp:anchor distT="0" distB="0" distL="114300" distR="114300" simplePos="0" relativeHeight="251672576" behindDoc="1" locked="0" layoutInCell="1" allowOverlap="1" wp14:anchorId="6F3019FF" wp14:editId="443EBEBD">
            <wp:simplePos x="0" y="0"/>
            <wp:positionH relativeFrom="column">
              <wp:posOffset>4403725</wp:posOffset>
            </wp:positionH>
            <wp:positionV relativeFrom="paragraph">
              <wp:posOffset>311150</wp:posOffset>
            </wp:positionV>
            <wp:extent cx="1522095" cy="2277110"/>
            <wp:effectExtent l="0" t="0" r="0" b="0"/>
            <wp:wrapTight wrapText="bothSides">
              <wp:wrapPolygon edited="0">
                <wp:start x="0" y="0"/>
                <wp:lineTo x="0" y="21443"/>
                <wp:lineTo x="21267" y="21443"/>
                <wp:lineTo x="21267" y="0"/>
                <wp:lineTo x="0" y="0"/>
              </wp:wrapPolygon>
            </wp:wrapTight>
            <wp:docPr id="6" name="Picture 10" descr="Pixel back - no straps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xel back - no straps low res"/>
                    <pic:cNvPicPr>
                      <a:picLocks noChangeAspect="1" noChangeArrowheads="1"/>
                    </pic:cNvPicPr>
                  </pic:nvPicPr>
                  <pic:blipFill>
                    <a:blip r:embed="rId8" cstate="print"/>
                    <a:srcRect/>
                    <a:stretch>
                      <a:fillRect/>
                    </a:stretch>
                  </pic:blipFill>
                  <pic:spPr bwMode="auto">
                    <a:xfrm>
                      <a:off x="0" y="0"/>
                      <a:ext cx="1522095" cy="2277110"/>
                    </a:xfrm>
                    <a:prstGeom prst="rect">
                      <a:avLst/>
                    </a:prstGeom>
                    <a:noFill/>
                    <a:ln w="9525">
                      <a:noFill/>
                      <a:miter lim="800000"/>
                      <a:headEnd/>
                      <a:tailEnd/>
                    </a:ln>
                  </pic:spPr>
                </pic:pic>
              </a:graphicData>
            </a:graphic>
          </wp:anchor>
        </w:drawing>
      </w:r>
      <w:r w:rsidR="00F55B19" w:rsidRPr="00341BF5">
        <w:rPr>
          <w:rFonts w:asciiTheme="minorHAnsi" w:hAnsiTheme="minorHAnsi" w:cstheme="minorHAnsi"/>
          <w:lang w:val="nl-BE"/>
        </w:rPr>
        <w:tab/>
      </w:r>
    </w:p>
    <w:p w14:paraId="34EA4D13" w14:textId="7AEDED88" w:rsidR="0065489D" w:rsidRPr="00341BF5" w:rsidRDefault="00485F62" w:rsidP="00341BF5">
      <w:pPr>
        <w:tabs>
          <w:tab w:val="left" w:pos="5488"/>
        </w:tabs>
        <w:autoSpaceDE w:val="0"/>
        <w:autoSpaceDN w:val="0"/>
        <w:adjustRightInd w:val="0"/>
        <w:spacing w:after="120"/>
        <w:jc w:val="both"/>
        <w:rPr>
          <w:rFonts w:asciiTheme="minorHAnsi" w:hAnsiTheme="minorHAnsi" w:cstheme="minorHAnsi"/>
          <w:lang w:val="nl-BE"/>
        </w:rPr>
      </w:pPr>
      <w:r>
        <w:rPr>
          <w:rFonts w:asciiTheme="minorHAnsi" w:hAnsiTheme="minorHAnsi" w:cstheme="minorHAnsi"/>
          <w:iCs/>
          <w:noProof/>
          <w:lang w:eastAsia="fr-BE"/>
        </w:rPr>
        <w:pict w14:anchorId="092D3516">
          <v:shape id="_x0000_s1043" type="#_x0000_t202" style="position:absolute;left:0;text-align:left;margin-left:357.95pt;margin-top:161.3pt;width:94.4pt;height:21.05pt;z-index:251677696" stroked="f">
            <v:textbox>
              <w:txbxContent>
                <w:p w14:paraId="016A1F0F" w14:textId="77777777" w:rsidR="00341BF5" w:rsidRPr="00341BF5" w:rsidRDefault="00341BF5" w:rsidP="00341BF5">
                  <w:pPr>
                    <w:jc w:val="center"/>
                    <w:rPr>
                      <w:b/>
                    </w:rPr>
                  </w:pPr>
                  <w:r w:rsidRPr="00341BF5">
                    <w:rPr>
                      <w:b/>
                    </w:rPr>
                    <w:t>Pixel : 100 €</w:t>
                  </w:r>
                </w:p>
              </w:txbxContent>
            </v:textbox>
          </v:shape>
        </w:pict>
      </w:r>
      <w:r w:rsidR="00341BF5">
        <w:rPr>
          <w:rFonts w:asciiTheme="minorHAnsi" w:hAnsiTheme="minorHAnsi" w:cstheme="minorHAnsi"/>
          <w:iCs/>
          <w:lang w:val="nl-BE"/>
        </w:rPr>
        <w:t>Di</w:t>
      </w:r>
      <w:r w:rsidR="0065489D" w:rsidRPr="0065489D">
        <w:rPr>
          <w:rFonts w:asciiTheme="minorHAnsi" w:hAnsiTheme="minorHAnsi" w:cstheme="minorHAnsi"/>
          <w:iCs/>
          <w:lang w:val="nl-BE"/>
        </w:rPr>
        <w:t xml:space="preserve">t is </w:t>
      </w:r>
      <w:r w:rsidR="00341BF5">
        <w:rPr>
          <w:rFonts w:asciiTheme="minorHAnsi" w:hAnsiTheme="minorHAnsi" w:cstheme="minorHAnsi"/>
          <w:iCs/>
          <w:lang w:val="nl-BE"/>
        </w:rPr>
        <w:t xml:space="preserve">echter </w:t>
      </w:r>
      <w:r w:rsidR="0065489D" w:rsidRPr="0065489D">
        <w:rPr>
          <w:rFonts w:asciiTheme="minorHAnsi" w:hAnsiTheme="minorHAnsi" w:cstheme="minorHAnsi"/>
          <w:iCs/>
          <w:lang w:val="nl-BE"/>
        </w:rPr>
        <w:t xml:space="preserve">niet het enige innoverende aan de Portal-lijn. </w:t>
      </w:r>
      <w:r w:rsidR="0065489D">
        <w:rPr>
          <w:rFonts w:asciiTheme="minorHAnsi" w:hAnsiTheme="minorHAnsi" w:cstheme="minorHAnsi"/>
          <w:iCs/>
          <w:lang w:val="nl-BE"/>
        </w:rPr>
        <w:t>De zakken Cyber, Pixel en Beta stoppen laptops veilig en beschermd weg. Draagbare pc’s krijgen een plaatsje in gewatteerde compartimenten met ee</w:t>
      </w:r>
      <w:r w:rsidR="00341BF5">
        <w:rPr>
          <w:rFonts w:asciiTheme="minorHAnsi" w:hAnsiTheme="minorHAnsi" w:cstheme="minorHAnsi"/>
          <w:iCs/>
          <w:lang w:val="nl-BE"/>
        </w:rPr>
        <w:t>n snelle en makkelijke toegang;</w:t>
      </w:r>
      <w:r w:rsidR="0065489D">
        <w:rPr>
          <w:rFonts w:asciiTheme="minorHAnsi" w:hAnsiTheme="minorHAnsi" w:cstheme="minorHAnsi"/>
          <w:iCs/>
          <w:lang w:val="nl-BE"/>
        </w:rPr>
        <w:t xml:space="preserve"> zo wordt een veiligheidscontrole in de luchthaven</w:t>
      </w:r>
      <w:r w:rsidR="00341BF5">
        <w:rPr>
          <w:rFonts w:asciiTheme="minorHAnsi" w:hAnsiTheme="minorHAnsi" w:cstheme="minorHAnsi"/>
          <w:iCs/>
          <w:lang w:val="nl-BE"/>
        </w:rPr>
        <w:t xml:space="preserve"> bijvoorbeeld</w:t>
      </w:r>
      <w:r w:rsidR="0065489D">
        <w:rPr>
          <w:rFonts w:asciiTheme="minorHAnsi" w:hAnsiTheme="minorHAnsi" w:cstheme="minorHAnsi"/>
          <w:iCs/>
          <w:lang w:val="nl-BE"/>
        </w:rPr>
        <w:t xml:space="preserve"> snel doorlopen. Bovendien is de rugzak aan de onderkant voorzien van een </w:t>
      </w:r>
      <w:r w:rsidR="0065489D" w:rsidRPr="0065489D">
        <w:rPr>
          <w:rFonts w:cs="Calibri"/>
          <w:lang w:val="nl-BE"/>
        </w:rPr>
        <w:t>PowerHouse™</w:t>
      </w:r>
      <w:r w:rsidR="0065489D">
        <w:rPr>
          <w:rFonts w:cs="Calibri"/>
          <w:lang w:val="nl-BE"/>
        </w:rPr>
        <w:t>-zakje, zodat kabels en laders netjes opgeborgen kunnen worden. De Pixel en Beta werden uitgerust met 4 liter extra o</w:t>
      </w:r>
      <w:r w:rsidR="006413BC">
        <w:rPr>
          <w:rFonts w:cs="Calibri"/>
          <w:lang w:val="nl-BE"/>
        </w:rPr>
        <w:t xml:space="preserve">pbergruimte. Deze rugzakken zijn perfect voor mensen die veel door en in de stad moeten reizen en op zoek zijn naar de kwaliteit en verstelbaarheid van een Osprey-tas. Alle modellen uit dit gamma zijn te verkrijgen in zwart, grijs, hazelnoot en rood. </w:t>
      </w:r>
    </w:p>
    <w:p w14:paraId="1B9BA05B" w14:textId="77777777" w:rsidR="00F55B19" w:rsidRDefault="00F55B19" w:rsidP="00FA3DAC">
      <w:pPr>
        <w:autoSpaceDE w:val="0"/>
        <w:autoSpaceDN w:val="0"/>
        <w:adjustRightInd w:val="0"/>
        <w:spacing w:after="120"/>
        <w:jc w:val="both"/>
        <w:rPr>
          <w:b/>
          <w:iCs/>
          <w:sz w:val="24"/>
          <w:szCs w:val="20"/>
        </w:rPr>
      </w:pPr>
    </w:p>
    <w:p w14:paraId="628B10B7" w14:textId="77777777" w:rsidR="00395ECC" w:rsidRDefault="00395ECC" w:rsidP="00FA3DAC">
      <w:pPr>
        <w:autoSpaceDE w:val="0"/>
        <w:autoSpaceDN w:val="0"/>
        <w:adjustRightInd w:val="0"/>
        <w:spacing w:after="120"/>
        <w:jc w:val="both"/>
        <w:rPr>
          <w:b/>
          <w:iCs/>
          <w:sz w:val="24"/>
          <w:szCs w:val="20"/>
          <w:lang w:val="nl-BE"/>
        </w:rPr>
      </w:pPr>
    </w:p>
    <w:p w14:paraId="290A4B48" w14:textId="77777777" w:rsidR="001A034B" w:rsidRDefault="001A034B" w:rsidP="00FA3DAC">
      <w:pPr>
        <w:autoSpaceDE w:val="0"/>
        <w:autoSpaceDN w:val="0"/>
        <w:adjustRightInd w:val="0"/>
        <w:spacing w:after="120"/>
        <w:jc w:val="both"/>
        <w:rPr>
          <w:b/>
          <w:iCs/>
          <w:sz w:val="24"/>
          <w:szCs w:val="20"/>
          <w:lang w:val="nl-BE"/>
        </w:rPr>
      </w:pPr>
    </w:p>
    <w:p w14:paraId="1A21EAE6" w14:textId="77777777" w:rsidR="00F81404" w:rsidRDefault="00F81404" w:rsidP="001E4D44">
      <w:pPr>
        <w:autoSpaceDE w:val="0"/>
        <w:autoSpaceDN w:val="0"/>
        <w:adjustRightInd w:val="0"/>
        <w:spacing w:after="120"/>
        <w:jc w:val="both"/>
        <w:rPr>
          <w:b/>
          <w:iCs/>
          <w:szCs w:val="20"/>
          <w:lang w:val="nl-BE"/>
        </w:rPr>
      </w:pPr>
    </w:p>
    <w:p w14:paraId="6D22C433" w14:textId="77777777" w:rsidR="00485F62" w:rsidRDefault="00485F62" w:rsidP="001E4D44">
      <w:pPr>
        <w:autoSpaceDE w:val="0"/>
        <w:autoSpaceDN w:val="0"/>
        <w:adjustRightInd w:val="0"/>
        <w:spacing w:after="120"/>
        <w:jc w:val="both"/>
        <w:rPr>
          <w:b/>
          <w:iCs/>
          <w:szCs w:val="20"/>
          <w:lang w:val="nl-BE"/>
        </w:rPr>
      </w:pPr>
    </w:p>
    <w:p w14:paraId="69CDBE6D" w14:textId="77777777" w:rsidR="00485F62" w:rsidRDefault="00485F62" w:rsidP="001E4D44">
      <w:pPr>
        <w:autoSpaceDE w:val="0"/>
        <w:autoSpaceDN w:val="0"/>
        <w:adjustRightInd w:val="0"/>
        <w:spacing w:after="120"/>
        <w:jc w:val="both"/>
        <w:rPr>
          <w:b/>
          <w:iCs/>
          <w:szCs w:val="20"/>
          <w:lang w:val="nl-BE"/>
        </w:rPr>
      </w:pPr>
    </w:p>
    <w:p w14:paraId="0E25F85A" w14:textId="77777777" w:rsidR="00D31E54" w:rsidRPr="004D2925" w:rsidRDefault="004D2925" w:rsidP="001E4D44">
      <w:pPr>
        <w:autoSpaceDE w:val="0"/>
        <w:autoSpaceDN w:val="0"/>
        <w:adjustRightInd w:val="0"/>
        <w:spacing w:after="120"/>
        <w:jc w:val="both"/>
        <w:rPr>
          <w:b/>
          <w:iCs/>
          <w:szCs w:val="20"/>
          <w:lang w:val="nl-BE"/>
        </w:rPr>
      </w:pPr>
      <w:bookmarkStart w:id="0" w:name="_GoBack"/>
      <w:bookmarkEnd w:id="0"/>
      <w:r w:rsidRPr="004D2925">
        <w:rPr>
          <w:b/>
          <w:iCs/>
          <w:szCs w:val="20"/>
          <w:lang w:val="nl-BE"/>
        </w:rPr>
        <w:t>De Osprey-tassen en rugzakken zijn verkrijgbaar in volgende verkooppunten</w:t>
      </w:r>
      <w:r w:rsidR="00D31E54" w:rsidRPr="004D2925">
        <w:rPr>
          <w:b/>
          <w:iCs/>
          <w:szCs w:val="20"/>
          <w:lang w:val="nl-BE"/>
        </w:rPr>
        <w:t> :</w:t>
      </w:r>
    </w:p>
    <w:p w14:paraId="61B53F67" w14:textId="77777777" w:rsidR="000C05D8" w:rsidRPr="004D2925" w:rsidRDefault="004D2925" w:rsidP="00D31E54">
      <w:pPr>
        <w:spacing w:after="120"/>
        <w:rPr>
          <w:rFonts w:asciiTheme="minorHAnsi" w:hAnsiTheme="minorHAnsi" w:cstheme="minorHAnsi"/>
          <w:color w:val="000000"/>
          <w:sz w:val="20"/>
          <w:szCs w:val="18"/>
          <w:lang w:val="nl-BE"/>
        </w:rPr>
      </w:pPr>
      <w:r w:rsidRPr="004D2925">
        <w:rPr>
          <w:rFonts w:asciiTheme="minorHAnsi" w:hAnsiTheme="minorHAnsi" w:cstheme="minorHAnsi"/>
          <w:color w:val="000000"/>
          <w:sz w:val="20"/>
          <w:szCs w:val="18"/>
          <w:lang w:val="nl-BE"/>
        </w:rPr>
        <w:t>België</w:t>
      </w:r>
      <w:r w:rsidR="000C05D8" w:rsidRPr="004D2925">
        <w:rPr>
          <w:rFonts w:asciiTheme="minorHAnsi" w:hAnsiTheme="minorHAnsi" w:cstheme="minorHAnsi"/>
          <w:color w:val="000000"/>
          <w:sz w:val="20"/>
          <w:szCs w:val="18"/>
          <w:lang w:val="nl-BE"/>
        </w:rPr>
        <w:t xml:space="preserve"> – AS Adventure (Portal)</w:t>
      </w:r>
    </w:p>
    <w:p w14:paraId="014E40CB" w14:textId="77777777" w:rsidR="000C05D8" w:rsidRPr="004D2925" w:rsidRDefault="000C05D8" w:rsidP="00D31E54">
      <w:pPr>
        <w:spacing w:after="120"/>
        <w:rPr>
          <w:rFonts w:asciiTheme="minorHAnsi" w:hAnsiTheme="minorHAnsi" w:cstheme="minorHAnsi"/>
          <w:color w:val="000000"/>
          <w:sz w:val="20"/>
          <w:szCs w:val="18"/>
          <w:lang w:val="nl-BE"/>
        </w:rPr>
      </w:pPr>
      <w:r w:rsidRPr="004D2925">
        <w:rPr>
          <w:rFonts w:asciiTheme="minorHAnsi" w:hAnsiTheme="minorHAnsi" w:cstheme="minorHAnsi"/>
          <w:color w:val="000000"/>
          <w:sz w:val="20"/>
          <w:szCs w:val="18"/>
          <w:lang w:val="nl-BE"/>
        </w:rPr>
        <w:t>Ne</w:t>
      </w:r>
      <w:r w:rsidR="004D2925" w:rsidRPr="004D2925">
        <w:rPr>
          <w:rFonts w:asciiTheme="minorHAnsi" w:hAnsiTheme="minorHAnsi" w:cstheme="minorHAnsi"/>
          <w:color w:val="000000"/>
          <w:sz w:val="20"/>
          <w:szCs w:val="18"/>
          <w:lang w:val="nl-BE"/>
        </w:rPr>
        <w:t>derland</w:t>
      </w:r>
      <w:r w:rsidRPr="004D2925">
        <w:rPr>
          <w:rFonts w:asciiTheme="minorHAnsi" w:hAnsiTheme="minorHAnsi" w:cstheme="minorHAnsi"/>
          <w:color w:val="000000"/>
          <w:sz w:val="20"/>
          <w:szCs w:val="18"/>
          <w:lang w:val="nl-BE"/>
        </w:rPr>
        <w:t xml:space="preserve"> – Bever (Kode </w:t>
      </w:r>
      <w:r w:rsidR="004D2925" w:rsidRPr="004D2925">
        <w:rPr>
          <w:rFonts w:asciiTheme="minorHAnsi" w:hAnsiTheme="minorHAnsi" w:cstheme="minorHAnsi"/>
          <w:color w:val="000000"/>
          <w:sz w:val="20"/>
          <w:szCs w:val="18"/>
          <w:lang w:val="nl-BE"/>
        </w:rPr>
        <w:t>en</w:t>
      </w:r>
      <w:r w:rsidRPr="004D2925">
        <w:rPr>
          <w:rFonts w:asciiTheme="minorHAnsi" w:hAnsiTheme="minorHAnsi" w:cstheme="minorHAnsi"/>
          <w:color w:val="000000"/>
          <w:sz w:val="20"/>
          <w:szCs w:val="18"/>
          <w:lang w:val="nl-BE"/>
        </w:rPr>
        <w:t xml:space="preserve"> Portal)</w:t>
      </w:r>
    </w:p>
    <w:p w14:paraId="32184E37" w14:textId="77777777" w:rsidR="000C05D8" w:rsidRPr="004D2925" w:rsidRDefault="000C05D8" w:rsidP="00D31E54">
      <w:pPr>
        <w:spacing w:after="120"/>
        <w:rPr>
          <w:rFonts w:asciiTheme="minorHAnsi" w:hAnsiTheme="minorHAnsi" w:cstheme="minorHAnsi"/>
          <w:color w:val="000000"/>
          <w:sz w:val="20"/>
          <w:szCs w:val="18"/>
        </w:rPr>
      </w:pPr>
      <w:r w:rsidRPr="004D2925">
        <w:rPr>
          <w:rFonts w:asciiTheme="minorHAnsi" w:hAnsiTheme="minorHAnsi" w:cstheme="minorHAnsi"/>
          <w:color w:val="000000"/>
          <w:sz w:val="20"/>
          <w:szCs w:val="18"/>
        </w:rPr>
        <w:t>Luxemb</w:t>
      </w:r>
      <w:r w:rsidR="004D2925" w:rsidRPr="004D2925">
        <w:rPr>
          <w:rFonts w:asciiTheme="minorHAnsi" w:hAnsiTheme="minorHAnsi" w:cstheme="minorHAnsi"/>
          <w:color w:val="000000"/>
          <w:sz w:val="20"/>
          <w:szCs w:val="18"/>
        </w:rPr>
        <w:t>urg</w:t>
      </w:r>
      <w:r w:rsidRPr="004D2925">
        <w:rPr>
          <w:rFonts w:asciiTheme="minorHAnsi" w:hAnsiTheme="minorHAnsi" w:cstheme="minorHAnsi"/>
          <w:color w:val="000000"/>
          <w:sz w:val="20"/>
          <w:szCs w:val="18"/>
        </w:rPr>
        <w:t xml:space="preserve"> – Freelander’s Adventure (Portal)</w:t>
      </w:r>
    </w:p>
    <w:p w14:paraId="697D5CBC" w14:textId="77777777" w:rsidR="000C05D8" w:rsidRPr="00D31E54" w:rsidRDefault="004D2925" w:rsidP="00D31E54">
      <w:pPr>
        <w:spacing w:after="120"/>
        <w:rPr>
          <w:rFonts w:asciiTheme="minorHAnsi" w:hAnsiTheme="minorHAnsi" w:cstheme="minorHAnsi"/>
          <w:color w:val="000000"/>
          <w:sz w:val="20"/>
          <w:szCs w:val="18"/>
          <w:lang w:val="fr-FR"/>
        </w:rPr>
      </w:pPr>
      <w:r>
        <w:rPr>
          <w:rFonts w:asciiTheme="minorHAnsi" w:hAnsiTheme="minorHAnsi" w:cstheme="minorHAnsi"/>
          <w:color w:val="000000"/>
          <w:sz w:val="20"/>
          <w:szCs w:val="18"/>
          <w:lang w:val="fr-FR"/>
        </w:rPr>
        <w:t>Frankrijk</w:t>
      </w:r>
      <w:r w:rsidR="000C05D8" w:rsidRPr="00D31E54">
        <w:rPr>
          <w:rFonts w:asciiTheme="minorHAnsi" w:hAnsiTheme="minorHAnsi" w:cstheme="minorHAnsi"/>
          <w:color w:val="000000"/>
          <w:sz w:val="20"/>
          <w:szCs w:val="18"/>
          <w:lang w:val="fr-FR"/>
        </w:rPr>
        <w:t xml:space="preserve"> – Aux Vieux Campeur (Kode &amp; Portal)</w:t>
      </w:r>
    </w:p>
    <w:p w14:paraId="095B8BF4" w14:textId="77777777" w:rsidR="00603E23" w:rsidRDefault="00603E23" w:rsidP="00FD3F87">
      <w:pPr>
        <w:autoSpaceDE w:val="0"/>
        <w:autoSpaceDN w:val="0"/>
        <w:adjustRightInd w:val="0"/>
        <w:spacing w:after="120"/>
        <w:jc w:val="center"/>
        <w:rPr>
          <w:rFonts w:cs="Calibri"/>
          <w:bCs/>
          <w:sz w:val="28"/>
        </w:rPr>
      </w:pPr>
      <w:r>
        <w:rPr>
          <w:rFonts w:cs="Calibri"/>
          <w:bCs/>
          <w:sz w:val="28"/>
        </w:rPr>
        <w:t># # #</w:t>
      </w:r>
    </w:p>
    <w:p w14:paraId="1814BDCD" w14:textId="77777777" w:rsidR="00FF55D9" w:rsidRDefault="00FF55D9" w:rsidP="00603E23">
      <w:pPr>
        <w:autoSpaceDE w:val="0"/>
        <w:autoSpaceDN w:val="0"/>
        <w:adjustRightInd w:val="0"/>
        <w:spacing w:after="120"/>
        <w:jc w:val="center"/>
        <w:rPr>
          <w:rFonts w:cs="Calibri"/>
          <w:bCs/>
          <w:sz w:val="28"/>
        </w:rPr>
      </w:pPr>
    </w:p>
    <w:p w14:paraId="0C0D2F59" w14:textId="77777777" w:rsidR="00395ECC" w:rsidRDefault="00395ECC" w:rsidP="00603E23">
      <w:pPr>
        <w:autoSpaceDE w:val="0"/>
        <w:autoSpaceDN w:val="0"/>
        <w:adjustRightInd w:val="0"/>
        <w:spacing w:after="120"/>
        <w:jc w:val="both"/>
        <w:rPr>
          <w:rFonts w:asciiTheme="minorHAnsi" w:hAnsiTheme="minorHAnsi" w:cstheme="minorHAnsi"/>
          <w:b/>
          <w:bCs/>
          <w:sz w:val="28"/>
          <w:szCs w:val="24"/>
          <w:lang w:val="nl-BE"/>
        </w:rPr>
      </w:pPr>
    </w:p>
    <w:p w14:paraId="6EC210C0" w14:textId="77777777" w:rsidR="00603E23" w:rsidRPr="004D2925" w:rsidRDefault="004D2925" w:rsidP="00603E23">
      <w:pPr>
        <w:autoSpaceDE w:val="0"/>
        <w:autoSpaceDN w:val="0"/>
        <w:adjustRightInd w:val="0"/>
        <w:spacing w:after="120"/>
        <w:jc w:val="both"/>
        <w:rPr>
          <w:rFonts w:asciiTheme="minorHAnsi" w:hAnsiTheme="minorHAnsi" w:cstheme="minorHAnsi"/>
          <w:b/>
          <w:bCs/>
          <w:sz w:val="28"/>
          <w:szCs w:val="24"/>
          <w:lang w:val="nl-BE"/>
        </w:rPr>
      </w:pPr>
      <w:r w:rsidRPr="004D2925">
        <w:rPr>
          <w:rFonts w:asciiTheme="minorHAnsi" w:hAnsiTheme="minorHAnsi" w:cstheme="minorHAnsi"/>
          <w:b/>
          <w:bCs/>
          <w:sz w:val="28"/>
          <w:szCs w:val="24"/>
          <w:lang w:val="nl-BE"/>
        </w:rPr>
        <w:t>Over Osprey</w:t>
      </w:r>
    </w:p>
    <w:p w14:paraId="26098731" w14:textId="77777777" w:rsidR="00A16DB7" w:rsidRPr="00A16DB7" w:rsidRDefault="004D2925" w:rsidP="0045035F">
      <w:pPr>
        <w:autoSpaceDE w:val="0"/>
        <w:autoSpaceDN w:val="0"/>
        <w:adjustRightInd w:val="0"/>
        <w:spacing w:after="120" w:line="240" w:lineRule="auto"/>
        <w:jc w:val="both"/>
        <w:rPr>
          <w:rFonts w:asciiTheme="minorHAnsi" w:hAnsiTheme="minorHAnsi" w:cstheme="minorHAnsi"/>
          <w:bCs/>
          <w:szCs w:val="24"/>
          <w:lang w:val="nl-BE"/>
        </w:rPr>
      </w:pPr>
      <w:r w:rsidRPr="004D2925">
        <w:rPr>
          <w:rFonts w:asciiTheme="minorHAnsi" w:hAnsiTheme="minorHAnsi" w:cstheme="minorHAnsi"/>
          <w:bCs/>
          <w:szCs w:val="24"/>
          <w:lang w:val="nl-BE"/>
        </w:rPr>
        <w:t xml:space="preserve">Osprey, dat in 1974 in de Verenigde Staten werd opgericht, is gekend om het belang dat het merk hecht aan de kwaliteit van haar innoverende rugzakken. </w:t>
      </w:r>
      <w:r w:rsidR="00A16DB7" w:rsidRPr="00A16DB7">
        <w:rPr>
          <w:rFonts w:asciiTheme="minorHAnsi" w:hAnsiTheme="minorHAnsi" w:cstheme="minorHAnsi"/>
          <w:bCs/>
          <w:szCs w:val="24"/>
          <w:lang w:val="nl-BE"/>
        </w:rPr>
        <w:t xml:space="preserve">De </w:t>
      </w:r>
      <w:r w:rsidR="00341BF5">
        <w:rPr>
          <w:rFonts w:asciiTheme="minorHAnsi" w:hAnsiTheme="minorHAnsi" w:cstheme="minorHAnsi"/>
          <w:bCs/>
          <w:szCs w:val="24"/>
          <w:lang w:val="nl-BE"/>
        </w:rPr>
        <w:t xml:space="preserve">op maat verstelbare tassen van </w:t>
      </w:r>
      <w:r w:rsidR="00A16DB7">
        <w:rPr>
          <w:rFonts w:asciiTheme="minorHAnsi" w:hAnsiTheme="minorHAnsi" w:cstheme="minorHAnsi"/>
          <w:bCs/>
          <w:szCs w:val="24"/>
          <w:lang w:val="nl-BE"/>
        </w:rPr>
        <w:t xml:space="preserve">Osprey </w:t>
      </w:r>
      <w:r w:rsidRPr="00A16DB7">
        <w:rPr>
          <w:rFonts w:asciiTheme="minorHAnsi" w:hAnsiTheme="minorHAnsi" w:cstheme="minorHAnsi"/>
          <w:bCs/>
          <w:szCs w:val="24"/>
          <w:lang w:val="nl-BE"/>
        </w:rPr>
        <w:t xml:space="preserve">winnen regelmatig prijzen en worden ontworpen </w:t>
      </w:r>
      <w:r w:rsidR="00A16DB7">
        <w:rPr>
          <w:rFonts w:asciiTheme="minorHAnsi" w:hAnsiTheme="minorHAnsi" w:cstheme="minorHAnsi"/>
          <w:bCs/>
          <w:szCs w:val="24"/>
          <w:lang w:val="nl-BE"/>
        </w:rPr>
        <w:t xml:space="preserve">voor het gebruik outdoor en in de stad. Het merk maakt tassen voor wandelingen en fietstochten, klimmen, lopen of reizen. Ook babydraagzakken en drinkrugzakken maken deel uit van het assortiment. </w:t>
      </w:r>
    </w:p>
    <w:p w14:paraId="56943CF0" w14:textId="77777777" w:rsidR="00603E23" w:rsidRPr="00A16DB7" w:rsidRDefault="00603E23" w:rsidP="00603E23">
      <w:pPr>
        <w:rPr>
          <w:rFonts w:asciiTheme="minorHAnsi" w:hAnsiTheme="minorHAnsi" w:cstheme="minorHAnsi"/>
          <w:sz w:val="24"/>
          <w:szCs w:val="24"/>
          <w:lang w:val="nl-BE"/>
        </w:rPr>
      </w:pPr>
    </w:p>
    <w:p w14:paraId="0FF2B0BC" w14:textId="77777777" w:rsidR="00603E23" w:rsidRPr="00A16DB7" w:rsidRDefault="00A16DB7" w:rsidP="00603E23">
      <w:pPr>
        <w:rPr>
          <w:rFonts w:asciiTheme="minorHAnsi" w:hAnsiTheme="minorHAnsi" w:cstheme="minorHAnsi"/>
          <w:szCs w:val="24"/>
          <w:lang w:val="nl-BE"/>
        </w:rPr>
      </w:pPr>
      <w:r w:rsidRPr="00A16DB7">
        <w:rPr>
          <w:rFonts w:asciiTheme="minorHAnsi" w:hAnsiTheme="minorHAnsi" w:cstheme="minorHAnsi"/>
          <w:b/>
          <w:szCs w:val="24"/>
          <w:lang w:val="nl-BE"/>
        </w:rPr>
        <w:t>Voor meer informatie</w:t>
      </w:r>
      <w:r w:rsidR="00603E23" w:rsidRPr="00A16DB7">
        <w:rPr>
          <w:rFonts w:asciiTheme="minorHAnsi" w:hAnsiTheme="minorHAnsi" w:cstheme="minorHAnsi"/>
          <w:b/>
          <w:szCs w:val="24"/>
          <w:lang w:val="nl-BE"/>
        </w:rPr>
        <w:t>:</w:t>
      </w:r>
      <w:r w:rsidR="00603E23" w:rsidRPr="00A16DB7">
        <w:rPr>
          <w:rFonts w:asciiTheme="minorHAnsi" w:hAnsiTheme="minorHAnsi" w:cstheme="minorHAnsi"/>
          <w:b/>
          <w:szCs w:val="24"/>
          <w:u w:val="single"/>
          <w:lang w:val="nl-BE"/>
        </w:rPr>
        <w:br/>
      </w:r>
      <w:r w:rsidR="00603E23" w:rsidRPr="00A16DB7">
        <w:rPr>
          <w:rFonts w:asciiTheme="minorHAnsi" w:hAnsiTheme="minorHAnsi" w:cstheme="minorHAnsi"/>
          <w:i/>
          <w:szCs w:val="24"/>
          <w:lang w:val="nl-BE"/>
        </w:rPr>
        <w:t>(</w:t>
      </w:r>
      <w:r w:rsidRPr="00A16DB7">
        <w:rPr>
          <w:rFonts w:asciiTheme="minorHAnsi" w:hAnsiTheme="minorHAnsi" w:cstheme="minorHAnsi"/>
          <w:i/>
          <w:szCs w:val="24"/>
          <w:lang w:val="nl-BE"/>
        </w:rPr>
        <w:t>Enkel voor pers</w:t>
      </w:r>
      <w:r w:rsidR="00603E23" w:rsidRPr="00A16DB7">
        <w:rPr>
          <w:rFonts w:asciiTheme="minorHAnsi" w:hAnsiTheme="minorHAnsi" w:cstheme="minorHAnsi"/>
          <w:szCs w:val="24"/>
          <w:lang w:val="nl-BE"/>
        </w:rPr>
        <w:t xml:space="preserve">)  </w:t>
      </w:r>
    </w:p>
    <w:p w14:paraId="6C72E533" w14:textId="77777777" w:rsidR="00603E23" w:rsidRPr="00172AE8" w:rsidRDefault="00A16DB7" w:rsidP="00603E23">
      <w:pPr>
        <w:rPr>
          <w:rFonts w:asciiTheme="minorHAnsi" w:hAnsiTheme="minorHAnsi" w:cstheme="minorHAnsi"/>
          <w:b/>
          <w:szCs w:val="24"/>
        </w:rPr>
      </w:pPr>
      <w:r>
        <w:rPr>
          <w:rFonts w:asciiTheme="minorHAnsi" w:hAnsiTheme="minorHAnsi" w:cstheme="minorHAnsi"/>
          <w:b/>
          <w:szCs w:val="24"/>
        </w:rPr>
        <w:t>Perscontact</w:t>
      </w:r>
      <w:r w:rsidR="00603E23" w:rsidRPr="00172AE8">
        <w:rPr>
          <w:rFonts w:asciiTheme="minorHAnsi" w:hAnsiTheme="minorHAnsi" w:cstheme="minorHAnsi"/>
          <w:b/>
          <w:szCs w:val="24"/>
        </w:rPr>
        <w:t> :</w:t>
      </w:r>
    </w:p>
    <w:p w14:paraId="0ECFCB9E" w14:textId="3CC5AEB7" w:rsidR="00603E23" w:rsidRPr="00F55B19" w:rsidRDefault="00603E23" w:rsidP="00603E23">
      <w:pPr>
        <w:spacing w:after="0"/>
        <w:rPr>
          <w:rFonts w:asciiTheme="minorHAnsi" w:hAnsiTheme="minorHAnsi" w:cstheme="minorHAnsi"/>
          <w:szCs w:val="24"/>
        </w:rPr>
      </w:pPr>
      <w:r w:rsidRPr="00F55B19">
        <w:rPr>
          <w:rFonts w:asciiTheme="minorHAnsi" w:hAnsiTheme="minorHAnsi" w:cstheme="minorHAnsi"/>
          <w:szCs w:val="24"/>
        </w:rPr>
        <w:t>MindShake PR</w:t>
      </w:r>
      <w:r w:rsidRPr="00F55B19">
        <w:rPr>
          <w:rFonts w:asciiTheme="minorHAnsi" w:hAnsiTheme="minorHAnsi" w:cstheme="minorHAnsi"/>
          <w:szCs w:val="24"/>
        </w:rPr>
        <w:br/>
      </w:r>
      <w:r w:rsidR="00C728EA">
        <w:rPr>
          <w:rFonts w:asciiTheme="minorHAnsi" w:hAnsiTheme="minorHAnsi" w:cstheme="minorHAnsi"/>
          <w:szCs w:val="24"/>
        </w:rPr>
        <w:t>Véronique Van Baelen</w:t>
      </w:r>
      <w:r w:rsidRPr="00F55B19">
        <w:rPr>
          <w:rFonts w:asciiTheme="minorHAnsi" w:hAnsiTheme="minorHAnsi" w:cstheme="minorHAnsi"/>
          <w:szCs w:val="24"/>
        </w:rPr>
        <w:br/>
      </w:r>
      <w:r w:rsidR="00C728EA">
        <w:rPr>
          <w:rFonts w:asciiTheme="minorHAnsi" w:eastAsia="Arial Unicode MS" w:hAnsiTheme="minorHAnsi" w:cstheme="minorHAnsi"/>
          <w:szCs w:val="24"/>
        </w:rPr>
        <w:t>veronique</w:t>
      </w:r>
      <w:r w:rsidRPr="00F55B19">
        <w:rPr>
          <w:rFonts w:asciiTheme="minorHAnsi" w:eastAsia="Arial Unicode MS" w:hAnsiTheme="minorHAnsi" w:cstheme="minorHAnsi"/>
          <w:szCs w:val="24"/>
        </w:rPr>
        <w:t>@mindshake.biz</w:t>
      </w:r>
      <w:r w:rsidRPr="00F55B19">
        <w:rPr>
          <w:rFonts w:asciiTheme="minorHAnsi" w:hAnsiTheme="minorHAnsi" w:cstheme="minorHAnsi"/>
          <w:szCs w:val="24"/>
        </w:rPr>
        <w:br/>
        <w:t>T +32</w:t>
      </w:r>
      <w:r w:rsidR="00C728EA">
        <w:rPr>
          <w:rFonts w:asciiTheme="minorHAnsi" w:hAnsiTheme="minorHAnsi" w:cstheme="minorHAnsi"/>
          <w:szCs w:val="24"/>
        </w:rPr>
        <w:t xml:space="preserve"> </w:t>
      </w:r>
      <w:r w:rsidRPr="00F55B19">
        <w:rPr>
          <w:rFonts w:asciiTheme="minorHAnsi" w:hAnsiTheme="minorHAnsi" w:cstheme="minorHAnsi"/>
          <w:szCs w:val="24"/>
        </w:rPr>
        <w:t>478</w:t>
      </w:r>
      <w:r w:rsidR="00C728EA">
        <w:rPr>
          <w:rFonts w:asciiTheme="minorHAnsi" w:hAnsiTheme="minorHAnsi" w:cstheme="minorHAnsi"/>
          <w:szCs w:val="24"/>
        </w:rPr>
        <w:t xml:space="preserve"> 3269</w:t>
      </w:r>
      <w:r w:rsidRPr="00F55B19">
        <w:rPr>
          <w:rFonts w:asciiTheme="minorHAnsi" w:hAnsiTheme="minorHAnsi" w:cstheme="minorHAnsi"/>
          <w:szCs w:val="24"/>
        </w:rPr>
        <w:t>44</w:t>
      </w:r>
    </w:p>
    <w:p w14:paraId="54C32A10" w14:textId="77777777" w:rsidR="00603E23" w:rsidRDefault="00603E23" w:rsidP="00603E23"/>
    <w:p w14:paraId="5E319475" w14:textId="77777777" w:rsidR="00CF071D" w:rsidRDefault="00CF071D"/>
    <w:sectPr w:rsidR="00CF071D" w:rsidSect="00395ECC">
      <w:headerReference w:type="default" r:id="rId9"/>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6C2B172" w14:textId="77777777" w:rsidR="00B22105" w:rsidRDefault="00B22105" w:rsidP="00C700B7">
      <w:pPr>
        <w:spacing w:after="0" w:line="240" w:lineRule="auto"/>
      </w:pPr>
      <w:r>
        <w:separator/>
      </w:r>
    </w:p>
  </w:endnote>
  <w:endnote w:type="continuationSeparator" w:id="0">
    <w:p w14:paraId="7ABF030F" w14:textId="77777777" w:rsidR="00B22105" w:rsidRDefault="00B22105" w:rsidP="00C70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DE0EFE3" w14:textId="77777777" w:rsidR="00B22105" w:rsidRDefault="00B22105" w:rsidP="00C700B7">
      <w:pPr>
        <w:spacing w:after="0" w:line="240" w:lineRule="auto"/>
      </w:pPr>
      <w:r>
        <w:separator/>
      </w:r>
    </w:p>
  </w:footnote>
  <w:footnote w:type="continuationSeparator" w:id="0">
    <w:p w14:paraId="438CD843" w14:textId="77777777" w:rsidR="00B22105" w:rsidRDefault="00B22105" w:rsidP="00C700B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B3047" w14:textId="77777777" w:rsidR="00C700B7" w:rsidRDefault="00C700B7" w:rsidP="00C700B7">
    <w:pPr>
      <w:pStyle w:val="En-tte"/>
      <w:jc w:val="center"/>
    </w:pPr>
    <w:r>
      <w:rPr>
        <w:noProof/>
        <w:lang w:val="fr-FR" w:eastAsia="fr-FR"/>
      </w:rPr>
      <w:drawing>
        <wp:inline distT="0" distB="0" distL="0" distR="0" wp14:anchorId="13714C72" wp14:editId="7C8E63B0">
          <wp:extent cx="1752600" cy="1325217"/>
          <wp:effectExtent l="19050" t="0" r="0" b="0"/>
          <wp:docPr id="1" name="Picture 1" descr="M:\datamind\Clients\100% Snow - 2ème édition\100% SNOW - 2ème édition\Fashion\Osprey\Osprey Logo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atamind\Clients\100% Snow - 2ème édition\100% SNOW - 2ème édition\Fashion\Osprey\Osprey Logo High Res.jpg"/>
                  <pic:cNvPicPr>
                    <a:picLocks noChangeAspect="1" noChangeArrowheads="1"/>
                  </pic:cNvPicPr>
                </pic:nvPicPr>
                <pic:blipFill>
                  <a:blip r:embed="rId1"/>
                  <a:srcRect/>
                  <a:stretch>
                    <a:fillRect/>
                  </a:stretch>
                </pic:blipFill>
                <pic:spPr bwMode="auto">
                  <a:xfrm>
                    <a:off x="0" y="0"/>
                    <a:ext cx="1753811" cy="1326132"/>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0">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603E23"/>
    <w:rsid w:val="0001504B"/>
    <w:rsid w:val="0002099E"/>
    <w:rsid w:val="00024EAA"/>
    <w:rsid w:val="00033F8B"/>
    <w:rsid w:val="00047FBF"/>
    <w:rsid w:val="00056BA7"/>
    <w:rsid w:val="00076ED8"/>
    <w:rsid w:val="00087572"/>
    <w:rsid w:val="000B471D"/>
    <w:rsid w:val="000C05D8"/>
    <w:rsid w:val="000E1B13"/>
    <w:rsid w:val="000E5537"/>
    <w:rsid w:val="000E6671"/>
    <w:rsid w:val="000F41EC"/>
    <w:rsid w:val="00133EBA"/>
    <w:rsid w:val="001403D8"/>
    <w:rsid w:val="001546D4"/>
    <w:rsid w:val="001647DE"/>
    <w:rsid w:val="0016607F"/>
    <w:rsid w:val="00172AE8"/>
    <w:rsid w:val="00174ED8"/>
    <w:rsid w:val="00177568"/>
    <w:rsid w:val="00180A99"/>
    <w:rsid w:val="00182C18"/>
    <w:rsid w:val="00191ECC"/>
    <w:rsid w:val="001A034B"/>
    <w:rsid w:val="001B1C87"/>
    <w:rsid w:val="001B5A7B"/>
    <w:rsid w:val="001B6FDB"/>
    <w:rsid w:val="001B7656"/>
    <w:rsid w:val="001D25DC"/>
    <w:rsid w:val="001D5554"/>
    <w:rsid w:val="001D7A33"/>
    <w:rsid w:val="001E1D38"/>
    <w:rsid w:val="001E4AD6"/>
    <w:rsid w:val="001E4D44"/>
    <w:rsid w:val="001F20C1"/>
    <w:rsid w:val="002004F6"/>
    <w:rsid w:val="00203839"/>
    <w:rsid w:val="00204750"/>
    <w:rsid w:val="002208F4"/>
    <w:rsid w:val="00226E79"/>
    <w:rsid w:val="0025354F"/>
    <w:rsid w:val="00261772"/>
    <w:rsid w:val="002748D4"/>
    <w:rsid w:val="00286BA0"/>
    <w:rsid w:val="0029011B"/>
    <w:rsid w:val="0029050F"/>
    <w:rsid w:val="00296DCB"/>
    <w:rsid w:val="002A1C06"/>
    <w:rsid w:val="002A3EC8"/>
    <w:rsid w:val="002B054A"/>
    <w:rsid w:val="002B2FB5"/>
    <w:rsid w:val="002B31FA"/>
    <w:rsid w:val="002B5DD2"/>
    <w:rsid w:val="002C34D5"/>
    <w:rsid w:val="002C424D"/>
    <w:rsid w:val="002C4F38"/>
    <w:rsid w:val="002D68BF"/>
    <w:rsid w:val="002E1024"/>
    <w:rsid w:val="002E427A"/>
    <w:rsid w:val="002F7611"/>
    <w:rsid w:val="00321D9A"/>
    <w:rsid w:val="00323841"/>
    <w:rsid w:val="00325C60"/>
    <w:rsid w:val="003361DC"/>
    <w:rsid w:val="00341BF5"/>
    <w:rsid w:val="003458B7"/>
    <w:rsid w:val="0035092D"/>
    <w:rsid w:val="00354013"/>
    <w:rsid w:val="00362275"/>
    <w:rsid w:val="0036709C"/>
    <w:rsid w:val="00372FA3"/>
    <w:rsid w:val="0037606B"/>
    <w:rsid w:val="0038505C"/>
    <w:rsid w:val="003852A4"/>
    <w:rsid w:val="003862CF"/>
    <w:rsid w:val="00394E30"/>
    <w:rsid w:val="00395ECC"/>
    <w:rsid w:val="003A492B"/>
    <w:rsid w:val="003B4AD0"/>
    <w:rsid w:val="003C14CE"/>
    <w:rsid w:val="003C25CA"/>
    <w:rsid w:val="003D0641"/>
    <w:rsid w:val="003E34FE"/>
    <w:rsid w:val="003E5193"/>
    <w:rsid w:val="0041260C"/>
    <w:rsid w:val="00414AE2"/>
    <w:rsid w:val="00424306"/>
    <w:rsid w:val="0042563A"/>
    <w:rsid w:val="004337CC"/>
    <w:rsid w:val="00446A59"/>
    <w:rsid w:val="0045035F"/>
    <w:rsid w:val="0045555C"/>
    <w:rsid w:val="00457308"/>
    <w:rsid w:val="00463CD9"/>
    <w:rsid w:val="00477369"/>
    <w:rsid w:val="00480616"/>
    <w:rsid w:val="00485F62"/>
    <w:rsid w:val="00486318"/>
    <w:rsid w:val="00490BD0"/>
    <w:rsid w:val="004B069D"/>
    <w:rsid w:val="004B3AF5"/>
    <w:rsid w:val="004B6E67"/>
    <w:rsid w:val="004D0A09"/>
    <w:rsid w:val="004D2925"/>
    <w:rsid w:val="004D2B4D"/>
    <w:rsid w:val="004E171F"/>
    <w:rsid w:val="004E352B"/>
    <w:rsid w:val="004E4EA8"/>
    <w:rsid w:val="004F2A59"/>
    <w:rsid w:val="004F4D7B"/>
    <w:rsid w:val="004F5BED"/>
    <w:rsid w:val="00505B46"/>
    <w:rsid w:val="005064D0"/>
    <w:rsid w:val="00506512"/>
    <w:rsid w:val="00515CA3"/>
    <w:rsid w:val="00517B6F"/>
    <w:rsid w:val="005317BA"/>
    <w:rsid w:val="00541ED3"/>
    <w:rsid w:val="00546796"/>
    <w:rsid w:val="00550E84"/>
    <w:rsid w:val="00556292"/>
    <w:rsid w:val="00577C34"/>
    <w:rsid w:val="00580C3F"/>
    <w:rsid w:val="00584670"/>
    <w:rsid w:val="00597C4C"/>
    <w:rsid w:val="005A4AFE"/>
    <w:rsid w:val="005A5FB5"/>
    <w:rsid w:val="005B1178"/>
    <w:rsid w:val="005B689E"/>
    <w:rsid w:val="005D066E"/>
    <w:rsid w:val="005E674D"/>
    <w:rsid w:val="00601282"/>
    <w:rsid w:val="0060304E"/>
    <w:rsid w:val="00603E23"/>
    <w:rsid w:val="00604041"/>
    <w:rsid w:val="00623074"/>
    <w:rsid w:val="006311CA"/>
    <w:rsid w:val="00632CF8"/>
    <w:rsid w:val="006413BC"/>
    <w:rsid w:val="00644E12"/>
    <w:rsid w:val="00650A1F"/>
    <w:rsid w:val="00651994"/>
    <w:rsid w:val="0065489D"/>
    <w:rsid w:val="0066141B"/>
    <w:rsid w:val="006805B9"/>
    <w:rsid w:val="00682259"/>
    <w:rsid w:val="0068602C"/>
    <w:rsid w:val="006B093F"/>
    <w:rsid w:val="006C64CE"/>
    <w:rsid w:val="006D47BA"/>
    <w:rsid w:val="006D660D"/>
    <w:rsid w:val="006E12CB"/>
    <w:rsid w:val="007064E6"/>
    <w:rsid w:val="007068B5"/>
    <w:rsid w:val="00706A6F"/>
    <w:rsid w:val="00717D00"/>
    <w:rsid w:val="007212D1"/>
    <w:rsid w:val="00725F08"/>
    <w:rsid w:val="00726932"/>
    <w:rsid w:val="0073190F"/>
    <w:rsid w:val="00736F14"/>
    <w:rsid w:val="00771910"/>
    <w:rsid w:val="00772513"/>
    <w:rsid w:val="007725E6"/>
    <w:rsid w:val="00781B76"/>
    <w:rsid w:val="00784ADB"/>
    <w:rsid w:val="00793065"/>
    <w:rsid w:val="0079686B"/>
    <w:rsid w:val="007B763F"/>
    <w:rsid w:val="007C6BC7"/>
    <w:rsid w:val="007E60B4"/>
    <w:rsid w:val="0080500E"/>
    <w:rsid w:val="008061E4"/>
    <w:rsid w:val="00807E85"/>
    <w:rsid w:val="00813DB9"/>
    <w:rsid w:val="00814C43"/>
    <w:rsid w:val="00821D24"/>
    <w:rsid w:val="00825F6F"/>
    <w:rsid w:val="00826004"/>
    <w:rsid w:val="00832CEA"/>
    <w:rsid w:val="00837FA5"/>
    <w:rsid w:val="00847C8C"/>
    <w:rsid w:val="00860A95"/>
    <w:rsid w:val="008634AC"/>
    <w:rsid w:val="008870AA"/>
    <w:rsid w:val="008B67D1"/>
    <w:rsid w:val="008D3895"/>
    <w:rsid w:val="008E6343"/>
    <w:rsid w:val="008F04F4"/>
    <w:rsid w:val="00943FFB"/>
    <w:rsid w:val="009468EB"/>
    <w:rsid w:val="009500B0"/>
    <w:rsid w:val="00950CCE"/>
    <w:rsid w:val="00956DFF"/>
    <w:rsid w:val="0096045E"/>
    <w:rsid w:val="0097711E"/>
    <w:rsid w:val="00982B48"/>
    <w:rsid w:val="00987B0B"/>
    <w:rsid w:val="00997289"/>
    <w:rsid w:val="009979C1"/>
    <w:rsid w:val="009B0C57"/>
    <w:rsid w:val="009C2F0A"/>
    <w:rsid w:val="009D29CF"/>
    <w:rsid w:val="009D698B"/>
    <w:rsid w:val="009E6821"/>
    <w:rsid w:val="009F1235"/>
    <w:rsid w:val="00A135C6"/>
    <w:rsid w:val="00A13B85"/>
    <w:rsid w:val="00A16DB7"/>
    <w:rsid w:val="00A26CE6"/>
    <w:rsid w:val="00A32471"/>
    <w:rsid w:val="00A37E69"/>
    <w:rsid w:val="00A41FFF"/>
    <w:rsid w:val="00A5106D"/>
    <w:rsid w:val="00A6131F"/>
    <w:rsid w:val="00A6187C"/>
    <w:rsid w:val="00A76C20"/>
    <w:rsid w:val="00A81A91"/>
    <w:rsid w:val="00A87A7B"/>
    <w:rsid w:val="00A9427E"/>
    <w:rsid w:val="00AA1532"/>
    <w:rsid w:val="00AA6E90"/>
    <w:rsid w:val="00AB0341"/>
    <w:rsid w:val="00AC1472"/>
    <w:rsid w:val="00AE6B5E"/>
    <w:rsid w:val="00AF5658"/>
    <w:rsid w:val="00B03C2F"/>
    <w:rsid w:val="00B046C2"/>
    <w:rsid w:val="00B07D00"/>
    <w:rsid w:val="00B138C8"/>
    <w:rsid w:val="00B22105"/>
    <w:rsid w:val="00B4577D"/>
    <w:rsid w:val="00B629BF"/>
    <w:rsid w:val="00B635FE"/>
    <w:rsid w:val="00B71901"/>
    <w:rsid w:val="00B805D6"/>
    <w:rsid w:val="00B86BFE"/>
    <w:rsid w:val="00BA07E2"/>
    <w:rsid w:val="00BB151C"/>
    <w:rsid w:val="00BC15EB"/>
    <w:rsid w:val="00BD64C5"/>
    <w:rsid w:val="00BD6CD0"/>
    <w:rsid w:val="00BF3F65"/>
    <w:rsid w:val="00C10DA9"/>
    <w:rsid w:val="00C34344"/>
    <w:rsid w:val="00C44BA1"/>
    <w:rsid w:val="00C45A47"/>
    <w:rsid w:val="00C47608"/>
    <w:rsid w:val="00C55098"/>
    <w:rsid w:val="00C62EF0"/>
    <w:rsid w:val="00C63421"/>
    <w:rsid w:val="00C6666D"/>
    <w:rsid w:val="00C700B7"/>
    <w:rsid w:val="00C728EA"/>
    <w:rsid w:val="00C74461"/>
    <w:rsid w:val="00C81A0A"/>
    <w:rsid w:val="00C8730B"/>
    <w:rsid w:val="00C91D92"/>
    <w:rsid w:val="00C93D28"/>
    <w:rsid w:val="00CA0EFD"/>
    <w:rsid w:val="00CC3878"/>
    <w:rsid w:val="00CE21E0"/>
    <w:rsid w:val="00CF071D"/>
    <w:rsid w:val="00D04FD2"/>
    <w:rsid w:val="00D12EEF"/>
    <w:rsid w:val="00D279F2"/>
    <w:rsid w:val="00D31E54"/>
    <w:rsid w:val="00D37DB3"/>
    <w:rsid w:val="00D41DCD"/>
    <w:rsid w:val="00D6504B"/>
    <w:rsid w:val="00D923F3"/>
    <w:rsid w:val="00DB062F"/>
    <w:rsid w:val="00DB2990"/>
    <w:rsid w:val="00DB7230"/>
    <w:rsid w:val="00DC0D19"/>
    <w:rsid w:val="00DC7948"/>
    <w:rsid w:val="00DE5AB0"/>
    <w:rsid w:val="00E0399D"/>
    <w:rsid w:val="00E22C51"/>
    <w:rsid w:val="00E4217D"/>
    <w:rsid w:val="00E51CBA"/>
    <w:rsid w:val="00E55F4B"/>
    <w:rsid w:val="00E62BB6"/>
    <w:rsid w:val="00E65DDF"/>
    <w:rsid w:val="00E74C4B"/>
    <w:rsid w:val="00E95A98"/>
    <w:rsid w:val="00EB74FF"/>
    <w:rsid w:val="00EC20D2"/>
    <w:rsid w:val="00ED1395"/>
    <w:rsid w:val="00EE1DBA"/>
    <w:rsid w:val="00EF08C2"/>
    <w:rsid w:val="00EF1002"/>
    <w:rsid w:val="00F07143"/>
    <w:rsid w:val="00F15FFF"/>
    <w:rsid w:val="00F45A08"/>
    <w:rsid w:val="00F471EF"/>
    <w:rsid w:val="00F476C0"/>
    <w:rsid w:val="00F55B19"/>
    <w:rsid w:val="00F62EB3"/>
    <w:rsid w:val="00F70AB0"/>
    <w:rsid w:val="00F77821"/>
    <w:rsid w:val="00F81404"/>
    <w:rsid w:val="00F842E9"/>
    <w:rsid w:val="00FA3DAC"/>
    <w:rsid w:val="00FB661C"/>
    <w:rsid w:val="00FD3F87"/>
    <w:rsid w:val="00FD6E76"/>
    <w:rsid w:val="00FE1F9C"/>
    <w:rsid w:val="00FF55D9"/>
    <w:rsid w:val="00FF6A48"/>
    <w:rsid w:val="00FF734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o:shapedefaults>
    <o:shapelayout v:ext="edit">
      <o:idmap v:ext="edit" data="1"/>
    </o:shapelayout>
  </w:shapeDefaults>
  <w:decimalSymbol w:val=","/>
  <w:listSeparator w:val=";"/>
  <w14:docId w14:val="3DE6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E23"/>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603E23"/>
    <w:rPr>
      <w:strike w:val="0"/>
      <w:dstrike w:val="0"/>
      <w:color w:val="000000"/>
      <w:u w:val="none"/>
      <w:effect w:val="none"/>
    </w:rPr>
  </w:style>
  <w:style w:type="paragraph" w:styleId="En-tte">
    <w:name w:val="header"/>
    <w:basedOn w:val="Normal"/>
    <w:link w:val="En-tteCar"/>
    <w:uiPriority w:val="99"/>
    <w:unhideWhenUsed/>
    <w:rsid w:val="00C700B7"/>
    <w:pPr>
      <w:tabs>
        <w:tab w:val="center" w:pos="4536"/>
        <w:tab w:val="right" w:pos="9072"/>
      </w:tabs>
      <w:spacing w:after="0" w:line="240" w:lineRule="auto"/>
    </w:pPr>
  </w:style>
  <w:style w:type="character" w:customStyle="1" w:styleId="En-tteCar">
    <w:name w:val="En-tête Car"/>
    <w:basedOn w:val="Policepardfaut"/>
    <w:link w:val="En-tte"/>
    <w:uiPriority w:val="99"/>
    <w:rsid w:val="00C700B7"/>
    <w:rPr>
      <w:rFonts w:ascii="Calibri" w:eastAsia="Calibri" w:hAnsi="Calibri" w:cs="Times New Roman"/>
    </w:rPr>
  </w:style>
  <w:style w:type="paragraph" w:styleId="Pieddepage">
    <w:name w:val="footer"/>
    <w:basedOn w:val="Normal"/>
    <w:link w:val="PieddepageCar"/>
    <w:uiPriority w:val="99"/>
    <w:semiHidden/>
    <w:unhideWhenUsed/>
    <w:rsid w:val="00C700B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700B7"/>
    <w:rPr>
      <w:rFonts w:ascii="Calibri" w:eastAsia="Calibri" w:hAnsi="Calibri" w:cs="Times New Roman"/>
    </w:rPr>
  </w:style>
  <w:style w:type="paragraph" w:styleId="Textedebulles">
    <w:name w:val="Balloon Text"/>
    <w:basedOn w:val="Normal"/>
    <w:link w:val="TextedebullesCar"/>
    <w:uiPriority w:val="99"/>
    <w:semiHidden/>
    <w:unhideWhenUsed/>
    <w:rsid w:val="00C700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700B7"/>
    <w:rPr>
      <w:rFonts w:ascii="Tahoma" w:eastAsia="Calibri" w:hAnsi="Tahoma" w:cs="Tahoma"/>
      <w:sz w:val="16"/>
      <w:szCs w:val="16"/>
    </w:rPr>
  </w:style>
  <w:style w:type="character" w:customStyle="1" w:styleId="A5">
    <w:name w:val="A5"/>
    <w:uiPriority w:val="99"/>
    <w:rsid w:val="00DB062F"/>
    <w:rPr>
      <w:rFonts w:cs="Open Sans"/>
      <w:color w:val="000000"/>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274392">
      <w:bodyDiv w:val="1"/>
      <w:marLeft w:val="0"/>
      <w:marRight w:val="0"/>
      <w:marTop w:val="0"/>
      <w:marBottom w:val="0"/>
      <w:divBdr>
        <w:top w:val="none" w:sz="0" w:space="0" w:color="auto"/>
        <w:left w:val="none" w:sz="0" w:space="0" w:color="auto"/>
        <w:bottom w:val="none" w:sz="0" w:space="0" w:color="auto"/>
        <w:right w:val="none" w:sz="0" w:space="0" w:color="auto"/>
      </w:divBdr>
    </w:div>
    <w:div w:id="155373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2</Pages>
  <Words>450</Words>
  <Characters>2479</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 Reniers</dc:creator>
  <cp:lastModifiedBy>Véronique Van Baelen</cp:lastModifiedBy>
  <cp:revision>13</cp:revision>
  <cp:lastPrinted>2013-11-26T09:06:00Z</cp:lastPrinted>
  <dcterms:created xsi:type="dcterms:W3CDTF">2013-09-03T12:48:00Z</dcterms:created>
  <dcterms:modified xsi:type="dcterms:W3CDTF">2013-11-26T09:06:00Z</dcterms:modified>
</cp:coreProperties>
</file>