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87C4F" w14:textId="77777777" w:rsidR="004802B8" w:rsidRPr="00CE25DB" w:rsidRDefault="004802B8" w:rsidP="004802B8">
      <w:pPr>
        <w:pStyle w:val="Kop2"/>
        <w:rPr>
          <w:rFonts w:ascii="Arial" w:hAnsi="Arial"/>
          <w:b/>
          <w:bCs/>
          <w:color w:val="000000" w:themeColor="text1"/>
          <w:sz w:val="20"/>
          <w:szCs w:val="20"/>
          <w:lang w:val="da"/>
        </w:rPr>
      </w:pPr>
    </w:p>
    <w:p w14:paraId="4342607F" w14:textId="1D1A69B1" w:rsidR="004802B8" w:rsidRPr="00CE25DB" w:rsidRDefault="004802B8" w:rsidP="004802B8">
      <w:pPr>
        <w:pStyle w:val="Kop2"/>
        <w:rPr>
          <w:b/>
          <w:color w:val="000000" w:themeColor="text1"/>
        </w:rPr>
      </w:pPr>
      <w:r w:rsidRPr="00CE25DB">
        <w:rPr>
          <w:rFonts w:ascii="Arial" w:hAnsi="Arial"/>
          <w:b/>
          <w:bCs/>
          <w:color w:val="000000" w:themeColor="text1"/>
          <w:sz w:val="30"/>
          <w:lang w:val="da"/>
        </w:rPr>
        <w:t>Oplev dit livs rejseeventyr</w:t>
      </w:r>
      <w:r w:rsidRPr="00CE25DB">
        <w:rPr>
          <w:rFonts w:ascii="Arial" w:hAnsi="Arial"/>
          <w:color w:val="000000" w:themeColor="text1"/>
          <w:sz w:val="30"/>
          <w:lang w:val="da"/>
        </w:rPr>
        <w:t xml:space="preserve"> </w:t>
      </w:r>
    </w:p>
    <w:p w14:paraId="1F083E11" w14:textId="77777777" w:rsidR="004802B8" w:rsidRPr="00CE25DB" w:rsidRDefault="004802B8" w:rsidP="004802B8">
      <w:pPr>
        <w:spacing w:line="360" w:lineRule="auto"/>
        <w:rPr>
          <w:rFonts w:ascii="Arial" w:hAnsi="Arial" w:cs="Arial"/>
          <w:color w:val="000000" w:themeColor="text1"/>
          <w:szCs w:val="20"/>
          <w:lang w:val="da"/>
        </w:rPr>
      </w:pPr>
      <w:r w:rsidRPr="00CE25DB">
        <w:rPr>
          <w:rFonts w:ascii="Arial" w:hAnsi="Arial" w:cs="Arial"/>
          <w:color w:val="000000" w:themeColor="text1"/>
          <w:szCs w:val="20"/>
          <w:lang w:val="da"/>
        </w:rPr>
        <w:t xml:space="preserve">Tag med rygsæk igennem Europa i eneloop expedition 2100. </w:t>
      </w:r>
    </w:p>
    <w:p w14:paraId="6A92CEF4" w14:textId="77777777" w:rsidR="004802B8" w:rsidRPr="00CE25DB" w:rsidRDefault="004802B8" w:rsidP="004802B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694AF6BC" w14:textId="2AEBB0F5" w:rsidR="007A1B38" w:rsidRPr="00CE25DB" w:rsidRDefault="007A1B38" w:rsidP="004802B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  <w:r w:rsidRPr="00CE25D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da"/>
        </w:rPr>
        <w:t>Zellik, 2. februar 2017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– Eventyrlystne vandreentusiaster kan nu melde sig til deres livs rejseeventyr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="007634B0" w:rsidRPr="007634B0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e</w:t>
      </w:r>
      <w:r w:rsidRPr="007634B0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neloop expedition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2100 søger nemlig tre tomandshold, som har lyst til at backpacke igennem Europa i 120 dage.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Eventyrerne får udleveret genopladelige eneloop™-batterier som byttemiddel, lommepenge, outdoorudstyr og en drone til gengæld for en flittigt udfyldt facebookside.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Under ekspeditionen skal hvert hold de</w:t>
      </w:r>
      <w:bookmarkStart w:id="0" w:name="_GoBack"/>
      <w:bookmarkEnd w:id="0"/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suden løse en række udfordringer for at optjene point.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Ved målstregen kan de nemlig indkassere en donation på 21.000 euro til et godt grønt formål – og selvfølgelig en flot præmiepakke til alle holdmedlemmer.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Så hvis du drømmer om en (gratis!) vandretur igennem Europa og har lyst til at dele dit eventyr med hele onlineverdenen, så skynd dig at surfe til </w:t>
      </w:r>
      <w:r w:rsidR="0041430E" w:rsidRPr="00CE25DB">
        <w:rPr>
          <w:color w:val="000000" w:themeColor="text1"/>
        </w:rPr>
        <w:fldChar w:fldCharType="begin"/>
      </w:r>
      <w:r w:rsidR="00CE25DB" w:rsidRPr="00CE25DB">
        <w:rPr>
          <w:color w:val="000000" w:themeColor="text1"/>
        </w:rPr>
        <w:instrText>HYPERLINK "http://www.eneloopexpedition.com/?lang=da"</w:instrText>
      </w:r>
      <w:r w:rsidR="0041430E" w:rsidRPr="00CE25DB">
        <w:rPr>
          <w:color w:val="000000" w:themeColor="text1"/>
        </w:rPr>
        <w:fldChar w:fldCharType="separate"/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lang w:val="da"/>
        </w:rPr>
        <w:t>www.eneloopexpedition.com</w:t>
      </w:r>
      <w:r w:rsidR="0041430E" w:rsidRPr="00CE25DB">
        <w:rPr>
          <w:rFonts w:ascii="Arial" w:hAnsi="Arial" w:cs="Arial"/>
          <w:b/>
          <w:bCs/>
          <w:color w:val="000000" w:themeColor="text1"/>
          <w:sz w:val="20"/>
          <w:szCs w:val="20"/>
          <w:u w:val="single"/>
          <w:lang w:val="da"/>
        </w:rPr>
        <w:fldChar w:fldCharType="end"/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.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 </w:t>
      </w:r>
    </w:p>
    <w:p w14:paraId="1D7168E4" w14:textId="77777777" w:rsidR="00656035" w:rsidRPr="00CE25DB" w:rsidRDefault="00656035" w:rsidP="004802B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BE88673" w14:textId="3391DD48" w:rsidR="007A1B38" w:rsidRPr="00CE25DB" w:rsidRDefault="001C0546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475703A" wp14:editId="751E1B86">
            <wp:extent cx="5741670" cy="2413635"/>
            <wp:effectExtent l="0" t="0" r="0" b="0"/>
            <wp:docPr id="2" name="Afbeelding 2" descr="../../PR%201%20-%20expedition%20-%20images/header_vertalingen/12750_EE_header_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R%201%20-%20expedition%20-%20images/header_vertalingen/12750_EE_header_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B7D7" w14:textId="77777777" w:rsidR="00656035" w:rsidRPr="00CE25DB" w:rsidRDefault="00656035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5BE52CB4" w14:textId="3281920A" w:rsidR="007A1B38" w:rsidRPr="00CE25DB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I eneloop expedition 2100 dyster tre tomandshold mod hinanden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i en vandretur på 2.100 kilometer og 120 dagen igennem Europa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. Undervejs optjener de point ved at vinde udfordringer. Den 23. juni 2017 påbegynder de tre hold deres rejseeventyr i hvert sit land (Storbritannien, Polen eller Danmark) – læs: til fods, med et minimalt miljømæssigt fodaftryk.  Deres mål er at krydse målstregen i Milano den 20. oktober 2017 med flest mulige point. Pointene optjener de undervejs ved at vinde udfordringer. </w:t>
      </w:r>
    </w:p>
    <w:p w14:paraId="01F0DD9F" w14:textId="77777777" w:rsidR="007A1B38" w:rsidRPr="00CE25DB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072C347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Støtte fra fanbase derhjemme og online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</w:p>
    <w:p w14:paraId="1DBA3C36" w14:textId="260241E1" w:rsidR="007A1B38" w:rsidRPr="00CE25DB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Men holdene står ikke alene – for deres fans derhjemme og på nettet kan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følge alt online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på en unik Facebook-holdside og på 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begin"/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instrText xml:space="preserve"> HYPERLINK "http://www.eneloopexpedition.com/?lang=da" </w:instrTex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separate"/>
      </w:r>
      <w:r w:rsidRPr="00CE25DB">
        <w:rPr>
          <w:rStyle w:val="Hyperlink"/>
          <w:rFonts w:ascii="Arial" w:hAnsi="Arial" w:cs="Arial"/>
          <w:color w:val="000000" w:themeColor="text1"/>
          <w:sz w:val="20"/>
          <w:szCs w:val="20"/>
          <w:lang w:val="da"/>
        </w:rPr>
        <w:t>eneloop expedition 2100's generelle hjemmeside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end"/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og 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begin"/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instrText xml:space="preserve"> HYPERLINK "https://www.facebook.com/eneloopexpedition/?notif_t=page_admin&amp;notif_id=1485504579945855" </w:instrTex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separate"/>
      </w:r>
      <w:r w:rsidRPr="00CE25DB">
        <w:rPr>
          <w:rStyle w:val="Hyperlink"/>
          <w:rFonts w:ascii="Arial" w:hAnsi="Arial" w:cs="Arial"/>
          <w:color w:val="000000" w:themeColor="text1"/>
          <w:sz w:val="20"/>
          <w:szCs w:val="20"/>
          <w:lang w:val="da"/>
        </w:rPr>
        <w:t>Facebookside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end"/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. Her kan de besøgende se, hvilke udfordringer de enkelte hold skal løse, hvor mange point de har optjent i tidligere udfordringer, og hvor mange kilometer de har tilbagelagt. Gennem de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sociale medier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giver 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lastRenderedPageBreak/>
        <w:t xml:space="preserve">alle holdene os desuden et kig bag skærmen og kan bede andre personer om hjælp til at løse deres udfordringer. </w:t>
      </w:r>
    </w:p>
    <w:p w14:paraId="0CA49DB1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2423A03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Støt et godt grønt formål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</w:p>
    <w:p w14:paraId="61B84D18" w14:textId="56BBCE8D" w:rsidR="007A1B38" w:rsidRPr="00CE25DB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Oplevelsen er ikke det eneste, holdene får ud af det – 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begin"/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instrText xml:space="preserve"> HYPERLINK "http://www.eneloopexpedition.com/eneloop-organisations-dan/?lang=da" </w:instrTex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separate"/>
      </w:r>
      <w:r w:rsidRPr="00CE25DB">
        <w:rPr>
          <w:rStyle w:val="Hyperlink"/>
          <w:rFonts w:ascii="Arial" w:hAnsi="Arial" w:cs="Arial"/>
          <w:color w:val="000000" w:themeColor="text1"/>
          <w:sz w:val="20"/>
          <w:szCs w:val="20"/>
          <w:lang w:val="da"/>
        </w:rPr>
        <w:t>hvert hold skal nemlig vælge en miljøvenlig organisation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end"/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, som de samler penge ind til. Ved målstregen donerer eneloop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21.000 euro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til vinderholdets gode formål og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2.100 euro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til de øvrige holds organisationer. Ud over eventyret og penge til velgørende formål vinder alle holdene hele deres ekspeditionsudrustning samt en flot præmiepakke fra Panasonic.</w:t>
      </w:r>
    </w:p>
    <w:p w14:paraId="767280E9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1C859C4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Ekstra power med eneloop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</w:t>
      </w:r>
    </w:p>
    <w:p w14:paraId="1E287611" w14:textId="59A02641" w:rsidR="007A1B38" w:rsidRPr="00CE25DB" w:rsidRDefault="007634B0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da"/>
        </w:rPr>
        <w:t>e</w:t>
      </w:r>
      <w:r w:rsidR="007A1B38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neloop sender ikke kandidaterne tomhændede af sted! Ud over ugentlige lommepenge får hvert hold en ladning </w:t>
      </w:r>
      <w:r w:rsidR="007A1B38"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bæredygtige eneloop-batterier som byttemiddel</w:t>
      </w:r>
      <w:r w:rsidR="007A1B38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>. Disse batterier er opladet med solenergi og kan genoplades op til 2.100 gange – svarende til antallet af kilometer i eneloop expedition 2100. Den, der vælger eneloop, vælger en bæredygtig livsstil. Og det er hele ideen bag ekspeditionen. Derfor vil eneloop gerne støtte miljøvenlige organisationer, som har den samme fremtidsvision.</w:t>
      </w:r>
    </w:p>
    <w:p w14:paraId="1146370E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DBAD57F" w14:textId="77777777" w:rsidR="007A1B38" w:rsidRPr="00CE25DB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Alle deltagere er vindere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 xml:space="preserve"> </w:t>
      </w:r>
    </w:p>
    <w:p w14:paraId="014FF47A" w14:textId="04F00E1D" w:rsidR="00F00A68" w:rsidRPr="00CE25DB" w:rsidRDefault="007A1B3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Er du interesseret, skal du tilmelde dig sammen med en holdkammerat </w:t>
      </w:r>
      <w:r w:rsidRPr="00CE25DB">
        <w:rPr>
          <w:rFonts w:ascii="Arial" w:hAnsi="Arial" w:cs="Arial"/>
          <w:b/>
          <w:bCs/>
          <w:color w:val="000000" w:themeColor="text1"/>
          <w:sz w:val="20"/>
          <w:szCs w:val="20"/>
          <w:lang w:val="da"/>
        </w:rPr>
        <w:t>senest den 17. april 2017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. Alle, som er fyldt 18 år, er bosiddende i Europa og har fri mellem den 23. juni og 20. oktober 2017, kan deltage. Læs mere på 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begin"/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instrText>HYPERLINK "http://www.eneloopexpedition.com/?lang=da"</w:instrTex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separate"/>
      </w:r>
      <w:r w:rsidRPr="00CE25DB">
        <w:rPr>
          <w:rFonts w:ascii="Arial" w:hAnsi="Arial" w:cs="Arial"/>
          <w:color w:val="000000" w:themeColor="text1"/>
          <w:sz w:val="20"/>
          <w:szCs w:val="20"/>
          <w:u w:val="single"/>
          <w:lang w:val="da"/>
        </w:rPr>
        <w:t>www.eneloopexpedition.com</w:t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fldChar w:fldCharType="end"/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eller på 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u w:val="single"/>
          <w:lang w:val="da"/>
        </w:rPr>
        <w:fldChar w:fldCharType="begin"/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u w:val="single"/>
          <w:lang w:val="da"/>
        </w:rPr>
        <w:instrText xml:space="preserve"> HYPERLINK "https://www.facebook.com/eneloopexpedition/?notif_t=page_admin&amp;notif_id=1485504579945855" </w:instrTex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u w:val="single"/>
          <w:lang w:val="da"/>
        </w:rPr>
        <w:fldChar w:fldCharType="separate"/>
      </w:r>
      <w:r w:rsidRPr="00CE25DB">
        <w:rPr>
          <w:rStyle w:val="Hyperlink"/>
          <w:rFonts w:ascii="Arial" w:hAnsi="Arial" w:cs="Arial"/>
          <w:color w:val="000000" w:themeColor="text1"/>
          <w:sz w:val="20"/>
          <w:szCs w:val="20"/>
          <w:lang w:val="da"/>
        </w:rPr>
        <w:t>eneloop expedition 2100's Facebookside</w:t>
      </w:r>
      <w:r w:rsidR="00CE25DB" w:rsidRPr="00CE25DB">
        <w:rPr>
          <w:rFonts w:ascii="Arial" w:hAnsi="Arial" w:cs="Arial"/>
          <w:color w:val="000000" w:themeColor="text1"/>
          <w:sz w:val="20"/>
          <w:szCs w:val="20"/>
          <w:u w:val="single"/>
          <w:lang w:val="da"/>
        </w:rPr>
        <w:fldChar w:fldCharType="end"/>
      </w:r>
      <w:r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>.</w:t>
      </w:r>
      <w:r w:rsidR="00F00A68" w:rsidRPr="00CE25DB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</w:p>
    <w:p w14:paraId="2B28B4CF" w14:textId="77777777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53AD2A76" w14:textId="77777777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628671BE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5AC68088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0C3DBA93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372B52B9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14115B53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78E94A01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28C8F3D0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403E3852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2E037FC0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5748BA0C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1C163B46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1BECA8E6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6118496F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7BC604E8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76B73376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6D3E2762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0479BBA3" w14:textId="77777777" w:rsidR="00656035" w:rsidRPr="00CE25DB" w:rsidRDefault="00656035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da"/>
        </w:rPr>
      </w:pPr>
    </w:p>
    <w:p w14:paraId="0FCB4DF1" w14:textId="7362AA35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Om Panasonic Energy Europe </w:t>
      </w:r>
    </w:p>
    <w:p w14:paraId="0579CAC8" w14:textId="77777777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Panasonic Energy Europe har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hovedkvarter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Zellik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nær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Bruxelles i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Belgien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Virksomheden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er en del af Panasonic Corporation, 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førende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global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producent af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elektroniske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elektriske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artikler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Panasonics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omfattende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langvarige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erfaring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området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forbrugerelektronik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har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medvirket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til at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gøre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Panasonic til den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største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batteriproducent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 Europa i dag.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Europæiske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produktionsfaciliteter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selskabets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ligger i Tessenderlo,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Belgien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Gniezno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, Polen. Panasonic Energy Europe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leverer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"mobile"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energiløsninger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til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end 30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europæiske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lande.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Selskabets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forskelligartede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produktprogram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omfatter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genopladelige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batterier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opladere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, zink-carbon,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alkaliske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specialbatterier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såsom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zink-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luft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-, fotolithium-,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lithiummønt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-,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mikroalkaliske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sølvoxidbatterier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at vide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9" w:history="1">
        <w:r w:rsidRPr="00CE25D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http://www.panasonic-batteries.com/</w:t>
        </w:r>
      </w:hyperlink>
      <w:r w:rsidRPr="00CE25D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C64FEEC" w14:textId="77777777" w:rsidR="00F00A68" w:rsidRPr="00CE25DB" w:rsidRDefault="00F00A68" w:rsidP="00F00A68">
      <w:pPr>
        <w:widowControl w:val="0"/>
        <w:tabs>
          <w:tab w:val="left" w:pos="81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39947A47" w14:textId="77777777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color w:val="000000" w:themeColor="text1"/>
          <w:sz w:val="20"/>
          <w:szCs w:val="20"/>
        </w:rPr>
        <w:t>Om Panasonic</w:t>
      </w:r>
    </w:p>
    <w:p w14:paraId="1023C7C5" w14:textId="77777777" w:rsidR="00F00A68" w:rsidRPr="00CE25DB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Panasonic Corporation er en af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verdens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førende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aktører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inden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udvikling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fremstilling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af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elektroniske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produkter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til en lang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række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anvendelsesområder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inden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bolig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erhverv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industri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39D58EF" w14:textId="47B3791A" w:rsidR="007A1B38" w:rsidRPr="00CE25DB" w:rsidRDefault="00F00A68" w:rsidP="00F00A6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Panasonic, der er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baseret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 Osaka, Japan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opnåede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regnskabsåret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der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sluttede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31. </w:t>
      </w:r>
      <w:proofErr w:type="spellStart"/>
      <w:proofErr w:type="gramStart"/>
      <w:r w:rsidRPr="00CE25DB">
        <w:rPr>
          <w:rFonts w:ascii="Arial" w:hAnsi="Arial" w:cs="Arial"/>
          <w:color w:val="000000" w:themeColor="text1"/>
          <w:sz w:val="20"/>
          <w:szCs w:val="20"/>
        </w:rPr>
        <w:t>marts</w:t>
      </w:r>
      <w:proofErr w:type="spellEnd"/>
      <w:proofErr w:type="gram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2015, 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samlet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nettoomsætning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ca. 57,28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milliarder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Euro. Panasonic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fokuserer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at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skabe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et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bedre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liv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bedre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verden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ved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at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bidrage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til den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løbende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udvikling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af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samfundet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menneskers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lykke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over hele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kloden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Få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at vide om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koncernen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Panasonic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brandet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CE25DB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CE25D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10" w:history="1">
        <w:r w:rsidRPr="00CE25D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www.panasonic.net</w:t>
        </w:r>
      </w:hyperlink>
      <w:r w:rsidRPr="00CE25D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4A7536C" w14:textId="77777777" w:rsidR="00F00A68" w:rsidRPr="00CE25DB" w:rsidRDefault="00F00A68" w:rsidP="00B958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5FD909A" w14:textId="77777777" w:rsidR="00656035" w:rsidRPr="00CE25DB" w:rsidRDefault="00656035" w:rsidP="00B958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7E145FB" w14:textId="77777777" w:rsidR="00B958D2" w:rsidRPr="00CE25DB" w:rsidRDefault="00B958D2" w:rsidP="00B958D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8467E95" w14:textId="77777777" w:rsidR="00B958D2" w:rsidRPr="00CE25DB" w:rsidRDefault="00B958D2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958D2" w:rsidRPr="00CE25DB" w:rsidSect="001E7961">
          <w:headerReference w:type="first" r:id="rId11"/>
          <w:pgSz w:w="11900" w:h="16840"/>
          <w:pgMar w:top="1417" w:right="1417" w:bottom="993" w:left="1417" w:header="419" w:footer="708" w:gutter="0"/>
          <w:cols w:space="708"/>
          <w:titlePg/>
          <w:docGrid w:linePitch="360"/>
        </w:sectPr>
      </w:pPr>
    </w:p>
    <w:p w14:paraId="496F541F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lastRenderedPageBreak/>
        <w:t>PRESS CONTACT</w:t>
      </w:r>
    </w:p>
    <w:p w14:paraId="4EFB0F50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087590A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6F9A78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B85AC28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  <w:sectPr w:rsidR="00F00A68" w:rsidRPr="00CE25DB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322A6E12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ARK Communication</w:t>
      </w:r>
    </w:p>
    <w:p w14:paraId="20CD85D4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Ann-Sophie Cardoen</w:t>
      </w:r>
    </w:p>
    <w:p w14:paraId="0793CEF7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Content &amp; PR Consultant</w:t>
      </w:r>
    </w:p>
    <w:p w14:paraId="4C778F01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T +32 3 780 96 96</w:t>
      </w:r>
    </w:p>
    <w:p w14:paraId="21B5F8D3" w14:textId="77777777" w:rsidR="00F00A68" w:rsidRPr="00CE25DB" w:rsidRDefault="00A04F40" w:rsidP="00F00A68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hyperlink r:id="rId12" w:history="1">
        <w:r w:rsidR="00F00A68" w:rsidRPr="00CE25D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ann-sophie@ark.be</w:t>
        </w:r>
      </w:hyperlink>
    </w:p>
    <w:p w14:paraId="52BD9921" w14:textId="7EED1ED4" w:rsidR="00F00A68" w:rsidRPr="00CE25DB" w:rsidRDefault="00A04F40" w:rsidP="00F00A68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hyperlink r:id="rId13" w:history="1">
        <w:r w:rsidR="00F00A68" w:rsidRPr="00CE25D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www.ark.be</w:t>
        </w:r>
      </w:hyperlink>
    </w:p>
    <w:p w14:paraId="74B32478" w14:textId="77777777" w:rsidR="004802B8" w:rsidRPr="00CE25DB" w:rsidRDefault="004802B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8B07B5" w14:textId="77777777" w:rsidR="004802B8" w:rsidRPr="00CE25DB" w:rsidRDefault="004802B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D201862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3543BF8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18D872A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D872995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52EC01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934C904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9107273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7037101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A131B49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0ABD3F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90B1226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8C403D1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D30B64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568EA72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B72397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6DCF707" w14:textId="77777777" w:rsidR="00656035" w:rsidRPr="00CE25DB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BB364D3" w14:textId="77777777" w:rsidR="004802B8" w:rsidRPr="00CE25DB" w:rsidRDefault="004802B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8B5E647" w14:textId="77777777" w:rsidR="00F00A68" w:rsidRPr="00CE25DB" w:rsidRDefault="00F00A6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Panasonic Energy Europe NV</w:t>
      </w:r>
    </w:p>
    <w:p w14:paraId="255013A7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Vicky Raman</w:t>
      </w:r>
    </w:p>
    <w:p w14:paraId="0C0EA9B0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Brand Marketing Manager</w:t>
      </w:r>
    </w:p>
    <w:p w14:paraId="29908B5F" w14:textId="77777777" w:rsidR="00F00A68" w:rsidRPr="00CE25DB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E25DB">
        <w:rPr>
          <w:rFonts w:ascii="Arial" w:hAnsi="Arial" w:cs="Arial"/>
          <w:color w:val="000000" w:themeColor="text1"/>
          <w:sz w:val="20"/>
          <w:szCs w:val="20"/>
        </w:rPr>
        <w:t>T +32 2 467 84 35</w:t>
      </w:r>
    </w:p>
    <w:p w14:paraId="293F8B76" w14:textId="77777777" w:rsidR="00F00A68" w:rsidRPr="00CE25DB" w:rsidRDefault="00A04F40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color w:val="000000" w:themeColor="text1"/>
          <w:u w:val="single"/>
        </w:rPr>
      </w:pPr>
      <w:hyperlink r:id="rId14" w:history="1">
        <w:r w:rsidR="00F00A68" w:rsidRPr="00CE25DB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vicky.raman@eu.panasonic.com</w:t>
        </w:r>
      </w:hyperlink>
    </w:p>
    <w:p w14:paraId="05D60071" w14:textId="77777777" w:rsidR="00F00A68" w:rsidRPr="00CE25DB" w:rsidRDefault="00A04F40" w:rsidP="00F00A68">
      <w:pPr>
        <w:spacing w:line="276" w:lineRule="auto"/>
        <w:rPr>
          <w:rStyle w:val="Hyperlink"/>
          <w:rFonts w:ascii="Arial" w:hAnsi="Arial"/>
          <w:color w:val="000000" w:themeColor="text1"/>
          <w:sz w:val="20"/>
          <w:szCs w:val="20"/>
        </w:rPr>
      </w:pPr>
      <w:hyperlink r:id="rId15" w:history="1">
        <w:r w:rsidR="00F00A68" w:rsidRPr="00CE25DB">
          <w:rPr>
            <w:rStyle w:val="Hyperlink"/>
            <w:rFonts w:ascii="Arial" w:hAnsi="Arial"/>
            <w:color w:val="000000" w:themeColor="text1"/>
            <w:sz w:val="20"/>
            <w:szCs w:val="20"/>
          </w:rPr>
          <w:t>www.panasonic-batteries.com</w:t>
        </w:r>
      </w:hyperlink>
    </w:p>
    <w:p w14:paraId="7DDBA8F8" w14:textId="77777777" w:rsidR="00F00A68" w:rsidRPr="00CE25DB" w:rsidRDefault="00A04F40" w:rsidP="00F00A68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de-DE"/>
        </w:rPr>
      </w:pPr>
      <w:hyperlink r:id="rId16" w:history="1">
        <w:r w:rsidR="00F00A68" w:rsidRPr="00CE25DB">
          <w:rPr>
            <w:rStyle w:val="Hyperlink"/>
            <w:rFonts w:ascii="Arial" w:hAnsi="Arial"/>
            <w:color w:val="000000" w:themeColor="text1"/>
            <w:sz w:val="20"/>
            <w:szCs w:val="20"/>
            <w:lang w:val="de-DE"/>
          </w:rPr>
          <w:t>www.panasonic-eneloop.com</w:t>
        </w:r>
      </w:hyperlink>
    </w:p>
    <w:p w14:paraId="753339E0" w14:textId="77777777" w:rsidR="00250C1F" w:rsidRPr="00CE25DB" w:rsidRDefault="00250C1F" w:rsidP="00D101E9">
      <w:pPr>
        <w:spacing w:line="360" w:lineRule="auto"/>
        <w:jc w:val="both"/>
        <w:rPr>
          <w:color w:val="000000" w:themeColor="text1"/>
        </w:rPr>
      </w:pPr>
    </w:p>
    <w:sectPr w:rsidR="00250C1F" w:rsidRPr="00CE25DB" w:rsidSect="00250C1F">
      <w:headerReference w:type="even" r:id="rId17"/>
      <w:headerReference w:type="first" r:id="rId18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D837B" w14:textId="77777777" w:rsidR="00A04F40" w:rsidRDefault="00A04F40" w:rsidP="003444AD">
      <w:r>
        <w:separator/>
      </w:r>
    </w:p>
  </w:endnote>
  <w:endnote w:type="continuationSeparator" w:id="0">
    <w:p w14:paraId="2D3346C5" w14:textId="77777777" w:rsidR="00A04F40" w:rsidRDefault="00A04F40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04428" w14:textId="77777777" w:rsidR="00A04F40" w:rsidRDefault="00A04F40" w:rsidP="003444AD">
      <w:r>
        <w:separator/>
      </w:r>
    </w:p>
  </w:footnote>
  <w:footnote w:type="continuationSeparator" w:id="0">
    <w:p w14:paraId="0D3031A2" w14:textId="77777777" w:rsidR="00A04F40" w:rsidRDefault="00A04F40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9FB25" w14:textId="77777777" w:rsidR="00B958D2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72C47974" w14:textId="4563DB0C" w:rsidR="00B958D2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27C387E" wp14:editId="12900741">
          <wp:extent cx="1584000" cy="395169"/>
          <wp:effectExtent l="0" t="0" r="0" b="11430"/>
          <wp:docPr id="9" name="Afbeelding 9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da"/>
      </w:rPr>
      <w:t xml:space="preserve"> </w:t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5DDA79F4" wp14:editId="0C3AA9F8">
          <wp:extent cx="1436400" cy="374162"/>
          <wp:effectExtent l="0" t="0" r="11430" b="6985"/>
          <wp:docPr id="10" name="Afbeelding 10" descr="../../../../../../../DATA/BIB/logo%20bibliotheek/E/ENELOOP/Eneloop/eneloop_logo_incl_bas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ATA/BIB/logo%20bibliotheek/E/ENELOOP/Eneloop/eneloop_logo_incl_bas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lang w:val="da"/>
      </w:rPr>
      <w:tab/>
    </w:r>
  </w:p>
  <w:p w14:paraId="76744E20" w14:textId="1BF916E5" w:rsidR="00B958D2" w:rsidRPr="001E7961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sz w:val="30"/>
        <w:szCs w:val="30"/>
        <w:lang w:val="da"/>
      </w:rPr>
      <w:tab/>
    </w:r>
    <w:r>
      <w:rPr>
        <w:rFonts w:ascii="Arial" w:hAnsi="Arial" w:cs="Arial"/>
        <w:b/>
        <w:bCs/>
        <w:caps/>
        <w:sz w:val="30"/>
        <w:szCs w:val="30"/>
        <w:lang w:val="da"/>
      </w:rPr>
      <w:tab/>
    </w:r>
    <w:r w:rsidR="00F00A68">
      <w:rPr>
        <w:rFonts w:ascii="Arial" w:hAnsi="Arial" w:cs="Arial"/>
        <w:b/>
        <w:caps/>
        <w:sz w:val="30"/>
        <w:szCs w:val="30"/>
      </w:rPr>
      <w:t>PRESSEMEDDELELSE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A04F40">
    <w:pPr>
      <w:pStyle w:val="Koptekst"/>
    </w:pPr>
    <w:sdt>
      <w:sdtPr>
        <w:id w:val="554978825"/>
        <w:placeholder>
          <w:docPart w:val="382CF94D0296A84AA073AAAE54BB0892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ptab w:relativeTo="margin" w:alignment="center" w:leader="none"/>
    </w:r>
    <w:sdt>
      <w:sdtPr>
        <w:id w:val="324322364"/>
        <w:placeholder>
          <w:docPart w:val="0A36CE8236429E40907972456015187B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ptab w:relativeTo="margin" w:alignment="right" w:leader="none"/>
    </w:r>
    <w:sdt>
      <w:sdtPr>
        <w:id w:val="-1977055102"/>
        <w:placeholder>
          <w:docPart w:val="D5095B994146AE4B82FBEF9C59BD223D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t xml:space="preserve"> </w:t>
    </w:r>
  </w:p>
  <w:p w14:paraId="4CB07863" w14:textId="77777777" w:rsidR="00200D30" w:rsidRDefault="00200D30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23C03"/>
    <w:rsid w:val="00024976"/>
    <w:rsid w:val="00040508"/>
    <w:rsid w:val="00041440"/>
    <w:rsid w:val="00071291"/>
    <w:rsid w:val="0009185D"/>
    <w:rsid w:val="000A0ACE"/>
    <w:rsid w:val="000B21CE"/>
    <w:rsid w:val="000C5C27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B2293"/>
    <w:rsid w:val="001C0546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38E8"/>
    <w:rsid w:val="00234C87"/>
    <w:rsid w:val="00250C1F"/>
    <w:rsid w:val="0025329C"/>
    <w:rsid w:val="00275F49"/>
    <w:rsid w:val="0027606B"/>
    <w:rsid w:val="002765FC"/>
    <w:rsid w:val="00282B95"/>
    <w:rsid w:val="002946CB"/>
    <w:rsid w:val="002A1DE6"/>
    <w:rsid w:val="002D2D8E"/>
    <w:rsid w:val="002D497A"/>
    <w:rsid w:val="002E7698"/>
    <w:rsid w:val="002F0824"/>
    <w:rsid w:val="002F0D57"/>
    <w:rsid w:val="002F147F"/>
    <w:rsid w:val="00304D78"/>
    <w:rsid w:val="00316210"/>
    <w:rsid w:val="003245CD"/>
    <w:rsid w:val="00330728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77F"/>
    <w:rsid w:val="003E3A42"/>
    <w:rsid w:val="003E74FA"/>
    <w:rsid w:val="00404D14"/>
    <w:rsid w:val="0041411F"/>
    <w:rsid w:val="0041430E"/>
    <w:rsid w:val="00415C31"/>
    <w:rsid w:val="004470CE"/>
    <w:rsid w:val="004574A6"/>
    <w:rsid w:val="0046276D"/>
    <w:rsid w:val="00463A51"/>
    <w:rsid w:val="0046753D"/>
    <w:rsid w:val="004802B8"/>
    <w:rsid w:val="0048788C"/>
    <w:rsid w:val="0049398E"/>
    <w:rsid w:val="004B26A0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4BA1"/>
    <w:rsid w:val="005D12AF"/>
    <w:rsid w:val="00606D1E"/>
    <w:rsid w:val="006232D4"/>
    <w:rsid w:val="00623652"/>
    <w:rsid w:val="006414F9"/>
    <w:rsid w:val="006446A2"/>
    <w:rsid w:val="0064769E"/>
    <w:rsid w:val="00654583"/>
    <w:rsid w:val="00656035"/>
    <w:rsid w:val="00663FF9"/>
    <w:rsid w:val="00694AC8"/>
    <w:rsid w:val="006965DC"/>
    <w:rsid w:val="006B4FEE"/>
    <w:rsid w:val="006C57F8"/>
    <w:rsid w:val="006E5B6E"/>
    <w:rsid w:val="00703085"/>
    <w:rsid w:val="007055CE"/>
    <w:rsid w:val="00707896"/>
    <w:rsid w:val="00715A67"/>
    <w:rsid w:val="0072617A"/>
    <w:rsid w:val="00737E70"/>
    <w:rsid w:val="00760673"/>
    <w:rsid w:val="007634B0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76DD"/>
    <w:rsid w:val="00865401"/>
    <w:rsid w:val="008655EC"/>
    <w:rsid w:val="008854E5"/>
    <w:rsid w:val="008B4122"/>
    <w:rsid w:val="008D0486"/>
    <w:rsid w:val="008E2306"/>
    <w:rsid w:val="009032BF"/>
    <w:rsid w:val="009059CF"/>
    <w:rsid w:val="00916B50"/>
    <w:rsid w:val="009421FA"/>
    <w:rsid w:val="00943C3A"/>
    <w:rsid w:val="00961E4D"/>
    <w:rsid w:val="009730B5"/>
    <w:rsid w:val="009978B5"/>
    <w:rsid w:val="009A49B5"/>
    <w:rsid w:val="009C35F9"/>
    <w:rsid w:val="00A03CDB"/>
    <w:rsid w:val="00A04F40"/>
    <w:rsid w:val="00A118EB"/>
    <w:rsid w:val="00A15E06"/>
    <w:rsid w:val="00A379D8"/>
    <w:rsid w:val="00A453CD"/>
    <w:rsid w:val="00A502AA"/>
    <w:rsid w:val="00A50A55"/>
    <w:rsid w:val="00A564F4"/>
    <w:rsid w:val="00A801C1"/>
    <w:rsid w:val="00AB03C9"/>
    <w:rsid w:val="00AB4373"/>
    <w:rsid w:val="00AB6E52"/>
    <w:rsid w:val="00AC5AD9"/>
    <w:rsid w:val="00AD2E26"/>
    <w:rsid w:val="00AE7FF2"/>
    <w:rsid w:val="00AF04FB"/>
    <w:rsid w:val="00AF355D"/>
    <w:rsid w:val="00AF58FC"/>
    <w:rsid w:val="00AF593F"/>
    <w:rsid w:val="00B071B9"/>
    <w:rsid w:val="00B1051B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958D2"/>
    <w:rsid w:val="00BB1150"/>
    <w:rsid w:val="00BC0EC5"/>
    <w:rsid w:val="00BC309C"/>
    <w:rsid w:val="00BD2A84"/>
    <w:rsid w:val="00BE2C85"/>
    <w:rsid w:val="00BF2BA9"/>
    <w:rsid w:val="00C00ED3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E25DB"/>
    <w:rsid w:val="00CE348D"/>
    <w:rsid w:val="00CF46EA"/>
    <w:rsid w:val="00CF6B8A"/>
    <w:rsid w:val="00D064E5"/>
    <w:rsid w:val="00D101E9"/>
    <w:rsid w:val="00D102D4"/>
    <w:rsid w:val="00D12F14"/>
    <w:rsid w:val="00D226E8"/>
    <w:rsid w:val="00D4751A"/>
    <w:rsid w:val="00D610BE"/>
    <w:rsid w:val="00D6198A"/>
    <w:rsid w:val="00D71A6E"/>
    <w:rsid w:val="00D9375B"/>
    <w:rsid w:val="00D947EB"/>
    <w:rsid w:val="00D9707B"/>
    <w:rsid w:val="00DE326D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81071"/>
    <w:rsid w:val="00E84AF5"/>
    <w:rsid w:val="00E925CB"/>
    <w:rsid w:val="00E95D09"/>
    <w:rsid w:val="00EB2A26"/>
    <w:rsid w:val="00ED2345"/>
    <w:rsid w:val="00EE6040"/>
    <w:rsid w:val="00EE65F6"/>
    <w:rsid w:val="00EF6724"/>
    <w:rsid w:val="00F00A68"/>
    <w:rsid w:val="00F223C1"/>
    <w:rsid w:val="00F259F2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batteries.com/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yperlink" Target="http://www.panasonic.net/" TargetMode="External"/><Relationship Id="rId11" Type="http://schemas.openxmlformats.org/officeDocument/2006/relationships/header" Target="header1.xml"/><Relationship Id="rId12" Type="http://schemas.openxmlformats.org/officeDocument/2006/relationships/hyperlink" Target="mailto:ann-sophie@ark.be" TargetMode="External"/><Relationship Id="rId13" Type="http://schemas.openxmlformats.org/officeDocument/2006/relationships/hyperlink" Target="http://www.ark.be" TargetMode="External"/><Relationship Id="rId14" Type="http://schemas.openxmlformats.org/officeDocument/2006/relationships/hyperlink" Target="mailto:vicky.raman@eu.panasonic.com" TargetMode="External"/><Relationship Id="rId15" Type="http://schemas.openxmlformats.org/officeDocument/2006/relationships/hyperlink" Target="http://www.panasonic-batteries.com" TargetMode="External"/><Relationship Id="rId16" Type="http://schemas.openxmlformats.org/officeDocument/2006/relationships/hyperlink" Target="http://www.panasonic-eneloop.com" TargetMode="Externa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1612AC"/>
    <w:rsid w:val="0018787B"/>
    <w:rsid w:val="0020497F"/>
    <w:rsid w:val="00250C6B"/>
    <w:rsid w:val="002C6E5B"/>
    <w:rsid w:val="002E0171"/>
    <w:rsid w:val="002E51FB"/>
    <w:rsid w:val="002F723D"/>
    <w:rsid w:val="00347145"/>
    <w:rsid w:val="003F15F3"/>
    <w:rsid w:val="003F170D"/>
    <w:rsid w:val="004038C0"/>
    <w:rsid w:val="004707CF"/>
    <w:rsid w:val="00487C33"/>
    <w:rsid w:val="00495542"/>
    <w:rsid w:val="004F1A0B"/>
    <w:rsid w:val="00506BBC"/>
    <w:rsid w:val="005A4599"/>
    <w:rsid w:val="005D211E"/>
    <w:rsid w:val="006130C7"/>
    <w:rsid w:val="006A5108"/>
    <w:rsid w:val="006A5DE0"/>
    <w:rsid w:val="00726458"/>
    <w:rsid w:val="00742E75"/>
    <w:rsid w:val="00756B94"/>
    <w:rsid w:val="007A39A3"/>
    <w:rsid w:val="007C318F"/>
    <w:rsid w:val="008778C0"/>
    <w:rsid w:val="00894FD1"/>
    <w:rsid w:val="008B0729"/>
    <w:rsid w:val="008F3B99"/>
    <w:rsid w:val="00904AE6"/>
    <w:rsid w:val="00924D78"/>
    <w:rsid w:val="00956149"/>
    <w:rsid w:val="009E3FBA"/>
    <w:rsid w:val="009F759C"/>
    <w:rsid w:val="00A93B19"/>
    <w:rsid w:val="00C102CC"/>
    <w:rsid w:val="00D81B25"/>
    <w:rsid w:val="00E006A1"/>
    <w:rsid w:val="00EA0795"/>
    <w:rsid w:val="00EB4F3B"/>
    <w:rsid w:val="00ED4073"/>
    <w:rsid w:val="00EE6AE4"/>
    <w:rsid w:val="00EF141D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42CFAB-77D2-104A-B23C-C63532A6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887</Words>
  <Characters>4879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2016-09-12T08:09:00Z</cp:lastPrinted>
  <dcterms:created xsi:type="dcterms:W3CDTF">2017-02-01T15:38:00Z</dcterms:created>
  <dcterms:modified xsi:type="dcterms:W3CDTF">2017-02-01T15:43:00Z</dcterms:modified>
</cp:coreProperties>
</file>