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374" w:rsidRPr="006C0BF2" w:rsidRDefault="006B711C" w:rsidP="00884D92">
      <w:pPr>
        <w:rPr>
          <w:rFonts w:cs="Tahoma"/>
          <w:b/>
          <w:color w:val="000000" w:themeColor="text1"/>
          <w:sz w:val="20"/>
          <w:szCs w:val="20"/>
        </w:rPr>
      </w:pPr>
      <w:r w:rsidRPr="006C0BF2">
        <w:rPr>
          <w:rFonts w:cs="Tahoma"/>
          <w:b/>
          <w:color w:val="000000" w:themeColor="text1"/>
          <w:sz w:val="20"/>
          <w:szCs w:val="20"/>
        </w:rPr>
        <w:t xml:space="preserve">LE MANS CALLING FOR </w:t>
      </w:r>
      <w:r w:rsidR="0078540B" w:rsidRPr="006C0BF2">
        <w:rPr>
          <w:rFonts w:cs="Tahoma"/>
          <w:b/>
          <w:color w:val="000000" w:themeColor="text1"/>
          <w:sz w:val="20"/>
          <w:szCs w:val="20"/>
        </w:rPr>
        <w:t>TOYOTA GAZOO RACING</w:t>
      </w:r>
      <w:r w:rsidR="00406A3A" w:rsidRPr="006C0BF2">
        <w:rPr>
          <w:rFonts w:cs="Tahoma"/>
          <w:b/>
          <w:color w:val="000000" w:themeColor="text1"/>
          <w:sz w:val="20"/>
          <w:szCs w:val="20"/>
        </w:rPr>
        <w:t xml:space="preserve"> </w:t>
      </w:r>
    </w:p>
    <w:p w:rsidR="00A62374" w:rsidRPr="006C0BF2" w:rsidRDefault="00B17C81" w:rsidP="00884D92">
      <w:pPr>
        <w:rPr>
          <w:rFonts w:cs="Tahoma"/>
          <w:color w:val="000000" w:themeColor="text1"/>
          <w:sz w:val="20"/>
          <w:szCs w:val="20"/>
        </w:rPr>
      </w:pPr>
      <w:r w:rsidRPr="006C0BF2">
        <w:rPr>
          <w:rFonts w:cs="Tahoma"/>
          <w:color w:val="000000" w:themeColor="text1"/>
          <w:sz w:val="20"/>
          <w:szCs w:val="20"/>
        </w:rPr>
        <w:t>Friday</w:t>
      </w:r>
      <w:r w:rsidR="00406A3A" w:rsidRPr="006C0BF2">
        <w:rPr>
          <w:rFonts w:cs="Tahoma"/>
          <w:color w:val="000000" w:themeColor="text1"/>
          <w:sz w:val="20"/>
          <w:szCs w:val="20"/>
        </w:rPr>
        <w:t xml:space="preserve"> </w:t>
      </w:r>
      <w:r w:rsidRPr="006C0BF2">
        <w:rPr>
          <w:rFonts w:cs="Tahoma"/>
          <w:color w:val="000000" w:themeColor="text1"/>
          <w:sz w:val="20"/>
          <w:szCs w:val="20"/>
        </w:rPr>
        <w:t xml:space="preserve">10 June </w:t>
      </w:r>
      <w:r w:rsidR="00C81EB6" w:rsidRPr="006C0BF2">
        <w:rPr>
          <w:rFonts w:cs="Tahoma"/>
          <w:color w:val="000000" w:themeColor="text1"/>
          <w:sz w:val="20"/>
          <w:szCs w:val="20"/>
        </w:rPr>
        <w:t>2016</w:t>
      </w:r>
    </w:p>
    <w:p w:rsidR="00A62374" w:rsidRPr="006C0BF2" w:rsidRDefault="00A62374" w:rsidP="00884D92">
      <w:pPr>
        <w:rPr>
          <w:rFonts w:cs="Tahoma"/>
          <w:color w:val="000000" w:themeColor="text1"/>
          <w:sz w:val="20"/>
          <w:szCs w:val="20"/>
        </w:rPr>
      </w:pPr>
    </w:p>
    <w:p w:rsidR="00B17C81" w:rsidRPr="006C0BF2" w:rsidRDefault="00A62374" w:rsidP="00B17C81">
      <w:pPr>
        <w:rPr>
          <w:rFonts w:cs="Tahoma"/>
          <w:color w:val="000000" w:themeColor="text1"/>
          <w:sz w:val="20"/>
          <w:szCs w:val="20"/>
        </w:rPr>
      </w:pPr>
      <w:r w:rsidRPr="006C0BF2">
        <w:rPr>
          <w:rFonts w:cs="Tahoma"/>
          <w:color w:val="000000" w:themeColor="text1"/>
          <w:sz w:val="20"/>
          <w:szCs w:val="20"/>
        </w:rPr>
        <w:t xml:space="preserve">TOYOTA GAZOO Racing </w:t>
      </w:r>
      <w:r w:rsidR="006B711C" w:rsidRPr="006C0BF2">
        <w:rPr>
          <w:rFonts w:cs="Tahoma"/>
          <w:color w:val="000000" w:themeColor="text1"/>
          <w:sz w:val="20"/>
          <w:szCs w:val="20"/>
        </w:rPr>
        <w:t xml:space="preserve">is prepared and positive ahead of the 84th running of the legendary Le Mans 24 Hours, the highlight of the 2016 FIA World Endurance Championship </w:t>
      </w:r>
      <w:r w:rsidR="0063149B" w:rsidRPr="006C0BF2">
        <w:rPr>
          <w:rFonts w:cs="Tahoma"/>
          <w:color w:val="000000" w:themeColor="text1"/>
          <w:sz w:val="20"/>
          <w:szCs w:val="20"/>
        </w:rPr>
        <w:t xml:space="preserve">(WEC) </w:t>
      </w:r>
      <w:r w:rsidR="006B711C" w:rsidRPr="006C0BF2">
        <w:rPr>
          <w:rFonts w:cs="Tahoma"/>
          <w:color w:val="000000" w:themeColor="text1"/>
          <w:sz w:val="20"/>
          <w:szCs w:val="20"/>
        </w:rPr>
        <w:t>season.</w:t>
      </w:r>
    </w:p>
    <w:p w:rsidR="006243BF" w:rsidRPr="006C0BF2" w:rsidRDefault="006243BF" w:rsidP="00884D92">
      <w:pPr>
        <w:rPr>
          <w:rFonts w:cs="Tahoma"/>
          <w:color w:val="000000" w:themeColor="text1"/>
          <w:sz w:val="20"/>
          <w:szCs w:val="20"/>
        </w:rPr>
      </w:pPr>
    </w:p>
    <w:p w:rsidR="006B711C" w:rsidRPr="006C0BF2" w:rsidRDefault="006B711C" w:rsidP="00884D92">
      <w:pPr>
        <w:rPr>
          <w:rFonts w:cs="Tahoma"/>
          <w:color w:val="000000" w:themeColor="text1"/>
          <w:sz w:val="20"/>
          <w:szCs w:val="20"/>
        </w:rPr>
      </w:pPr>
      <w:r w:rsidRPr="006C0BF2">
        <w:rPr>
          <w:rFonts w:cs="Tahoma"/>
          <w:color w:val="000000" w:themeColor="text1"/>
          <w:sz w:val="20"/>
          <w:szCs w:val="20"/>
        </w:rPr>
        <w:t xml:space="preserve">TOYOTA enters Le Mans for the 18th time, having made its debut in 1985, and travels to France looking for its </w:t>
      </w:r>
      <w:r w:rsidR="00A8129E">
        <w:rPr>
          <w:rFonts w:cs="Tahoma"/>
          <w:color w:val="000000" w:themeColor="text1"/>
          <w:sz w:val="20"/>
          <w:szCs w:val="20"/>
        </w:rPr>
        <w:t>fifth</w:t>
      </w:r>
      <w:r w:rsidRPr="006C0BF2">
        <w:rPr>
          <w:rFonts w:cs="Tahoma"/>
          <w:color w:val="000000" w:themeColor="text1"/>
          <w:sz w:val="20"/>
          <w:szCs w:val="20"/>
        </w:rPr>
        <w:t xml:space="preserve"> podium finish </w:t>
      </w:r>
      <w:r w:rsidR="00E27861" w:rsidRPr="006C0BF2">
        <w:rPr>
          <w:rFonts w:cs="Tahoma"/>
          <w:color w:val="000000" w:themeColor="text1"/>
          <w:sz w:val="20"/>
          <w:szCs w:val="20"/>
        </w:rPr>
        <w:t xml:space="preserve">at the Circuit de la Sarthe, having recorded a best result of second </w:t>
      </w:r>
      <w:r w:rsidR="00E21216" w:rsidRPr="006C0BF2">
        <w:rPr>
          <w:rFonts w:cs="Tahoma"/>
          <w:color w:val="000000" w:themeColor="text1"/>
          <w:sz w:val="20"/>
          <w:szCs w:val="20"/>
        </w:rPr>
        <w:t>four</w:t>
      </w:r>
      <w:r w:rsidR="00E27861" w:rsidRPr="006C0BF2">
        <w:rPr>
          <w:rFonts w:cs="Tahoma"/>
          <w:color w:val="000000" w:themeColor="text1"/>
          <w:sz w:val="20"/>
          <w:szCs w:val="20"/>
        </w:rPr>
        <w:t xml:space="preserve"> times. </w:t>
      </w:r>
    </w:p>
    <w:p w:rsidR="00E27861" w:rsidRPr="006C0BF2" w:rsidRDefault="00E27861" w:rsidP="00884D92">
      <w:pPr>
        <w:rPr>
          <w:rFonts w:cs="Tahoma"/>
          <w:color w:val="000000" w:themeColor="text1"/>
          <w:sz w:val="20"/>
          <w:szCs w:val="20"/>
        </w:rPr>
      </w:pPr>
    </w:p>
    <w:p w:rsidR="00042D86" w:rsidRPr="006C0BF2" w:rsidRDefault="00042D86" w:rsidP="00884D92">
      <w:pPr>
        <w:rPr>
          <w:rFonts w:cs="Tahoma"/>
          <w:color w:val="000000" w:themeColor="text1"/>
          <w:sz w:val="20"/>
          <w:szCs w:val="20"/>
        </w:rPr>
      </w:pPr>
      <w:r w:rsidRPr="006C0BF2">
        <w:rPr>
          <w:rFonts w:cs="Tahoma"/>
          <w:color w:val="000000" w:themeColor="text1"/>
          <w:sz w:val="20"/>
          <w:szCs w:val="20"/>
        </w:rPr>
        <w:t>In the driving seat of the #5 TS050 HYBRID will be 2014 World Champions Anthony Davidson and Sébastien Buemi joined by Kazuki Nakajima, who set the pole position time at Le Mans two years ago. The #6 car features three-time Le Mans pole winner Stéphane Sarrazin alongside Mike Conway and Kamui Kobayashi.</w:t>
      </w:r>
    </w:p>
    <w:p w:rsidR="00042D86" w:rsidRPr="006C0BF2" w:rsidRDefault="00042D86" w:rsidP="00884D92">
      <w:pPr>
        <w:rPr>
          <w:rFonts w:cs="Tahoma"/>
          <w:color w:val="000000" w:themeColor="text1"/>
          <w:sz w:val="20"/>
          <w:szCs w:val="20"/>
        </w:rPr>
      </w:pPr>
    </w:p>
    <w:p w:rsidR="00E27861" w:rsidRPr="006C0BF2" w:rsidRDefault="00E27861" w:rsidP="00884D92">
      <w:pPr>
        <w:rPr>
          <w:rFonts w:cs="Tahoma"/>
          <w:color w:val="000000" w:themeColor="text1"/>
          <w:sz w:val="20"/>
          <w:szCs w:val="20"/>
        </w:rPr>
      </w:pPr>
      <w:r w:rsidRPr="006C0BF2">
        <w:rPr>
          <w:rFonts w:cs="Tahoma"/>
          <w:color w:val="000000" w:themeColor="text1"/>
          <w:sz w:val="20"/>
          <w:szCs w:val="20"/>
        </w:rPr>
        <w:t>The battle with former winners Audi and Porsche sees the new-for-2016 TS050 HYBRID compete at Le Mans for the first time. The 1,000hp prototype has been optimised specifically for this race and features significant upgrades compared to the TS040 HYBRID</w:t>
      </w:r>
      <w:r w:rsidR="00042D86" w:rsidRPr="006C0BF2">
        <w:rPr>
          <w:rFonts w:cs="Tahoma"/>
          <w:color w:val="000000" w:themeColor="text1"/>
          <w:sz w:val="20"/>
          <w:szCs w:val="20"/>
        </w:rPr>
        <w:t>s</w:t>
      </w:r>
      <w:r w:rsidRPr="006C0BF2">
        <w:rPr>
          <w:rFonts w:cs="Tahoma"/>
          <w:color w:val="000000" w:themeColor="text1"/>
          <w:sz w:val="20"/>
          <w:szCs w:val="20"/>
        </w:rPr>
        <w:t xml:space="preserve"> which finished sixth and </w:t>
      </w:r>
      <w:r w:rsidR="00CC3FEA" w:rsidRPr="006C0BF2">
        <w:rPr>
          <w:rFonts w:cs="Tahoma"/>
          <w:color w:val="000000" w:themeColor="text1"/>
          <w:sz w:val="20"/>
          <w:szCs w:val="20"/>
        </w:rPr>
        <w:t>eighth</w:t>
      </w:r>
      <w:r w:rsidRPr="006C0BF2">
        <w:rPr>
          <w:rFonts w:cs="Tahoma"/>
          <w:color w:val="000000" w:themeColor="text1"/>
          <w:sz w:val="20"/>
          <w:szCs w:val="20"/>
        </w:rPr>
        <w:t xml:space="preserve"> last year.</w:t>
      </w:r>
    </w:p>
    <w:p w:rsidR="00E27861" w:rsidRPr="006C0BF2" w:rsidRDefault="00E27861" w:rsidP="00884D92">
      <w:pPr>
        <w:rPr>
          <w:rFonts w:cs="Tahoma"/>
          <w:color w:val="000000" w:themeColor="text1"/>
          <w:sz w:val="20"/>
          <w:szCs w:val="20"/>
        </w:rPr>
      </w:pPr>
    </w:p>
    <w:p w:rsidR="00E27861" w:rsidRPr="006C0BF2" w:rsidRDefault="00E27861" w:rsidP="00884D92">
      <w:pPr>
        <w:rPr>
          <w:rFonts w:cs="Tahoma"/>
          <w:color w:val="000000" w:themeColor="text1"/>
          <w:sz w:val="20"/>
          <w:szCs w:val="20"/>
        </w:rPr>
      </w:pPr>
      <w:r w:rsidRPr="006C0BF2">
        <w:rPr>
          <w:rFonts w:cs="Tahoma"/>
          <w:color w:val="000000" w:themeColor="text1"/>
          <w:sz w:val="20"/>
          <w:szCs w:val="20"/>
        </w:rPr>
        <w:t>Intense development of the new 2.4litre, V6 turbo engine at Higashi-Fuji technical centre in Japan has delivered an efficient and powerful powertrain when combined with the battery-based 8MJ hybrid system.</w:t>
      </w:r>
    </w:p>
    <w:p w:rsidR="006B711C" w:rsidRPr="006C0BF2" w:rsidRDefault="006B711C" w:rsidP="00884D92">
      <w:pPr>
        <w:rPr>
          <w:rFonts w:cs="Tahoma"/>
          <w:color w:val="000000" w:themeColor="text1"/>
          <w:sz w:val="20"/>
          <w:szCs w:val="20"/>
        </w:rPr>
      </w:pPr>
    </w:p>
    <w:p w:rsidR="006243BF" w:rsidRPr="006C0BF2" w:rsidRDefault="00E27861" w:rsidP="00884D92">
      <w:pPr>
        <w:rPr>
          <w:rFonts w:cs="Tahoma"/>
          <w:color w:val="000000" w:themeColor="text1"/>
          <w:sz w:val="20"/>
          <w:szCs w:val="20"/>
        </w:rPr>
      </w:pPr>
      <w:r w:rsidRPr="006C0BF2">
        <w:rPr>
          <w:rFonts w:cs="Tahoma"/>
          <w:color w:val="000000" w:themeColor="text1"/>
          <w:sz w:val="20"/>
          <w:szCs w:val="20"/>
        </w:rPr>
        <w:t xml:space="preserve">In parallel, </w:t>
      </w:r>
      <w:r w:rsidR="00042D86" w:rsidRPr="006C0BF2">
        <w:rPr>
          <w:rFonts w:cs="Tahoma"/>
          <w:color w:val="000000" w:themeColor="text1"/>
          <w:sz w:val="20"/>
          <w:szCs w:val="20"/>
        </w:rPr>
        <w:t xml:space="preserve">a new chassis has been developed for 2016 at TOYOTA Motorsport GmbH in Cologne, with almost all parts redesigned and optimised for weight and performance. A low downforce aerodynamic package will make its race debut at Le Mans following a successful test at the Circuit de la Sarthe </w:t>
      </w:r>
      <w:r w:rsidR="0005554F" w:rsidRPr="006C0BF2">
        <w:rPr>
          <w:rFonts w:cs="Tahoma"/>
          <w:color w:val="000000" w:themeColor="text1"/>
          <w:sz w:val="20"/>
          <w:szCs w:val="20"/>
        </w:rPr>
        <w:t>last weekend</w:t>
      </w:r>
      <w:r w:rsidR="00042D86" w:rsidRPr="006C0BF2">
        <w:rPr>
          <w:rFonts w:cs="Tahoma"/>
          <w:color w:val="000000" w:themeColor="text1"/>
          <w:sz w:val="20"/>
          <w:szCs w:val="20"/>
        </w:rPr>
        <w:t xml:space="preserve">. </w:t>
      </w:r>
    </w:p>
    <w:p w:rsidR="00E27861" w:rsidRPr="006C0BF2" w:rsidRDefault="00E27861" w:rsidP="00884D92">
      <w:pPr>
        <w:rPr>
          <w:rFonts w:cs="Tahoma"/>
          <w:color w:val="000000" w:themeColor="text1"/>
          <w:sz w:val="20"/>
          <w:szCs w:val="20"/>
        </w:rPr>
      </w:pPr>
    </w:p>
    <w:p w:rsidR="0063149B" w:rsidRPr="006C0BF2" w:rsidRDefault="0063149B" w:rsidP="00884D92">
      <w:pPr>
        <w:rPr>
          <w:rFonts w:cs="Tahoma"/>
          <w:color w:val="000000" w:themeColor="text1"/>
          <w:sz w:val="20"/>
          <w:szCs w:val="20"/>
        </w:rPr>
      </w:pPr>
      <w:r w:rsidRPr="006C0BF2">
        <w:rPr>
          <w:rFonts w:cs="Tahoma"/>
          <w:color w:val="000000" w:themeColor="text1"/>
          <w:sz w:val="20"/>
          <w:szCs w:val="20"/>
        </w:rPr>
        <w:t>TOYOTA travels to Le Mans determined to build on the race-winning pace shown in the last WEC race at Spa-</w:t>
      </w:r>
      <w:proofErr w:type="spellStart"/>
      <w:r w:rsidRPr="006C0BF2">
        <w:rPr>
          <w:rFonts w:cs="Tahoma"/>
          <w:color w:val="000000" w:themeColor="text1"/>
          <w:sz w:val="20"/>
          <w:szCs w:val="20"/>
        </w:rPr>
        <w:t>Francorchamps</w:t>
      </w:r>
      <w:proofErr w:type="spellEnd"/>
      <w:r w:rsidRPr="006C0BF2">
        <w:rPr>
          <w:rFonts w:cs="Tahoma"/>
          <w:color w:val="000000" w:themeColor="text1"/>
          <w:sz w:val="20"/>
          <w:szCs w:val="20"/>
        </w:rPr>
        <w:t>, where the TS050 HYBRIDs looked on course for victory until engine problems struck. Thorough investigation of the data has established that the issue was specific to the Spa circuit, caused by the car ‘bottoming’ through the undulating Eau Rouge corner.</w:t>
      </w:r>
    </w:p>
    <w:p w:rsidR="00042D86" w:rsidRPr="006C0BF2" w:rsidRDefault="00042D86" w:rsidP="00884D92">
      <w:pPr>
        <w:rPr>
          <w:rFonts w:cs="Tahoma"/>
          <w:color w:val="000000" w:themeColor="text1"/>
          <w:sz w:val="20"/>
          <w:szCs w:val="20"/>
        </w:rPr>
      </w:pPr>
    </w:p>
    <w:p w:rsidR="00042D86" w:rsidRPr="006C0BF2" w:rsidRDefault="0063149B" w:rsidP="00884D92">
      <w:pPr>
        <w:rPr>
          <w:rFonts w:cs="Tahoma"/>
          <w:color w:val="000000" w:themeColor="text1"/>
          <w:sz w:val="20"/>
          <w:szCs w:val="20"/>
        </w:rPr>
      </w:pPr>
      <w:r w:rsidRPr="006C0BF2">
        <w:rPr>
          <w:rFonts w:cs="Tahoma"/>
          <w:color w:val="000000" w:themeColor="text1"/>
          <w:sz w:val="20"/>
          <w:szCs w:val="20"/>
        </w:rPr>
        <w:t xml:space="preserve">Despite the disappointing end result in Belgium, the overall speed of the TS050 HYBRIDs </w:t>
      </w:r>
      <w:r w:rsidR="00CC3FEA" w:rsidRPr="006C0BF2">
        <w:rPr>
          <w:rFonts w:cs="Tahoma"/>
          <w:color w:val="000000" w:themeColor="text1"/>
          <w:sz w:val="20"/>
          <w:szCs w:val="20"/>
        </w:rPr>
        <w:t xml:space="preserve">has </w:t>
      </w:r>
      <w:r w:rsidRPr="006C0BF2">
        <w:rPr>
          <w:rFonts w:cs="Tahoma"/>
          <w:color w:val="000000" w:themeColor="text1"/>
          <w:sz w:val="20"/>
          <w:szCs w:val="20"/>
        </w:rPr>
        <w:t>raised the team’s hope</w:t>
      </w:r>
      <w:r w:rsidR="00CC3FEA" w:rsidRPr="006C0BF2">
        <w:rPr>
          <w:rFonts w:cs="Tahoma"/>
          <w:color w:val="000000" w:themeColor="text1"/>
          <w:sz w:val="20"/>
          <w:szCs w:val="20"/>
        </w:rPr>
        <w:t>s</w:t>
      </w:r>
      <w:r w:rsidRPr="006C0BF2">
        <w:rPr>
          <w:rFonts w:cs="Tahoma"/>
          <w:color w:val="000000" w:themeColor="text1"/>
          <w:sz w:val="20"/>
          <w:szCs w:val="20"/>
        </w:rPr>
        <w:t xml:space="preserve"> for Le Mans, where it expects to challenge at the front, inspired by the </w:t>
      </w:r>
      <w:r w:rsidR="00C52BF7" w:rsidRPr="006C0BF2">
        <w:rPr>
          <w:rFonts w:cs="Tahoma"/>
          <w:color w:val="000000" w:themeColor="text1"/>
          <w:sz w:val="20"/>
          <w:szCs w:val="20"/>
        </w:rPr>
        <w:t>goal</w:t>
      </w:r>
      <w:r w:rsidRPr="006C0BF2">
        <w:rPr>
          <w:rFonts w:cs="Tahoma"/>
          <w:color w:val="000000" w:themeColor="text1"/>
          <w:sz w:val="20"/>
          <w:szCs w:val="20"/>
        </w:rPr>
        <w:t xml:space="preserve"> of winning the race for the first time.</w:t>
      </w:r>
    </w:p>
    <w:p w:rsidR="00042D86" w:rsidRPr="006C0BF2" w:rsidRDefault="00042D86" w:rsidP="00042D86">
      <w:pPr>
        <w:autoSpaceDE w:val="0"/>
        <w:autoSpaceDN w:val="0"/>
        <w:adjustRightInd w:val="0"/>
        <w:rPr>
          <w:rFonts w:eastAsiaTheme="minorEastAsia" w:cs="Tahoma"/>
          <w:color w:val="000000"/>
          <w:sz w:val="20"/>
          <w:szCs w:val="20"/>
          <w:lang w:eastAsia="en-US"/>
        </w:rPr>
      </w:pPr>
    </w:p>
    <w:p w:rsidR="006C0BF2" w:rsidRPr="006C0BF2" w:rsidRDefault="006C0BF2" w:rsidP="00042D86">
      <w:pPr>
        <w:autoSpaceDE w:val="0"/>
        <w:autoSpaceDN w:val="0"/>
        <w:adjustRightInd w:val="0"/>
        <w:rPr>
          <w:rFonts w:eastAsiaTheme="minorEastAsia" w:cs="Tahoma"/>
          <w:color w:val="000000"/>
          <w:sz w:val="20"/>
          <w:szCs w:val="20"/>
          <w:lang w:eastAsia="en-US"/>
        </w:rPr>
      </w:pPr>
      <w:r w:rsidRPr="006C0BF2">
        <w:rPr>
          <w:rFonts w:eastAsiaTheme="minorEastAsia" w:cs="Tahoma"/>
          <w:color w:val="000000"/>
          <w:sz w:val="20"/>
          <w:szCs w:val="20"/>
          <w:lang w:eastAsia="en-US"/>
        </w:rPr>
        <w:t xml:space="preserve">The official test </w:t>
      </w:r>
      <w:r>
        <w:rPr>
          <w:rFonts w:eastAsiaTheme="minorEastAsia" w:cs="Tahoma"/>
          <w:color w:val="000000"/>
          <w:sz w:val="20"/>
          <w:szCs w:val="20"/>
          <w:lang w:eastAsia="en-US"/>
        </w:rPr>
        <w:t xml:space="preserve">on 5 June </w:t>
      </w:r>
      <w:r w:rsidRPr="006C0BF2">
        <w:rPr>
          <w:rFonts w:eastAsiaTheme="minorEastAsia" w:cs="Tahoma"/>
          <w:color w:val="000000"/>
          <w:sz w:val="20"/>
          <w:szCs w:val="20"/>
          <w:lang w:eastAsia="en-US"/>
        </w:rPr>
        <w:t>raised hopes of a closely-fought race. The fastest TS050 HYBRID recorded a lap 2.124secs faster than the best TOYOTA time from the 2015 test,</w:t>
      </w:r>
      <w:r w:rsidR="00646275">
        <w:rPr>
          <w:rFonts w:eastAsiaTheme="minorEastAsia" w:cs="Tahoma"/>
          <w:color w:val="000000"/>
          <w:sz w:val="20"/>
          <w:szCs w:val="20"/>
          <w:lang w:eastAsia="en-US"/>
        </w:rPr>
        <w:t xml:space="preserve"> </w:t>
      </w:r>
      <w:bookmarkStart w:id="0" w:name="_GoBack"/>
      <w:bookmarkEnd w:id="0"/>
      <w:r w:rsidR="00646275" w:rsidRPr="00A842A9">
        <w:rPr>
          <w:rFonts w:cs="Tahoma"/>
          <w:color w:val="000000" w:themeColor="text1"/>
          <w:sz w:val="20"/>
          <w:szCs w:val="20"/>
        </w:rPr>
        <w:t xml:space="preserve">despite a </w:t>
      </w:r>
      <w:r w:rsidR="00415BA1" w:rsidRPr="00A842A9">
        <w:rPr>
          <w:rFonts w:cs="Tahoma"/>
          <w:color w:val="000000" w:themeColor="text1"/>
          <w:sz w:val="20"/>
          <w:szCs w:val="20"/>
        </w:rPr>
        <w:t xml:space="preserve">7.5% </w:t>
      </w:r>
      <w:r w:rsidR="00646275" w:rsidRPr="00A842A9">
        <w:rPr>
          <w:rFonts w:cs="Tahoma"/>
          <w:color w:val="000000" w:themeColor="text1"/>
          <w:sz w:val="20"/>
          <w:szCs w:val="20"/>
        </w:rPr>
        <w:t>reduction of</w:t>
      </w:r>
      <w:r w:rsidR="00646275" w:rsidRPr="006618D4">
        <w:rPr>
          <w:rFonts w:cs="Tahoma"/>
          <w:color w:val="000000" w:themeColor="text1"/>
          <w:sz w:val="20"/>
          <w:szCs w:val="20"/>
        </w:rPr>
        <w:t xml:space="preserve"> fuel consumption required by regulations</w:t>
      </w:r>
      <w:r w:rsidR="00646275">
        <w:rPr>
          <w:rFonts w:cs="Tahoma"/>
          <w:color w:val="000000" w:themeColor="text1"/>
          <w:sz w:val="20"/>
          <w:szCs w:val="20"/>
        </w:rPr>
        <w:t>.</w:t>
      </w:r>
      <w:r w:rsidR="00646275" w:rsidRPr="006C0BF2">
        <w:rPr>
          <w:rFonts w:eastAsiaTheme="minorEastAsia" w:cs="Tahoma"/>
          <w:color w:val="000000"/>
          <w:sz w:val="20"/>
          <w:szCs w:val="20"/>
          <w:lang w:eastAsia="en-US"/>
        </w:rPr>
        <w:t xml:space="preserve"> </w:t>
      </w:r>
      <w:r w:rsidR="00646275">
        <w:rPr>
          <w:rFonts w:eastAsiaTheme="minorEastAsia" w:cs="Tahoma"/>
          <w:color w:val="000000"/>
          <w:sz w:val="20"/>
          <w:szCs w:val="20"/>
          <w:lang w:eastAsia="en-US"/>
        </w:rPr>
        <w:t>B</w:t>
      </w:r>
      <w:r w:rsidRPr="006C0BF2">
        <w:rPr>
          <w:rFonts w:eastAsiaTheme="minorEastAsia" w:cs="Tahoma"/>
          <w:color w:val="000000"/>
          <w:sz w:val="20"/>
          <w:szCs w:val="20"/>
          <w:lang w:eastAsia="en-US"/>
        </w:rPr>
        <w:t xml:space="preserve">oth cars demonstrated reliability, </w:t>
      </w:r>
      <w:r w:rsidRPr="006C0BF2">
        <w:rPr>
          <w:rFonts w:cs="Tahoma"/>
          <w:color w:val="000000" w:themeColor="text1"/>
          <w:sz w:val="20"/>
          <w:szCs w:val="20"/>
        </w:rPr>
        <w:t>completing a total of 177 laps, 2412km.</w:t>
      </w:r>
    </w:p>
    <w:p w:rsidR="006C0BF2" w:rsidRPr="006C0BF2" w:rsidRDefault="006C0BF2" w:rsidP="00042D86">
      <w:pPr>
        <w:autoSpaceDE w:val="0"/>
        <w:autoSpaceDN w:val="0"/>
        <w:adjustRightInd w:val="0"/>
        <w:rPr>
          <w:rFonts w:eastAsiaTheme="minorEastAsia" w:cs="Tahoma"/>
          <w:color w:val="000000"/>
          <w:sz w:val="20"/>
          <w:szCs w:val="20"/>
          <w:lang w:eastAsia="en-US"/>
        </w:rPr>
      </w:pPr>
    </w:p>
    <w:p w:rsidR="00042D86" w:rsidRPr="006C0BF2" w:rsidRDefault="006C0BF2" w:rsidP="00042D86">
      <w:pPr>
        <w:autoSpaceDE w:val="0"/>
        <w:autoSpaceDN w:val="0"/>
        <w:adjustRightInd w:val="0"/>
        <w:rPr>
          <w:rFonts w:eastAsiaTheme="minorEastAsia" w:cs="Tahoma"/>
          <w:color w:val="000000"/>
          <w:sz w:val="20"/>
          <w:szCs w:val="20"/>
          <w:lang w:eastAsia="en-US"/>
        </w:rPr>
      </w:pPr>
      <w:r>
        <w:rPr>
          <w:rFonts w:eastAsiaTheme="minorEastAsia" w:cs="Tahoma"/>
          <w:color w:val="000000"/>
          <w:sz w:val="20"/>
          <w:szCs w:val="20"/>
          <w:lang w:eastAsia="en-US"/>
        </w:rPr>
        <w:t xml:space="preserve">Endurance is equally important as performance at Le Mans, which features </w:t>
      </w:r>
      <w:r w:rsidR="00042D86" w:rsidRPr="006C0BF2">
        <w:rPr>
          <w:rFonts w:eastAsiaTheme="minorEastAsia" w:cs="Tahoma"/>
          <w:color w:val="000000"/>
          <w:sz w:val="20"/>
          <w:szCs w:val="20"/>
          <w:lang w:eastAsia="en-US"/>
        </w:rPr>
        <w:t>almost 35 hours of driving until the chequered flag waves, starting on Wednesday 1</w:t>
      </w:r>
      <w:r w:rsidR="00E02C86">
        <w:rPr>
          <w:rFonts w:eastAsiaTheme="minorEastAsia" w:cs="Tahoma"/>
          <w:color w:val="000000"/>
          <w:sz w:val="20"/>
          <w:szCs w:val="20"/>
          <w:lang w:eastAsia="en-US"/>
        </w:rPr>
        <w:t>5</w:t>
      </w:r>
      <w:r w:rsidR="00042D86" w:rsidRPr="006C0BF2">
        <w:rPr>
          <w:rFonts w:eastAsiaTheme="minorEastAsia" w:cs="Tahoma"/>
          <w:color w:val="000000"/>
          <w:sz w:val="20"/>
          <w:szCs w:val="20"/>
          <w:lang w:eastAsia="en-US"/>
        </w:rPr>
        <w:t xml:space="preserve"> June with a four-hour practice session at 16.00 before 120 minutes of qualifying begin at 22.00. </w:t>
      </w:r>
    </w:p>
    <w:p w:rsidR="00042D86" w:rsidRPr="006C0BF2" w:rsidRDefault="00042D86" w:rsidP="00042D86">
      <w:pPr>
        <w:autoSpaceDE w:val="0"/>
        <w:autoSpaceDN w:val="0"/>
        <w:adjustRightInd w:val="0"/>
        <w:rPr>
          <w:rFonts w:eastAsiaTheme="minorEastAsia" w:cs="Tahoma"/>
          <w:color w:val="000000"/>
          <w:sz w:val="20"/>
          <w:szCs w:val="20"/>
          <w:lang w:eastAsia="en-US"/>
        </w:rPr>
      </w:pPr>
    </w:p>
    <w:p w:rsidR="00042D86" w:rsidRPr="006C0BF2" w:rsidRDefault="00042D86" w:rsidP="00042D86">
      <w:pPr>
        <w:rPr>
          <w:rFonts w:eastAsiaTheme="minorEastAsia" w:cs="Tahoma"/>
          <w:color w:val="000000"/>
          <w:sz w:val="20"/>
          <w:szCs w:val="20"/>
          <w:lang w:eastAsia="en-US"/>
        </w:rPr>
      </w:pPr>
      <w:r w:rsidRPr="006C0BF2">
        <w:rPr>
          <w:rFonts w:eastAsiaTheme="minorEastAsia" w:cs="Tahoma"/>
          <w:color w:val="000000"/>
          <w:sz w:val="20"/>
          <w:szCs w:val="20"/>
          <w:lang w:eastAsia="en-US"/>
        </w:rPr>
        <w:t>Qualifying continues on Thursday with another pair of two-hour sessions (19.00 &amp; 22.00). The starting grid is decided by the fastest single lap from any of the qualifying sessions.</w:t>
      </w:r>
    </w:p>
    <w:p w:rsidR="00042D86" w:rsidRPr="006C0BF2" w:rsidRDefault="00042D86" w:rsidP="00042D86">
      <w:pPr>
        <w:rPr>
          <w:rFonts w:eastAsiaTheme="minorEastAsia" w:cs="Tahoma"/>
          <w:color w:val="000000"/>
          <w:sz w:val="20"/>
          <w:szCs w:val="20"/>
          <w:lang w:eastAsia="en-US"/>
        </w:rPr>
      </w:pPr>
    </w:p>
    <w:p w:rsidR="00042D86" w:rsidRPr="006C0BF2" w:rsidRDefault="00042D86" w:rsidP="00042D86">
      <w:pPr>
        <w:rPr>
          <w:rFonts w:cs="Tahoma"/>
          <w:color w:val="000000" w:themeColor="text1"/>
          <w:sz w:val="20"/>
          <w:szCs w:val="20"/>
        </w:rPr>
      </w:pPr>
      <w:r w:rsidRPr="006C0BF2">
        <w:rPr>
          <w:rFonts w:cs="Tahoma"/>
          <w:sz w:val="20"/>
          <w:szCs w:val="20"/>
        </w:rPr>
        <w:t>The traditional drivers</w:t>
      </w:r>
      <w:r w:rsidR="004E5FA3" w:rsidRPr="006C0BF2">
        <w:rPr>
          <w:rFonts w:cs="Tahoma"/>
          <w:sz w:val="20"/>
          <w:szCs w:val="20"/>
        </w:rPr>
        <w:t>’</w:t>
      </w:r>
      <w:r w:rsidRPr="006C0BF2">
        <w:rPr>
          <w:rFonts w:cs="Tahoma"/>
          <w:sz w:val="20"/>
          <w:szCs w:val="20"/>
        </w:rPr>
        <w:t xml:space="preserve"> parade in the city centre on Friday afternoon gives fans a unique chance to get up close to the drivers before race weekend, which begins with a 45-minute warm-up at 09.00. The race starts at 15.00 on Saturday.</w:t>
      </w:r>
    </w:p>
    <w:p w:rsidR="00042D86" w:rsidRPr="006C0BF2" w:rsidRDefault="00042D86" w:rsidP="00884D92">
      <w:pPr>
        <w:rPr>
          <w:rFonts w:cs="Tahoma"/>
          <w:color w:val="000000" w:themeColor="text1"/>
          <w:sz w:val="20"/>
          <w:szCs w:val="20"/>
        </w:rPr>
      </w:pPr>
    </w:p>
    <w:p w:rsidR="00B03B98" w:rsidRDefault="005C411C" w:rsidP="00B03B98">
      <w:pPr>
        <w:rPr>
          <w:rFonts w:cs="Tahoma"/>
          <w:color w:val="1F497D"/>
          <w:sz w:val="20"/>
          <w:szCs w:val="20"/>
        </w:rPr>
      </w:pPr>
      <w:r w:rsidRPr="006C0BF2">
        <w:rPr>
          <w:rFonts w:cs="Tahoma"/>
          <w:b/>
          <w:color w:val="000000" w:themeColor="text1"/>
          <w:sz w:val="20"/>
          <w:szCs w:val="20"/>
        </w:rPr>
        <w:t>Toshio Sato, Team President:</w:t>
      </w:r>
      <w:r w:rsidRPr="006C0BF2">
        <w:rPr>
          <w:rFonts w:cs="Tahoma"/>
          <w:color w:val="000000" w:themeColor="text1"/>
          <w:sz w:val="20"/>
          <w:szCs w:val="20"/>
        </w:rPr>
        <w:t xml:space="preserve"> </w:t>
      </w:r>
      <w:r w:rsidR="00906EEC" w:rsidRPr="001347BE">
        <w:rPr>
          <w:rFonts w:cs="Tahoma"/>
          <w:color w:val="000000" w:themeColor="text1"/>
          <w:sz w:val="20"/>
          <w:szCs w:val="20"/>
        </w:rPr>
        <w:t>“</w:t>
      </w:r>
      <w:r w:rsidR="001347BE" w:rsidRPr="001347BE">
        <w:rPr>
          <w:rFonts w:cs="Tahoma"/>
          <w:color w:val="000000" w:themeColor="text1"/>
          <w:sz w:val="20"/>
          <w:szCs w:val="20"/>
        </w:rPr>
        <w:t xml:space="preserve">Le Mans is the highlight of our year and it has been the focus of most of our hard work in pre-season. We were able to confirm the strong potential of the car in Spa and based on this, and the fact we have developed our TS050 HYBRID particularly with Le Mans in mind, I am excited to see how it performs. But this race is about much more than the car itself; it is a very demanding race for the whole team, including the drivers. In such difficult conditions it is important to give our best possible performance and avoid mistakes; then we will see what </w:t>
      </w:r>
      <w:r w:rsidR="001347BE" w:rsidRPr="00B03B98">
        <w:rPr>
          <w:rFonts w:cs="Tahoma"/>
          <w:color w:val="000000" w:themeColor="text1"/>
          <w:sz w:val="20"/>
          <w:szCs w:val="20"/>
        </w:rPr>
        <w:t xml:space="preserve">result we can achieve. Of course, our ultimate target, like all the LMP1 manufacturers, is to win and we are ready to fight. </w:t>
      </w:r>
      <w:r w:rsidR="00B03B98" w:rsidRPr="00B03B98">
        <w:rPr>
          <w:rFonts w:cs="Tahoma"/>
          <w:color w:val="000000" w:themeColor="text1"/>
          <w:sz w:val="20"/>
          <w:szCs w:val="20"/>
        </w:rPr>
        <w:t>We will approach this goal at the end of this long race by working with maximum determination and concentration for the entire 24 hours.”</w:t>
      </w:r>
    </w:p>
    <w:p w:rsidR="00906EEC" w:rsidRPr="006C0BF2" w:rsidRDefault="00906EEC" w:rsidP="00906EEC">
      <w:pPr>
        <w:rPr>
          <w:rFonts w:cs="Tahoma"/>
          <w:color w:val="000000"/>
          <w:sz w:val="20"/>
          <w:szCs w:val="20"/>
        </w:rPr>
      </w:pPr>
    </w:p>
    <w:p w:rsidR="0063149B" w:rsidRPr="006C0BF2" w:rsidRDefault="005C411C" w:rsidP="0063149B">
      <w:pPr>
        <w:ind w:right="139"/>
        <w:rPr>
          <w:rFonts w:cs="Tahoma"/>
          <w:sz w:val="20"/>
          <w:szCs w:val="20"/>
        </w:rPr>
      </w:pPr>
      <w:r w:rsidRPr="006C0BF2">
        <w:rPr>
          <w:rFonts w:cs="Tahoma"/>
          <w:b/>
          <w:color w:val="000000" w:themeColor="text1"/>
          <w:sz w:val="20"/>
          <w:szCs w:val="20"/>
        </w:rPr>
        <w:t>Anthony Davidson (TS0</w:t>
      </w:r>
      <w:r w:rsidR="00C81EB6" w:rsidRPr="006C0BF2">
        <w:rPr>
          <w:rFonts w:cs="Tahoma"/>
          <w:b/>
          <w:color w:val="000000" w:themeColor="text1"/>
          <w:sz w:val="20"/>
          <w:szCs w:val="20"/>
        </w:rPr>
        <w:t>5</w:t>
      </w:r>
      <w:r w:rsidRPr="006C0BF2">
        <w:rPr>
          <w:rFonts w:cs="Tahoma"/>
          <w:b/>
          <w:color w:val="000000" w:themeColor="text1"/>
          <w:sz w:val="20"/>
          <w:szCs w:val="20"/>
        </w:rPr>
        <w:t>0 HYBRID #</w:t>
      </w:r>
      <w:r w:rsidR="00C81EB6" w:rsidRPr="006C0BF2">
        <w:rPr>
          <w:rFonts w:cs="Tahoma"/>
          <w:b/>
          <w:color w:val="000000" w:themeColor="text1"/>
          <w:sz w:val="20"/>
          <w:szCs w:val="20"/>
        </w:rPr>
        <w:t>5</w:t>
      </w:r>
      <w:r w:rsidRPr="006C0BF2">
        <w:rPr>
          <w:rFonts w:cs="Tahoma"/>
          <w:b/>
          <w:color w:val="000000" w:themeColor="text1"/>
          <w:sz w:val="20"/>
          <w:szCs w:val="20"/>
        </w:rPr>
        <w:t>)</w:t>
      </w:r>
      <w:r w:rsidRPr="006C0BF2">
        <w:rPr>
          <w:rFonts w:cs="Tahoma"/>
          <w:color w:val="000000" w:themeColor="text1"/>
          <w:sz w:val="20"/>
          <w:szCs w:val="20"/>
        </w:rPr>
        <w:t>: “</w:t>
      </w:r>
      <w:r w:rsidR="0063149B" w:rsidRPr="006C0BF2">
        <w:rPr>
          <w:rFonts w:cs="Tahoma"/>
          <w:sz w:val="20"/>
          <w:szCs w:val="20"/>
        </w:rPr>
        <w:t xml:space="preserve">I can’t wait to get the whole process of the Le Mans 24 Hours underway once again this year. It’s the one race we </w:t>
      </w:r>
      <w:r w:rsidR="004B3CD7" w:rsidRPr="006C0BF2">
        <w:rPr>
          <w:rFonts w:cs="Tahoma"/>
          <w:sz w:val="20"/>
          <w:szCs w:val="20"/>
        </w:rPr>
        <w:t xml:space="preserve">drivers </w:t>
      </w:r>
      <w:r w:rsidR="0063149B" w:rsidRPr="006C0BF2">
        <w:rPr>
          <w:rFonts w:cs="Tahoma"/>
          <w:sz w:val="20"/>
          <w:szCs w:val="20"/>
        </w:rPr>
        <w:t xml:space="preserve">all want to win </w:t>
      </w:r>
      <w:r w:rsidR="004B3CD7" w:rsidRPr="006C0BF2">
        <w:rPr>
          <w:rFonts w:cs="Tahoma"/>
          <w:sz w:val="20"/>
          <w:szCs w:val="20"/>
        </w:rPr>
        <w:t>and it’</w:t>
      </w:r>
      <w:r w:rsidR="0063149B" w:rsidRPr="006C0BF2">
        <w:rPr>
          <w:rFonts w:cs="Tahoma"/>
          <w:sz w:val="20"/>
          <w:szCs w:val="20"/>
        </w:rPr>
        <w:t xml:space="preserve">s what we work towards during the hard winter months of testing. </w:t>
      </w:r>
      <w:r w:rsidR="004B3CD7" w:rsidRPr="006C0BF2">
        <w:rPr>
          <w:rFonts w:cs="Tahoma"/>
          <w:sz w:val="20"/>
          <w:szCs w:val="20"/>
        </w:rPr>
        <w:t>It i</w:t>
      </w:r>
      <w:r w:rsidR="004D3B46" w:rsidRPr="006C0BF2">
        <w:rPr>
          <w:rFonts w:cs="Tahoma"/>
          <w:sz w:val="20"/>
          <w:szCs w:val="20"/>
        </w:rPr>
        <w:t xml:space="preserve">s such a special event and I have been lucky enough to stand on the podium twice and that’s an experience you never forget. </w:t>
      </w:r>
      <w:r w:rsidR="0063149B" w:rsidRPr="006C0BF2">
        <w:rPr>
          <w:rFonts w:cs="Tahoma"/>
          <w:sz w:val="20"/>
          <w:szCs w:val="20"/>
        </w:rPr>
        <w:t>It’s fair to say it has been a challengin</w:t>
      </w:r>
      <w:r w:rsidR="004D3B46" w:rsidRPr="006C0BF2">
        <w:rPr>
          <w:rFonts w:cs="Tahoma"/>
          <w:sz w:val="20"/>
          <w:szCs w:val="20"/>
        </w:rPr>
        <w:t>g start to the year for car #5,</w:t>
      </w:r>
      <w:r w:rsidR="0063149B" w:rsidRPr="006C0BF2">
        <w:rPr>
          <w:rFonts w:cs="Tahoma"/>
          <w:sz w:val="20"/>
          <w:szCs w:val="20"/>
        </w:rPr>
        <w:t xml:space="preserve"> par</w:t>
      </w:r>
      <w:r w:rsidR="004D3B46" w:rsidRPr="006C0BF2">
        <w:rPr>
          <w:rFonts w:cs="Tahoma"/>
          <w:sz w:val="20"/>
          <w:szCs w:val="20"/>
        </w:rPr>
        <w:t>ticularly the last race at Spa when we were on our way to the win until a technical problem,</w:t>
      </w:r>
      <w:r w:rsidR="0063149B" w:rsidRPr="006C0BF2">
        <w:rPr>
          <w:rFonts w:cs="Tahoma"/>
          <w:sz w:val="20"/>
          <w:szCs w:val="20"/>
        </w:rPr>
        <w:t xml:space="preserve"> but that only makes me even more determined </w:t>
      </w:r>
      <w:r w:rsidR="004D3B46" w:rsidRPr="006C0BF2">
        <w:rPr>
          <w:rFonts w:cs="Tahoma"/>
          <w:sz w:val="20"/>
          <w:szCs w:val="20"/>
        </w:rPr>
        <w:t>for Le Mans.</w:t>
      </w:r>
      <w:r w:rsidR="0063149B" w:rsidRPr="006C0BF2">
        <w:rPr>
          <w:rFonts w:cs="Tahoma"/>
          <w:sz w:val="20"/>
          <w:szCs w:val="20"/>
        </w:rPr>
        <w:t xml:space="preserve"> </w:t>
      </w:r>
      <w:r w:rsidR="004D3B46" w:rsidRPr="006C0BF2">
        <w:rPr>
          <w:rFonts w:cs="Tahoma"/>
          <w:sz w:val="20"/>
          <w:szCs w:val="20"/>
        </w:rPr>
        <w:t>T</w:t>
      </w:r>
      <w:r w:rsidR="0063149B" w:rsidRPr="006C0BF2">
        <w:rPr>
          <w:rFonts w:cs="Tahoma"/>
          <w:sz w:val="20"/>
          <w:szCs w:val="20"/>
        </w:rPr>
        <w:t xml:space="preserve">here’s no better place </w:t>
      </w:r>
      <w:r w:rsidR="004D3B46" w:rsidRPr="006C0BF2">
        <w:rPr>
          <w:rFonts w:cs="Tahoma"/>
          <w:sz w:val="20"/>
          <w:szCs w:val="20"/>
        </w:rPr>
        <w:t>to turn around our season</w:t>
      </w:r>
      <w:r w:rsidR="0063149B" w:rsidRPr="006C0BF2">
        <w:rPr>
          <w:rFonts w:cs="Tahoma"/>
          <w:sz w:val="20"/>
          <w:szCs w:val="20"/>
        </w:rPr>
        <w:t>.”</w:t>
      </w:r>
    </w:p>
    <w:p w:rsidR="0063149B" w:rsidRPr="006C0BF2" w:rsidRDefault="0063149B" w:rsidP="00884D92">
      <w:pPr>
        <w:pStyle w:val="ListParagraph"/>
        <w:widowControl/>
        <w:ind w:leftChars="0" w:left="0"/>
        <w:contextualSpacing/>
        <w:jc w:val="left"/>
        <w:rPr>
          <w:rFonts w:ascii="Tahoma" w:hAnsi="Tahoma" w:cs="Tahoma"/>
          <w:color w:val="000000" w:themeColor="text1"/>
          <w:sz w:val="20"/>
          <w:szCs w:val="20"/>
          <w:lang w:val="en-GB"/>
        </w:rPr>
      </w:pPr>
    </w:p>
    <w:p w:rsidR="006C0BF2" w:rsidRDefault="0061553D" w:rsidP="00103F4F">
      <w:pPr>
        <w:rPr>
          <w:rFonts w:cs="Tahoma"/>
          <w:color w:val="000000" w:themeColor="text1"/>
          <w:sz w:val="20"/>
          <w:szCs w:val="20"/>
        </w:rPr>
      </w:pPr>
      <w:r w:rsidRPr="006C0BF2">
        <w:rPr>
          <w:rFonts w:cs="Tahoma"/>
          <w:b/>
          <w:color w:val="000000" w:themeColor="text1"/>
          <w:sz w:val="20"/>
          <w:szCs w:val="20"/>
        </w:rPr>
        <w:t>Sébastien Buemi</w:t>
      </w:r>
      <w:r w:rsidR="005C411C" w:rsidRPr="006C0BF2">
        <w:rPr>
          <w:rFonts w:cs="Tahoma"/>
          <w:b/>
          <w:color w:val="000000" w:themeColor="text1"/>
          <w:sz w:val="20"/>
          <w:szCs w:val="20"/>
        </w:rPr>
        <w:t xml:space="preserve"> </w:t>
      </w:r>
      <w:r w:rsidR="00C81EB6" w:rsidRPr="006C0BF2">
        <w:rPr>
          <w:rFonts w:cs="Tahoma"/>
          <w:b/>
          <w:color w:val="000000" w:themeColor="text1"/>
          <w:sz w:val="20"/>
          <w:szCs w:val="20"/>
        </w:rPr>
        <w:t>(TS050 HYBRID #5)</w:t>
      </w:r>
      <w:r w:rsidRPr="006C0BF2">
        <w:rPr>
          <w:rFonts w:cs="Tahoma"/>
          <w:color w:val="000000" w:themeColor="text1"/>
          <w:sz w:val="20"/>
          <w:szCs w:val="20"/>
        </w:rPr>
        <w:t>: “</w:t>
      </w:r>
      <w:r w:rsidR="006C0BF2">
        <w:rPr>
          <w:rFonts w:cs="Tahoma"/>
          <w:color w:val="000000" w:themeColor="text1"/>
          <w:sz w:val="20"/>
          <w:szCs w:val="20"/>
        </w:rPr>
        <w:t xml:space="preserve">I am really motivated for Le Mans as usual. It is a fantastic track and it’s always amazing to be there for race week. Unfortunately it only happens once a year so you really need to soak up the atmosphere and enjoy this special event. We had a positive test day with our new TS050 HYBRID, which is a big step forward compared to last year’s car, so I think we can be in the fight this year. The car feels good and we have seen at Spa that we are able to </w:t>
      </w:r>
      <w:r w:rsidR="000B769A">
        <w:rPr>
          <w:rFonts w:cs="Tahoma"/>
          <w:color w:val="000000" w:themeColor="text1"/>
          <w:sz w:val="20"/>
          <w:szCs w:val="20"/>
        </w:rPr>
        <w:t>compete at the front</w:t>
      </w:r>
      <w:r w:rsidR="006C0BF2">
        <w:rPr>
          <w:rFonts w:cs="Tahoma"/>
          <w:color w:val="000000" w:themeColor="text1"/>
          <w:sz w:val="20"/>
          <w:szCs w:val="20"/>
        </w:rPr>
        <w:t>. There’s still a lot of work to do in practice and qualifying to get the most out of our car, but the first signs are positive.</w:t>
      </w:r>
      <w:r w:rsidR="0003718B">
        <w:rPr>
          <w:rFonts w:cs="Tahoma"/>
          <w:color w:val="000000" w:themeColor="text1"/>
          <w:sz w:val="20"/>
          <w:szCs w:val="20"/>
        </w:rPr>
        <w:t>”</w:t>
      </w:r>
      <w:r w:rsidR="006C0BF2">
        <w:rPr>
          <w:rFonts w:cs="Tahoma"/>
          <w:color w:val="000000" w:themeColor="text1"/>
          <w:sz w:val="20"/>
          <w:szCs w:val="20"/>
        </w:rPr>
        <w:t xml:space="preserve"> </w:t>
      </w:r>
    </w:p>
    <w:p w:rsidR="0014261B" w:rsidRPr="006C0BF2" w:rsidRDefault="0014261B" w:rsidP="00884D92">
      <w:pPr>
        <w:pStyle w:val="ListParagraph"/>
        <w:widowControl/>
        <w:ind w:leftChars="0" w:left="0"/>
        <w:contextualSpacing/>
        <w:jc w:val="left"/>
        <w:rPr>
          <w:rFonts w:ascii="Tahoma" w:hAnsi="Tahoma" w:cs="Tahoma"/>
          <w:color w:val="000000" w:themeColor="text1"/>
          <w:sz w:val="20"/>
          <w:szCs w:val="20"/>
          <w:lang w:val="en-GB"/>
        </w:rPr>
      </w:pPr>
    </w:p>
    <w:p w:rsidR="000F7C5C" w:rsidRPr="006C0BF2" w:rsidRDefault="00B81B19" w:rsidP="000F7C5C">
      <w:pPr>
        <w:rPr>
          <w:rFonts w:cs="Tahoma"/>
          <w:sz w:val="20"/>
          <w:szCs w:val="20"/>
        </w:rPr>
      </w:pPr>
      <w:r w:rsidRPr="006C0BF2">
        <w:rPr>
          <w:rFonts w:cs="Tahoma"/>
          <w:b/>
          <w:color w:val="000000" w:themeColor="text1"/>
          <w:sz w:val="20"/>
          <w:szCs w:val="20"/>
        </w:rPr>
        <w:t>Kazuki Nakajima</w:t>
      </w:r>
      <w:r w:rsidR="005C411C" w:rsidRPr="006C0BF2">
        <w:rPr>
          <w:rFonts w:cs="Tahoma"/>
          <w:b/>
          <w:color w:val="000000" w:themeColor="text1"/>
          <w:sz w:val="20"/>
          <w:szCs w:val="20"/>
        </w:rPr>
        <w:t xml:space="preserve"> </w:t>
      </w:r>
      <w:r w:rsidR="00C81EB6" w:rsidRPr="006C0BF2">
        <w:rPr>
          <w:rFonts w:cs="Tahoma"/>
          <w:b/>
          <w:color w:val="000000" w:themeColor="text1"/>
          <w:sz w:val="20"/>
          <w:szCs w:val="20"/>
        </w:rPr>
        <w:t>(TS050 HYBRID #5)</w:t>
      </w:r>
      <w:r w:rsidRPr="006C0BF2">
        <w:rPr>
          <w:rFonts w:cs="Tahoma"/>
          <w:color w:val="000000" w:themeColor="text1"/>
          <w:sz w:val="20"/>
          <w:szCs w:val="20"/>
        </w:rPr>
        <w:t>: “</w:t>
      </w:r>
      <w:r w:rsidR="004D3B46" w:rsidRPr="006C0BF2">
        <w:rPr>
          <w:rFonts w:cs="Tahoma"/>
          <w:color w:val="000000" w:themeColor="text1"/>
          <w:sz w:val="20"/>
          <w:szCs w:val="20"/>
        </w:rPr>
        <w:t xml:space="preserve">Le Mans is an impressive event. I remember the first time I raced </w:t>
      </w:r>
      <w:r w:rsidR="00B80D69" w:rsidRPr="006C0BF2">
        <w:rPr>
          <w:rFonts w:cs="Tahoma"/>
          <w:color w:val="000000" w:themeColor="text1"/>
          <w:sz w:val="20"/>
          <w:szCs w:val="20"/>
        </w:rPr>
        <w:t>there</w:t>
      </w:r>
      <w:r w:rsidR="004D3B46" w:rsidRPr="006C0BF2">
        <w:rPr>
          <w:rFonts w:cs="Tahoma"/>
          <w:color w:val="000000" w:themeColor="text1"/>
          <w:sz w:val="20"/>
          <w:szCs w:val="20"/>
        </w:rPr>
        <w:t xml:space="preserve"> in 2012, the scale of the race and the atmosphere, especially before the start, was unbelievably exciting. It was something I had never experienced in motorsport. I remember watching the race on TV, </w:t>
      </w:r>
      <w:r w:rsidR="00B80D69" w:rsidRPr="006C0BF2">
        <w:rPr>
          <w:rFonts w:cs="Tahoma"/>
          <w:color w:val="000000" w:themeColor="text1"/>
          <w:sz w:val="20"/>
          <w:szCs w:val="20"/>
        </w:rPr>
        <w:t xml:space="preserve">especially </w:t>
      </w:r>
      <w:r w:rsidR="004D3B46" w:rsidRPr="006C0BF2">
        <w:rPr>
          <w:rFonts w:cs="Tahoma"/>
          <w:color w:val="000000" w:themeColor="text1"/>
          <w:sz w:val="20"/>
          <w:szCs w:val="20"/>
        </w:rPr>
        <w:t xml:space="preserve">in 1998 and 1999 </w:t>
      </w:r>
      <w:r w:rsidR="004B3CD7" w:rsidRPr="006C0BF2">
        <w:rPr>
          <w:rFonts w:cs="Tahoma"/>
          <w:color w:val="000000" w:themeColor="text1"/>
          <w:sz w:val="20"/>
          <w:szCs w:val="20"/>
        </w:rPr>
        <w:t xml:space="preserve">when </w:t>
      </w:r>
      <w:r w:rsidR="004D3B46" w:rsidRPr="006C0BF2">
        <w:rPr>
          <w:rFonts w:cs="Tahoma"/>
          <w:color w:val="000000" w:themeColor="text1"/>
          <w:sz w:val="20"/>
          <w:szCs w:val="20"/>
        </w:rPr>
        <w:t>the TOYOTA TS020</w:t>
      </w:r>
      <w:r w:rsidR="004B3CD7" w:rsidRPr="006C0BF2">
        <w:rPr>
          <w:rFonts w:cs="Tahoma"/>
          <w:color w:val="000000" w:themeColor="text1"/>
          <w:sz w:val="20"/>
          <w:szCs w:val="20"/>
        </w:rPr>
        <w:t xml:space="preserve"> raced</w:t>
      </w:r>
      <w:r w:rsidR="004D3B46" w:rsidRPr="006C0BF2">
        <w:rPr>
          <w:rFonts w:cs="Tahoma"/>
          <w:color w:val="000000" w:themeColor="text1"/>
          <w:sz w:val="20"/>
          <w:szCs w:val="20"/>
        </w:rPr>
        <w:t>, so to experience i</w:t>
      </w:r>
      <w:r w:rsidR="00B80D69" w:rsidRPr="006C0BF2">
        <w:rPr>
          <w:rFonts w:cs="Tahoma"/>
          <w:color w:val="000000" w:themeColor="text1"/>
          <w:sz w:val="20"/>
          <w:szCs w:val="20"/>
        </w:rPr>
        <w:t>t</w:t>
      </w:r>
      <w:r w:rsidR="004D3B46" w:rsidRPr="006C0BF2">
        <w:rPr>
          <w:rFonts w:cs="Tahoma"/>
          <w:color w:val="000000" w:themeColor="text1"/>
          <w:sz w:val="20"/>
          <w:szCs w:val="20"/>
        </w:rPr>
        <w:t xml:space="preserve"> myself is always special. I very much enjoy the </w:t>
      </w:r>
      <w:r w:rsidR="00B80D69" w:rsidRPr="006C0BF2">
        <w:rPr>
          <w:rFonts w:cs="Tahoma"/>
          <w:color w:val="000000" w:themeColor="text1"/>
          <w:sz w:val="20"/>
          <w:szCs w:val="20"/>
        </w:rPr>
        <w:t>circuit</w:t>
      </w:r>
      <w:r w:rsidR="004D3B46" w:rsidRPr="006C0BF2">
        <w:rPr>
          <w:rFonts w:cs="Tahoma"/>
          <w:color w:val="000000" w:themeColor="text1"/>
          <w:sz w:val="20"/>
          <w:szCs w:val="20"/>
        </w:rPr>
        <w:t xml:space="preserve">, which is really challenging for a driver. The cars reach high top speeds on the long </w:t>
      </w:r>
      <w:proofErr w:type="spellStart"/>
      <w:r w:rsidR="004D3B46" w:rsidRPr="006C0BF2">
        <w:rPr>
          <w:rFonts w:cs="Tahoma"/>
          <w:color w:val="000000" w:themeColor="text1"/>
          <w:sz w:val="20"/>
          <w:szCs w:val="20"/>
        </w:rPr>
        <w:t>Hunaudières</w:t>
      </w:r>
      <w:proofErr w:type="spellEnd"/>
      <w:r w:rsidR="004D3B46" w:rsidRPr="006C0BF2">
        <w:rPr>
          <w:rFonts w:cs="Tahoma"/>
          <w:color w:val="000000" w:themeColor="text1"/>
          <w:sz w:val="20"/>
          <w:szCs w:val="20"/>
        </w:rPr>
        <w:t xml:space="preserve"> straight and there are many fast corners so it’s really fun to drive. I’m ready and looking forward to the week.”</w:t>
      </w:r>
    </w:p>
    <w:p w:rsidR="004D3B46" w:rsidRPr="006C0BF2" w:rsidRDefault="004D3B46" w:rsidP="00884D92">
      <w:pPr>
        <w:pStyle w:val="ListParagraph"/>
        <w:widowControl/>
        <w:ind w:leftChars="0" w:left="0"/>
        <w:contextualSpacing/>
        <w:jc w:val="left"/>
        <w:rPr>
          <w:rFonts w:ascii="Tahoma" w:hAnsi="Tahoma" w:cs="Tahoma"/>
          <w:sz w:val="20"/>
          <w:szCs w:val="20"/>
          <w:lang w:val="en-GB"/>
        </w:rPr>
      </w:pPr>
    </w:p>
    <w:p w:rsidR="00782837" w:rsidRPr="006C0BF2" w:rsidRDefault="005C411C" w:rsidP="00244A87">
      <w:pPr>
        <w:rPr>
          <w:rFonts w:cs="Tahoma"/>
          <w:sz w:val="20"/>
          <w:szCs w:val="20"/>
        </w:rPr>
      </w:pPr>
      <w:r w:rsidRPr="006C0BF2">
        <w:rPr>
          <w:rFonts w:cs="Tahoma"/>
          <w:b/>
          <w:sz w:val="20"/>
          <w:szCs w:val="20"/>
        </w:rPr>
        <w:t xml:space="preserve">Stéphane Sarrazin </w:t>
      </w:r>
      <w:r w:rsidRPr="006C0BF2">
        <w:rPr>
          <w:rFonts w:cs="Tahoma"/>
          <w:b/>
          <w:color w:val="000000" w:themeColor="text1"/>
          <w:sz w:val="20"/>
          <w:szCs w:val="20"/>
        </w:rPr>
        <w:t>(</w:t>
      </w:r>
      <w:r w:rsidR="00C81EB6" w:rsidRPr="006C0BF2">
        <w:rPr>
          <w:rFonts w:cs="Tahoma"/>
          <w:b/>
          <w:color w:val="000000" w:themeColor="text1"/>
          <w:sz w:val="20"/>
          <w:szCs w:val="20"/>
        </w:rPr>
        <w:t>TS050 HYBRID #6</w:t>
      </w:r>
      <w:r w:rsidRPr="006C0BF2">
        <w:rPr>
          <w:rFonts w:cs="Tahoma"/>
          <w:b/>
          <w:color w:val="000000" w:themeColor="text1"/>
          <w:sz w:val="20"/>
          <w:szCs w:val="20"/>
        </w:rPr>
        <w:t>)</w:t>
      </w:r>
      <w:r w:rsidRPr="006C0BF2">
        <w:rPr>
          <w:rFonts w:cs="Tahoma"/>
          <w:sz w:val="20"/>
          <w:szCs w:val="20"/>
        </w:rPr>
        <w:t>: “</w:t>
      </w:r>
      <w:r w:rsidR="00782837" w:rsidRPr="006C0BF2">
        <w:rPr>
          <w:rFonts w:cs="Tahoma"/>
          <w:sz w:val="20"/>
          <w:szCs w:val="20"/>
        </w:rPr>
        <w:t>This race is just amazing; a special event on a special track. It is the longest circuit of the season with the most history and as a French driver it’s a great experience. We work all year to be in good shape for Le Mans. When we are doing 30-hour endurance tests, it is to be ready for this race. This year we are more a challenger than favourite but maybe that’s a good position to be in. We took a big step with the TS050 HYBRID; the car is really competitive and we showed at Spa that we can lead a race and challenge for victory. I think it will be an exciting race this year and I am confident we can fight.”</w:t>
      </w:r>
    </w:p>
    <w:p w:rsidR="00782837" w:rsidRPr="006C0BF2" w:rsidRDefault="00782837" w:rsidP="00244A87">
      <w:pPr>
        <w:rPr>
          <w:rFonts w:cs="Tahoma"/>
          <w:sz w:val="20"/>
          <w:szCs w:val="20"/>
        </w:rPr>
      </w:pPr>
    </w:p>
    <w:p w:rsidR="00782837" w:rsidRPr="006C0BF2" w:rsidRDefault="00B81B19" w:rsidP="000F7C5C">
      <w:pPr>
        <w:rPr>
          <w:rFonts w:cs="Tahoma"/>
          <w:sz w:val="20"/>
          <w:szCs w:val="20"/>
        </w:rPr>
      </w:pPr>
      <w:r w:rsidRPr="006C0BF2">
        <w:rPr>
          <w:rFonts w:cs="Tahoma"/>
          <w:b/>
          <w:sz w:val="20"/>
          <w:szCs w:val="20"/>
        </w:rPr>
        <w:t>Mike Conway</w:t>
      </w:r>
      <w:r w:rsidR="005C411C" w:rsidRPr="006C0BF2">
        <w:rPr>
          <w:rFonts w:cs="Tahoma"/>
          <w:b/>
          <w:sz w:val="20"/>
          <w:szCs w:val="20"/>
        </w:rPr>
        <w:t xml:space="preserve"> </w:t>
      </w:r>
      <w:r w:rsidR="00C81EB6" w:rsidRPr="006C0BF2">
        <w:rPr>
          <w:rFonts w:cs="Tahoma"/>
          <w:b/>
          <w:color w:val="000000" w:themeColor="text1"/>
          <w:sz w:val="20"/>
          <w:szCs w:val="20"/>
        </w:rPr>
        <w:t>(TS050 HYBRID #6)</w:t>
      </w:r>
      <w:r w:rsidRPr="006C0BF2">
        <w:rPr>
          <w:rFonts w:cs="Tahoma"/>
          <w:sz w:val="20"/>
          <w:szCs w:val="20"/>
        </w:rPr>
        <w:t>: “</w:t>
      </w:r>
      <w:r w:rsidR="00782837" w:rsidRPr="006C0BF2">
        <w:rPr>
          <w:rFonts w:cs="Tahoma"/>
          <w:sz w:val="20"/>
          <w:szCs w:val="20"/>
        </w:rPr>
        <w:t xml:space="preserve">We approach Le Mans with a lot of anticipation this year. It is a magical event with all its history and it’s the one race you focus on at the start of every year; it comes around very quickly. </w:t>
      </w:r>
      <w:r w:rsidR="00B80D69" w:rsidRPr="006C0BF2">
        <w:rPr>
          <w:rFonts w:cs="Tahoma"/>
          <w:sz w:val="20"/>
          <w:szCs w:val="20"/>
        </w:rPr>
        <w:t>T</w:t>
      </w:r>
      <w:r w:rsidR="00782837" w:rsidRPr="006C0BF2">
        <w:rPr>
          <w:rFonts w:cs="Tahoma"/>
          <w:sz w:val="20"/>
          <w:szCs w:val="20"/>
        </w:rPr>
        <w:t xml:space="preserve">here are more unknowns </w:t>
      </w:r>
      <w:r w:rsidR="00B80D69" w:rsidRPr="006C0BF2">
        <w:rPr>
          <w:rFonts w:cs="Tahoma"/>
          <w:sz w:val="20"/>
          <w:szCs w:val="20"/>
        </w:rPr>
        <w:t xml:space="preserve">this year </w:t>
      </w:r>
      <w:r w:rsidR="00782837" w:rsidRPr="006C0BF2">
        <w:rPr>
          <w:rFonts w:cs="Tahoma"/>
          <w:sz w:val="20"/>
          <w:szCs w:val="20"/>
        </w:rPr>
        <w:t>and we are eager to know exactly where we stand. Even after all the thousands of kilometres we’ve done already, until we do long stints in practice and then flat-out qualifying runs, we don’t know exactly how we compare. The performance steps from all the LMP1 manufacturers have been really impressive in the last year or so. We know we are close</w:t>
      </w:r>
      <w:r w:rsidR="00DA698E">
        <w:rPr>
          <w:rFonts w:cs="Tahoma"/>
          <w:sz w:val="20"/>
          <w:szCs w:val="20"/>
        </w:rPr>
        <w:t>;</w:t>
      </w:r>
      <w:r w:rsidR="00782837" w:rsidRPr="006C0BF2">
        <w:rPr>
          <w:rFonts w:cs="Tahoma"/>
          <w:sz w:val="20"/>
          <w:szCs w:val="20"/>
        </w:rPr>
        <w:t xml:space="preserve"> we will find out </w:t>
      </w:r>
      <w:r w:rsidR="00DA698E">
        <w:rPr>
          <w:rFonts w:cs="Tahoma"/>
          <w:sz w:val="20"/>
          <w:szCs w:val="20"/>
        </w:rPr>
        <w:t xml:space="preserve">where we stand </w:t>
      </w:r>
      <w:r w:rsidR="00782837" w:rsidRPr="006C0BF2">
        <w:rPr>
          <w:rFonts w:cs="Tahoma"/>
          <w:sz w:val="20"/>
          <w:szCs w:val="20"/>
        </w:rPr>
        <w:t>very soon.”</w:t>
      </w:r>
    </w:p>
    <w:p w:rsidR="00C81EB6" w:rsidRPr="006C0BF2" w:rsidRDefault="00C81EB6" w:rsidP="00884D92">
      <w:pPr>
        <w:rPr>
          <w:rFonts w:cs="Tahoma"/>
          <w:sz w:val="20"/>
          <w:szCs w:val="20"/>
        </w:rPr>
      </w:pPr>
    </w:p>
    <w:p w:rsidR="00B92E6B" w:rsidRPr="006C0BF2" w:rsidRDefault="00C81EB6" w:rsidP="000F7C5C">
      <w:pPr>
        <w:rPr>
          <w:rFonts w:cs="Tahoma"/>
          <w:color w:val="000000" w:themeColor="text1"/>
          <w:sz w:val="20"/>
          <w:szCs w:val="20"/>
        </w:rPr>
      </w:pPr>
      <w:r w:rsidRPr="006C0BF2">
        <w:rPr>
          <w:rFonts w:cs="Tahoma"/>
          <w:b/>
          <w:sz w:val="20"/>
          <w:szCs w:val="20"/>
        </w:rPr>
        <w:t xml:space="preserve">Kamui Kobayashi </w:t>
      </w:r>
      <w:r w:rsidRPr="006C0BF2">
        <w:rPr>
          <w:rFonts w:cs="Tahoma"/>
          <w:b/>
          <w:color w:val="000000" w:themeColor="text1"/>
          <w:sz w:val="20"/>
          <w:szCs w:val="20"/>
        </w:rPr>
        <w:t>(TS050 HYBRID #6)</w:t>
      </w:r>
      <w:r w:rsidRPr="006C0BF2">
        <w:rPr>
          <w:rFonts w:cs="Tahoma"/>
          <w:color w:val="000000" w:themeColor="text1"/>
          <w:sz w:val="20"/>
          <w:szCs w:val="20"/>
        </w:rPr>
        <w:t>: “</w:t>
      </w:r>
      <w:r w:rsidR="00B92E6B" w:rsidRPr="006C0BF2">
        <w:rPr>
          <w:rFonts w:cs="Tahoma"/>
          <w:color w:val="000000" w:themeColor="text1"/>
          <w:sz w:val="20"/>
          <w:szCs w:val="20"/>
        </w:rPr>
        <w:t xml:space="preserve">We all enjoy this event and look forward to it from </w:t>
      </w:r>
      <w:r w:rsidR="00B80D69" w:rsidRPr="006C0BF2">
        <w:rPr>
          <w:rFonts w:cs="Tahoma"/>
          <w:color w:val="000000" w:themeColor="text1"/>
          <w:sz w:val="20"/>
          <w:szCs w:val="20"/>
        </w:rPr>
        <w:t xml:space="preserve">the start of the year. </w:t>
      </w:r>
      <w:r w:rsidR="00B92E6B" w:rsidRPr="006C0BF2">
        <w:rPr>
          <w:rFonts w:cs="Tahoma"/>
          <w:color w:val="000000" w:themeColor="text1"/>
          <w:sz w:val="20"/>
          <w:szCs w:val="20"/>
        </w:rPr>
        <w:t xml:space="preserve">I was surprised when I first drove </w:t>
      </w:r>
      <w:r w:rsidR="00B80D69" w:rsidRPr="006C0BF2">
        <w:rPr>
          <w:rFonts w:cs="Tahoma"/>
          <w:color w:val="000000" w:themeColor="text1"/>
          <w:sz w:val="20"/>
          <w:szCs w:val="20"/>
        </w:rPr>
        <w:t xml:space="preserve">this track </w:t>
      </w:r>
      <w:r w:rsidR="00B92E6B" w:rsidRPr="006C0BF2">
        <w:rPr>
          <w:rFonts w:cs="Tahoma"/>
          <w:color w:val="000000" w:themeColor="text1"/>
          <w:sz w:val="20"/>
          <w:szCs w:val="20"/>
        </w:rPr>
        <w:t>because the lay-out is fantastic and compared to other street circuits the surface is relatively smooth</w:t>
      </w:r>
      <w:r w:rsidR="00DA698E">
        <w:rPr>
          <w:rFonts w:cs="Tahoma"/>
          <w:color w:val="000000" w:themeColor="text1"/>
          <w:sz w:val="20"/>
          <w:szCs w:val="20"/>
        </w:rPr>
        <w:t>,</w:t>
      </w:r>
      <w:r w:rsidR="00B92E6B" w:rsidRPr="006C0BF2">
        <w:rPr>
          <w:rFonts w:cs="Tahoma"/>
          <w:color w:val="000000" w:themeColor="text1"/>
          <w:sz w:val="20"/>
          <w:szCs w:val="20"/>
        </w:rPr>
        <w:t xml:space="preserve"> with good grip. </w:t>
      </w:r>
      <w:r w:rsidR="00DA698E">
        <w:rPr>
          <w:rFonts w:cs="Tahoma"/>
          <w:color w:val="000000" w:themeColor="text1"/>
          <w:sz w:val="20"/>
          <w:szCs w:val="20"/>
        </w:rPr>
        <w:t xml:space="preserve">The </w:t>
      </w:r>
      <w:r w:rsidR="00B92E6B" w:rsidRPr="006C0BF2">
        <w:rPr>
          <w:rFonts w:cs="Tahoma"/>
          <w:color w:val="000000" w:themeColor="text1"/>
          <w:sz w:val="20"/>
          <w:szCs w:val="20"/>
        </w:rPr>
        <w:t xml:space="preserve">Le Mans </w:t>
      </w:r>
      <w:r w:rsidR="00DA698E">
        <w:rPr>
          <w:rFonts w:cs="Tahoma"/>
          <w:color w:val="000000" w:themeColor="text1"/>
          <w:sz w:val="20"/>
          <w:szCs w:val="20"/>
        </w:rPr>
        <w:t xml:space="preserve">24 Hours </w:t>
      </w:r>
      <w:r w:rsidR="00B92E6B" w:rsidRPr="006C0BF2">
        <w:rPr>
          <w:rFonts w:cs="Tahoma"/>
          <w:color w:val="000000" w:themeColor="text1"/>
          <w:sz w:val="20"/>
          <w:szCs w:val="20"/>
        </w:rPr>
        <w:t>is a truly world-famous race so to be competing there makes me proud. There are a lot of races in the world, and I’ve raced on many tracks, but Le Mans really stands out. It would be amazing to win the race as a Japanese driver in a Japanese team</w:t>
      </w:r>
      <w:r w:rsidR="0005554F" w:rsidRPr="006C0BF2">
        <w:rPr>
          <w:rFonts w:cs="Tahoma"/>
          <w:color w:val="000000" w:themeColor="text1"/>
          <w:sz w:val="20"/>
          <w:szCs w:val="20"/>
        </w:rPr>
        <w:t>, especially in my first Le Mans with TOYOTA</w:t>
      </w:r>
      <w:r w:rsidR="00B92E6B" w:rsidRPr="006C0BF2">
        <w:rPr>
          <w:rFonts w:cs="Tahoma"/>
          <w:color w:val="000000" w:themeColor="text1"/>
          <w:sz w:val="20"/>
          <w:szCs w:val="20"/>
        </w:rPr>
        <w:t xml:space="preserve">. Probably we are not </w:t>
      </w:r>
      <w:r w:rsidR="00DA698E">
        <w:rPr>
          <w:rFonts w:cs="Tahoma"/>
          <w:color w:val="000000" w:themeColor="text1"/>
          <w:sz w:val="20"/>
          <w:szCs w:val="20"/>
        </w:rPr>
        <w:t xml:space="preserve">the </w:t>
      </w:r>
      <w:r w:rsidR="00B92E6B" w:rsidRPr="006C0BF2">
        <w:rPr>
          <w:rFonts w:cs="Tahoma"/>
          <w:color w:val="000000" w:themeColor="text1"/>
          <w:sz w:val="20"/>
          <w:szCs w:val="20"/>
        </w:rPr>
        <w:t xml:space="preserve">favourites this year but we are close and I think we can challenge.” </w:t>
      </w:r>
    </w:p>
    <w:p w:rsidR="00792709" w:rsidRPr="006C0BF2" w:rsidRDefault="00792709" w:rsidP="00884D92">
      <w:pPr>
        <w:shd w:val="clear" w:color="auto" w:fill="FFFFFF"/>
        <w:textAlignment w:val="baseline"/>
        <w:rPr>
          <w:rFonts w:cs="Tahoma"/>
          <w:sz w:val="20"/>
          <w:szCs w:val="20"/>
        </w:rPr>
      </w:pPr>
    </w:p>
    <w:p w:rsidR="00BA0B2C" w:rsidRPr="006C0BF2" w:rsidRDefault="00BA0B2C" w:rsidP="00BA0B2C">
      <w:pPr>
        <w:spacing w:after="60"/>
        <w:ind w:right="142"/>
        <w:rPr>
          <w:rFonts w:cs="Tahoma"/>
          <w:b/>
          <w:color w:val="000000" w:themeColor="text1"/>
          <w:sz w:val="20"/>
          <w:szCs w:val="20"/>
          <w:u w:val="single"/>
        </w:rPr>
      </w:pPr>
      <w:r w:rsidRPr="006C0BF2">
        <w:rPr>
          <w:rFonts w:cs="Tahoma"/>
          <w:b/>
          <w:color w:val="000000" w:themeColor="text1"/>
          <w:sz w:val="20"/>
          <w:szCs w:val="20"/>
          <w:u w:val="single"/>
        </w:rPr>
        <w:t>TOYOTA at Le Mans:</w:t>
      </w:r>
    </w:p>
    <w:p w:rsidR="00BA0B2C" w:rsidRPr="006C0BF2" w:rsidRDefault="00BA0B2C" w:rsidP="00BA0B2C">
      <w:pPr>
        <w:spacing w:after="60"/>
        <w:ind w:left="705" w:right="142" w:hanging="705"/>
        <w:rPr>
          <w:rFonts w:cs="Tahoma"/>
          <w:color w:val="000000" w:themeColor="text1"/>
          <w:sz w:val="20"/>
          <w:szCs w:val="20"/>
        </w:rPr>
      </w:pPr>
      <w:r w:rsidRPr="006C0BF2">
        <w:rPr>
          <w:rFonts w:cs="Tahoma"/>
          <w:color w:val="000000" w:themeColor="text1"/>
          <w:sz w:val="20"/>
          <w:szCs w:val="20"/>
        </w:rPr>
        <w:t>(Chassis name in brackets)</w:t>
      </w:r>
    </w:p>
    <w:p w:rsidR="00BA0B2C" w:rsidRPr="006C0BF2" w:rsidRDefault="00BA0B2C" w:rsidP="00BA0B2C">
      <w:pPr>
        <w:spacing w:after="60"/>
        <w:ind w:left="705" w:right="142" w:hanging="705"/>
        <w:rPr>
          <w:rFonts w:cs="Tahoma"/>
          <w:color w:val="000000" w:themeColor="text1"/>
          <w:sz w:val="20"/>
          <w:szCs w:val="20"/>
        </w:rPr>
      </w:pPr>
      <w:r w:rsidRPr="006C0BF2">
        <w:rPr>
          <w:rFonts w:cs="Tahoma"/>
          <w:b/>
          <w:color w:val="000000" w:themeColor="text1"/>
          <w:sz w:val="20"/>
          <w:szCs w:val="20"/>
        </w:rPr>
        <w:t>1985</w:t>
      </w:r>
      <w:r w:rsidRPr="006C0BF2">
        <w:rPr>
          <w:rFonts w:cs="Tahoma"/>
          <w:color w:val="000000" w:themeColor="text1"/>
          <w:sz w:val="20"/>
          <w:szCs w:val="20"/>
        </w:rPr>
        <w:tab/>
        <w:t xml:space="preserve">#36 </w:t>
      </w:r>
      <w:r w:rsidRPr="006C0BF2">
        <w:rPr>
          <w:rFonts w:eastAsia="Times New Roman" w:cs="Tahoma"/>
          <w:bCs/>
          <w:color w:val="000000" w:themeColor="text1"/>
          <w:sz w:val="20"/>
          <w:szCs w:val="20"/>
        </w:rPr>
        <w:t>(85C-L)</w:t>
      </w:r>
      <w:r w:rsidRPr="006C0BF2">
        <w:rPr>
          <w:rFonts w:cs="Tahoma"/>
          <w:color w:val="000000" w:themeColor="text1"/>
          <w:sz w:val="20"/>
          <w:szCs w:val="20"/>
        </w:rPr>
        <w:t xml:space="preserve">: Qualifying 29th; Race 12th. #38 </w:t>
      </w:r>
      <w:r w:rsidRPr="006C0BF2">
        <w:rPr>
          <w:rFonts w:eastAsia="Times New Roman" w:cs="Tahoma"/>
          <w:bCs/>
          <w:color w:val="000000" w:themeColor="text1"/>
          <w:sz w:val="20"/>
          <w:szCs w:val="20"/>
        </w:rPr>
        <w:t>(85C-L)</w:t>
      </w:r>
      <w:r w:rsidRPr="006C0BF2">
        <w:rPr>
          <w:rFonts w:cs="Tahoma"/>
          <w:color w:val="000000" w:themeColor="text1"/>
          <w:sz w:val="20"/>
          <w:szCs w:val="20"/>
        </w:rPr>
        <w:t>: Qualifying 22nd; Race DNF (mechanical).</w:t>
      </w:r>
    </w:p>
    <w:p w:rsidR="00BA0B2C" w:rsidRPr="006C0BF2" w:rsidRDefault="00BA0B2C" w:rsidP="00BA0B2C">
      <w:pPr>
        <w:spacing w:after="60"/>
        <w:ind w:left="709" w:right="142" w:hanging="705"/>
        <w:rPr>
          <w:rFonts w:cs="Tahoma"/>
          <w:color w:val="000000" w:themeColor="text1"/>
          <w:sz w:val="20"/>
          <w:szCs w:val="20"/>
        </w:rPr>
      </w:pPr>
      <w:r w:rsidRPr="006C0BF2">
        <w:rPr>
          <w:rFonts w:cs="Tahoma"/>
          <w:b/>
          <w:color w:val="000000" w:themeColor="text1"/>
          <w:sz w:val="20"/>
          <w:szCs w:val="20"/>
        </w:rPr>
        <w:t>1986</w:t>
      </w:r>
      <w:r w:rsidRPr="006C0BF2">
        <w:rPr>
          <w:rFonts w:cs="Tahoma"/>
          <w:color w:val="000000" w:themeColor="text1"/>
          <w:sz w:val="20"/>
          <w:szCs w:val="20"/>
        </w:rPr>
        <w:tab/>
        <w:t xml:space="preserve">#36 </w:t>
      </w:r>
      <w:r w:rsidRPr="006C0BF2">
        <w:rPr>
          <w:rFonts w:eastAsia="Times New Roman" w:cs="Tahoma"/>
          <w:bCs/>
          <w:color w:val="000000" w:themeColor="text1"/>
          <w:sz w:val="20"/>
          <w:szCs w:val="20"/>
        </w:rPr>
        <w:t>(86C-L)</w:t>
      </w:r>
      <w:r w:rsidRPr="006C0BF2">
        <w:rPr>
          <w:rFonts w:cs="Tahoma"/>
          <w:color w:val="000000" w:themeColor="text1"/>
          <w:sz w:val="20"/>
          <w:szCs w:val="20"/>
        </w:rPr>
        <w:t xml:space="preserve">: Qualifying 40th; Race DNF (mechanical). #38 </w:t>
      </w:r>
      <w:r w:rsidRPr="006C0BF2">
        <w:rPr>
          <w:rFonts w:eastAsia="Times New Roman" w:cs="Tahoma"/>
          <w:bCs/>
          <w:color w:val="000000" w:themeColor="text1"/>
          <w:sz w:val="20"/>
          <w:szCs w:val="20"/>
        </w:rPr>
        <w:t>(86C-L)</w:t>
      </w:r>
      <w:r w:rsidRPr="006C0BF2">
        <w:rPr>
          <w:rFonts w:cs="Tahoma"/>
          <w:color w:val="000000" w:themeColor="text1"/>
          <w:sz w:val="20"/>
          <w:szCs w:val="20"/>
        </w:rPr>
        <w:t>: Qualifying 30th; Race 20th.</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1987</w:t>
      </w:r>
      <w:r w:rsidRPr="006C0BF2">
        <w:rPr>
          <w:rFonts w:eastAsia="Times New Roman" w:cs="Tahoma"/>
          <w:bCs/>
          <w:color w:val="000000" w:themeColor="text1"/>
          <w:sz w:val="20"/>
          <w:szCs w:val="20"/>
        </w:rPr>
        <w:tab/>
        <w:t>#36 (87C-L): Qualifying 14th; Race DNF (mechanical). #37 (87C-L): Qualifying 16th; Race DNF (mechanical).</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1988</w:t>
      </w:r>
      <w:r w:rsidRPr="006C0BF2">
        <w:rPr>
          <w:rFonts w:eastAsia="Times New Roman" w:cs="Tahoma"/>
          <w:bCs/>
          <w:color w:val="000000" w:themeColor="text1"/>
          <w:sz w:val="20"/>
          <w:szCs w:val="20"/>
        </w:rPr>
        <w:tab/>
        <w:t>#36 (88C): Qualifying 8th; Race 12th. #37 (88C): Qualifying 10th; Race 24th.</w:t>
      </w:r>
    </w:p>
    <w:p w:rsidR="00BA0B2C" w:rsidRPr="006C0BF2" w:rsidRDefault="00BA0B2C" w:rsidP="00BA0B2C">
      <w:pPr>
        <w:spacing w:after="60"/>
        <w:ind w:left="709"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1989</w:t>
      </w:r>
      <w:r w:rsidRPr="006C0BF2">
        <w:rPr>
          <w:rFonts w:eastAsia="Times New Roman" w:cs="Tahoma"/>
          <w:bCs/>
          <w:color w:val="000000" w:themeColor="text1"/>
          <w:sz w:val="20"/>
          <w:szCs w:val="20"/>
        </w:rPr>
        <w:tab/>
        <w:t>#36 (89C-V): Qualifying 24th; Race DNF (mechanical). #37 (89C-V): Qualifying 17th; Race DNF (accident). #38 (88C): Qualifying 25th; Race DNF (accident).</w:t>
      </w:r>
    </w:p>
    <w:p w:rsidR="00BA0B2C" w:rsidRPr="006C0BF2" w:rsidRDefault="00BA0B2C" w:rsidP="00BA0B2C">
      <w:pPr>
        <w:spacing w:after="60"/>
        <w:ind w:left="709"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1990</w:t>
      </w:r>
      <w:r w:rsidRPr="006C0BF2">
        <w:rPr>
          <w:rFonts w:eastAsia="Times New Roman" w:cs="Tahoma"/>
          <w:bCs/>
          <w:color w:val="000000" w:themeColor="text1"/>
          <w:sz w:val="20"/>
          <w:szCs w:val="20"/>
        </w:rPr>
        <w:tab/>
        <w:t>#36 (90C-V): Qualifying 10th; Race 6th. #37 (90C-V): Qualifying 14th; Race DNF (accident). #38 (90C-V): Qualifying 16th; Race DNF (mechanical).</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1992</w:t>
      </w:r>
      <w:r w:rsidRPr="006C0BF2">
        <w:rPr>
          <w:rFonts w:eastAsia="Times New Roman" w:cs="Tahoma"/>
          <w:bCs/>
          <w:color w:val="000000" w:themeColor="text1"/>
          <w:sz w:val="20"/>
          <w:szCs w:val="20"/>
        </w:rPr>
        <w:tab/>
        <w:t>#7 (TS010): Qualifying 3rd; Race DNF (mechanical). #8 (TS010): Qualifying 4th; Race 8th. #33 (TS010): Qualifying 5th; Race 2nd. #34 (92C-V): Qualifying 11th; Race 9th. #35 (92C-V): Qualifying 15th; Race 5th.</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1993</w:t>
      </w:r>
      <w:r w:rsidRPr="006C0BF2">
        <w:rPr>
          <w:rFonts w:eastAsia="Times New Roman" w:cs="Tahoma"/>
          <w:bCs/>
          <w:color w:val="000000" w:themeColor="text1"/>
          <w:sz w:val="20"/>
          <w:szCs w:val="20"/>
        </w:rPr>
        <w:tab/>
        <w:t>#22 (93C-V): Qualifying 10th; Race 5th. #25 (93C-V): Qualifying 12th; Race 6th. #36 (TS010): Qualifying 2nd; Race 4th. #37 (TS010): Qualifying 5th; Race DNF (mechanical). #38 (TS010): Qualifying 4th; Race 8th.</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1994</w:t>
      </w:r>
      <w:r w:rsidRPr="006C0BF2">
        <w:rPr>
          <w:rFonts w:eastAsia="Times New Roman" w:cs="Tahoma"/>
          <w:bCs/>
          <w:color w:val="000000" w:themeColor="text1"/>
          <w:sz w:val="20"/>
          <w:szCs w:val="20"/>
        </w:rPr>
        <w:tab/>
        <w:t>#1 (94 C-V): Qualifying 4th; Race 2nd. #4 (94 C-V): Qualifying 8th; Race 4th.</w:t>
      </w:r>
    </w:p>
    <w:p w:rsidR="00BA0B2C" w:rsidRPr="006C0BF2" w:rsidRDefault="00BA0B2C" w:rsidP="00BA0B2C">
      <w:pPr>
        <w:spacing w:after="60"/>
        <w:ind w:right="142"/>
        <w:rPr>
          <w:rFonts w:eastAsia="Times New Roman" w:cs="Tahoma"/>
          <w:bCs/>
          <w:color w:val="000000" w:themeColor="text1"/>
          <w:sz w:val="20"/>
          <w:szCs w:val="20"/>
        </w:rPr>
      </w:pPr>
      <w:r w:rsidRPr="006C0BF2">
        <w:rPr>
          <w:rFonts w:eastAsia="Times New Roman" w:cs="Tahoma"/>
          <w:b/>
          <w:bCs/>
          <w:color w:val="000000" w:themeColor="text1"/>
          <w:sz w:val="20"/>
          <w:szCs w:val="20"/>
        </w:rPr>
        <w:t>1995</w:t>
      </w:r>
      <w:r w:rsidRPr="006C0BF2">
        <w:rPr>
          <w:rFonts w:eastAsia="Times New Roman" w:cs="Tahoma"/>
          <w:bCs/>
          <w:color w:val="000000" w:themeColor="text1"/>
          <w:sz w:val="20"/>
          <w:szCs w:val="20"/>
        </w:rPr>
        <w:tab/>
        <w:t>#27 (Supra LM): Qualifying 30th; Race 14th.</w:t>
      </w:r>
    </w:p>
    <w:p w:rsidR="00BA0B2C" w:rsidRPr="006C0BF2" w:rsidRDefault="00BA0B2C" w:rsidP="00BA0B2C">
      <w:pPr>
        <w:spacing w:after="60"/>
        <w:ind w:right="142"/>
        <w:rPr>
          <w:rFonts w:eastAsia="Times New Roman" w:cs="Tahoma"/>
          <w:bCs/>
          <w:color w:val="000000" w:themeColor="text1"/>
          <w:sz w:val="20"/>
          <w:szCs w:val="20"/>
        </w:rPr>
      </w:pPr>
      <w:r w:rsidRPr="006C0BF2">
        <w:rPr>
          <w:rFonts w:eastAsia="Times New Roman" w:cs="Tahoma"/>
          <w:b/>
          <w:bCs/>
          <w:color w:val="000000" w:themeColor="text1"/>
          <w:sz w:val="20"/>
          <w:szCs w:val="20"/>
        </w:rPr>
        <w:t>1996</w:t>
      </w:r>
      <w:r w:rsidRPr="006C0BF2">
        <w:rPr>
          <w:rFonts w:eastAsia="Times New Roman" w:cs="Tahoma"/>
          <w:bCs/>
          <w:color w:val="000000" w:themeColor="text1"/>
          <w:sz w:val="20"/>
          <w:szCs w:val="20"/>
        </w:rPr>
        <w:tab/>
        <w:t>#57 (Supra LM): Qualifying 36th; Race DNF (accident).</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1998</w:t>
      </w:r>
      <w:r w:rsidRPr="006C0BF2">
        <w:rPr>
          <w:rFonts w:eastAsia="Times New Roman" w:cs="Tahoma"/>
          <w:bCs/>
          <w:color w:val="000000" w:themeColor="text1"/>
          <w:sz w:val="20"/>
          <w:szCs w:val="20"/>
        </w:rPr>
        <w:tab/>
        <w:t>#27 (TS020): Qualifying 8th; Race 9th. #28 (TS020): Qualifying 2nd; Race DNF (accident). #29 (TS020): Qualifying 7th; Race DNF (mechanical)</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1999</w:t>
      </w:r>
      <w:r w:rsidRPr="006C0BF2">
        <w:rPr>
          <w:rFonts w:eastAsia="Times New Roman" w:cs="Tahoma"/>
          <w:bCs/>
          <w:color w:val="000000" w:themeColor="text1"/>
          <w:sz w:val="20"/>
          <w:szCs w:val="20"/>
        </w:rPr>
        <w:tab/>
        <w:t>#1 (TS020): Qualifying 1st; Race DNF (accident). #2 (TS020): Qualifying 2nd; Race DNF (accident). #3 (TS020): Qualifying 8th; Race 2nd.</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2012</w:t>
      </w:r>
      <w:r w:rsidRPr="006C0BF2">
        <w:rPr>
          <w:rFonts w:eastAsia="Times New Roman" w:cs="Tahoma"/>
          <w:bCs/>
          <w:color w:val="000000" w:themeColor="text1"/>
          <w:sz w:val="20"/>
          <w:szCs w:val="20"/>
        </w:rPr>
        <w:tab/>
        <w:t>#7 (TS030 HYBRID): Qualifying 5th; Race DNF (mechanical). #8 (TS030 HYBRID): Qualifying: 3rd; Race DNF (accident).</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2013</w:t>
      </w:r>
      <w:r w:rsidRPr="006C0BF2">
        <w:rPr>
          <w:rFonts w:eastAsia="Times New Roman" w:cs="Tahoma"/>
          <w:bCs/>
          <w:color w:val="000000" w:themeColor="text1"/>
          <w:sz w:val="20"/>
          <w:szCs w:val="20"/>
        </w:rPr>
        <w:tab/>
        <w:t>#7 (TS030 HYBRID): Qualifying 5th; Race 4th. #8: Qualifying (TS030 HYBRID): 4th; Race 2nd.</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2014</w:t>
      </w:r>
      <w:r w:rsidRPr="006C0BF2">
        <w:rPr>
          <w:rFonts w:eastAsia="Times New Roman" w:cs="Tahoma"/>
          <w:bCs/>
          <w:color w:val="000000" w:themeColor="text1"/>
          <w:sz w:val="20"/>
          <w:szCs w:val="20"/>
        </w:rPr>
        <w:tab/>
        <w:t>#7 (TS040 HYBRID): Qualifying 1st; Race DNF (mechanical). #8 (TS040 HYBRID): Qualifying: 3rd; Race 3rd.</w:t>
      </w:r>
    </w:p>
    <w:p w:rsidR="00BA0B2C" w:rsidRPr="006C0BF2" w:rsidRDefault="00BA0B2C" w:rsidP="00BA0B2C">
      <w:pPr>
        <w:spacing w:after="60"/>
        <w:ind w:left="705" w:right="142" w:hanging="705"/>
        <w:rPr>
          <w:rFonts w:eastAsia="Times New Roman" w:cs="Tahoma"/>
          <w:bCs/>
          <w:color w:val="000000" w:themeColor="text1"/>
          <w:sz w:val="20"/>
          <w:szCs w:val="20"/>
        </w:rPr>
      </w:pPr>
      <w:r w:rsidRPr="006C0BF2">
        <w:rPr>
          <w:rFonts w:eastAsia="Times New Roman" w:cs="Tahoma"/>
          <w:b/>
          <w:bCs/>
          <w:color w:val="000000" w:themeColor="text1"/>
          <w:sz w:val="20"/>
          <w:szCs w:val="20"/>
        </w:rPr>
        <w:t>2015</w:t>
      </w:r>
      <w:r w:rsidRPr="006C0BF2">
        <w:rPr>
          <w:rFonts w:eastAsia="Times New Roman" w:cs="Tahoma"/>
          <w:b/>
          <w:bCs/>
          <w:color w:val="000000" w:themeColor="text1"/>
          <w:sz w:val="20"/>
          <w:szCs w:val="20"/>
        </w:rPr>
        <w:tab/>
      </w:r>
      <w:r w:rsidRPr="006C0BF2">
        <w:rPr>
          <w:rFonts w:eastAsia="Times New Roman" w:cs="Tahoma"/>
          <w:bCs/>
          <w:color w:val="000000" w:themeColor="text1"/>
          <w:sz w:val="20"/>
          <w:szCs w:val="20"/>
        </w:rPr>
        <w:t>#1 (TS040 HYBRID): Qualifying 8th; Race 8th. #2 (TS040 HYBRID): Qualifying: 7th; Race 6th.</w:t>
      </w:r>
    </w:p>
    <w:p w:rsidR="008605F2" w:rsidRPr="006C0BF2" w:rsidRDefault="008605F2" w:rsidP="00884D92">
      <w:pPr>
        <w:shd w:val="clear" w:color="auto" w:fill="FFFFFF"/>
        <w:rPr>
          <w:rFonts w:eastAsia="Times New Roman" w:cs="Tahoma"/>
          <w:color w:val="000000"/>
          <w:sz w:val="20"/>
          <w:szCs w:val="20"/>
          <w:lang w:eastAsia="en-US"/>
        </w:rPr>
      </w:pPr>
      <w:r w:rsidRPr="006C0BF2">
        <w:rPr>
          <w:rFonts w:eastAsia="Times New Roman" w:cs="Tahoma"/>
          <w:color w:val="000000"/>
          <w:sz w:val="20"/>
          <w:szCs w:val="20"/>
          <w:lang w:eastAsia="en-US"/>
        </w:rPr>
        <w:t> </w:t>
      </w:r>
    </w:p>
    <w:p w:rsidR="00F30FEA" w:rsidRPr="006C0BF2" w:rsidRDefault="00F30FEA" w:rsidP="00F30FEA">
      <w:pPr>
        <w:pStyle w:val="ListParagraph"/>
        <w:widowControl/>
        <w:ind w:leftChars="0" w:left="0"/>
        <w:contextualSpacing/>
        <w:jc w:val="left"/>
        <w:rPr>
          <w:rStyle w:val="A7"/>
          <w:rFonts w:ascii="Tahoma" w:hAnsi="Tahoma" w:cs="Tahoma"/>
          <w:color w:val="000000" w:themeColor="text1"/>
          <w:sz w:val="20"/>
          <w:szCs w:val="20"/>
          <w:lang w:val="en-GB"/>
        </w:rPr>
      </w:pPr>
      <w:r w:rsidRPr="006C0BF2">
        <w:rPr>
          <w:rFonts w:ascii="Tahoma" w:hAnsi="Tahoma" w:cs="Tahoma"/>
          <w:color w:val="000000" w:themeColor="text1"/>
          <w:sz w:val="20"/>
          <w:szCs w:val="20"/>
          <w:lang w:val="en-GB"/>
        </w:rPr>
        <w:t xml:space="preserve">A German translation of this press release is available on </w:t>
      </w:r>
      <w:hyperlink r:id="rId11" w:history="1">
        <w:r w:rsidRPr="006C0BF2">
          <w:rPr>
            <w:rStyle w:val="Hyperlink"/>
            <w:rFonts w:ascii="Tahoma" w:hAnsi="Tahoma" w:cs="Tahoma"/>
            <w:color w:val="000000" w:themeColor="text1"/>
            <w:sz w:val="20"/>
            <w:szCs w:val="20"/>
            <w:lang w:val="en-GB"/>
          </w:rPr>
          <w:t>www.toyotahybridracing.com</w:t>
        </w:r>
      </w:hyperlink>
      <w:r w:rsidRPr="006C0BF2">
        <w:rPr>
          <w:rFonts w:ascii="Tahoma" w:hAnsi="Tahoma" w:cs="Tahoma"/>
          <w:color w:val="000000" w:themeColor="text1"/>
          <w:sz w:val="20"/>
          <w:szCs w:val="20"/>
          <w:lang w:val="en-GB"/>
        </w:rPr>
        <w:t xml:space="preserve">. </w:t>
      </w:r>
      <w:r w:rsidRPr="006C0BF2">
        <w:rPr>
          <w:rFonts w:ascii="Tahoma" w:hAnsi="Tahoma" w:cs="Tahoma"/>
          <w:sz w:val="20"/>
          <w:szCs w:val="20"/>
          <w:lang w:val="en-GB"/>
        </w:rPr>
        <w:t>High</w:t>
      </w:r>
      <w:r w:rsidRPr="006C0BF2">
        <w:rPr>
          <w:rStyle w:val="A7"/>
          <w:rFonts w:ascii="Tahoma" w:hAnsi="Tahoma" w:cs="Tahoma"/>
          <w:color w:val="000000" w:themeColor="text1"/>
          <w:sz w:val="20"/>
          <w:szCs w:val="20"/>
          <w:lang w:val="en-GB"/>
        </w:rPr>
        <w:t xml:space="preserve">-resolution copyright-free photos are available for editorial use at </w:t>
      </w:r>
      <w:hyperlink r:id="rId12" w:history="1">
        <w:r w:rsidRPr="006C0BF2">
          <w:rPr>
            <w:rStyle w:val="Hyperlink"/>
            <w:rFonts w:ascii="Tahoma" w:hAnsi="Tahoma" w:cs="Tahoma"/>
            <w:sz w:val="20"/>
            <w:szCs w:val="20"/>
            <w:lang w:val="en-GB"/>
          </w:rPr>
          <w:t>www.toyota-motorsport-photos.com</w:t>
        </w:r>
      </w:hyperlink>
      <w:r w:rsidRPr="006C0BF2">
        <w:rPr>
          <w:rStyle w:val="A7"/>
          <w:rFonts w:ascii="Tahoma" w:hAnsi="Tahoma" w:cs="Tahoma"/>
          <w:color w:val="000000" w:themeColor="text1"/>
          <w:sz w:val="20"/>
          <w:szCs w:val="20"/>
          <w:lang w:val="en-GB"/>
        </w:rPr>
        <w:t>.</w:t>
      </w:r>
    </w:p>
    <w:p w:rsidR="00F12252" w:rsidRPr="006C0BF2" w:rsidRDefault="00F12252" w:rsidP="00884D92">
      <w:pPr>
        <w:pStyle w:val="ListParagraph"/>
        <w:widowControl/>
        <w:ind w:leftChars="0" w:left="0"/>
        <w:contextualSpacing/>
        <w:jc w:val="left"/>
        <w:rPr>
          <w:rStyle w:val="A7"/>
          <w:rFonts w:ascii="Tahoma" w:hAnsi="Tahoma" w:cs="Tahoma"/>
          <w:color w:val="000000" w:themeColor="text1"/>
          <w:sz w:val="20"/>
          <w:szCs w:val="20"/>
          <w:lang w:val="en-GB"/>
        </w:rPr>
      </w:pPr>
    </w:p>
    <w:p w:rsidR="00EF6009" w:rsidRPr="006C0BF2" w:rsidRDefault="00EF6009" w:rsidP="00EF6009">
      <w:pPr>
        <w:pStyle w:val="ListParagraph"/>
        <w:widowControl/>
        <w:ind w:leftChars="0" w:left="0"/>
        <w:contextualSpacing/>
        <w:jc w:val="left"/>
        <w:rPr>
          <w:rFonts w:ascii="Tahoma" w:eastAsia="Times New Roman" w:hAnsi="Tahoma" w:cs="Tahoma"/>
          <w:color w:val="000000" w:themeColor="text1"/>
          <w:sz w:val="20"/>
          <w:szCs w:val="20"/>
          <w:lang w:val="en-GB"/>
        </w:rPr>
      </w:pPr>
      <w:r w:rsidRPr="006C0BF2">
        <w:rPr>
          <w:rFonts w:ascii="Tahoma" w:eastAsia="Times New Roman" w:hAnsi="Tahoma" w:cs="Tahoma"/>
          <w:b/>
          <w:bCs/>
          <w:color w:val="000000" w:themeColor="text1"/>
          <w:sz w:val="20"/>
          <w:szCs w:val="20"/>
          <w:u w:val="single"/>
          <w:lang w:val="en-GB"/>
        </w:rPr>
        <w:t>About TOYOTA GAZOO Racing in the World Endurance Championship:</w:t>
      </w:r>
    </w:p>
    <w:p w:rsidR="00EF6009" w:rsidRPr="006C0BF2" w:rsidRDefault="00EF6009" w:rsidP="00EF6009">
      <w:pPr>
        <w:ind w:right="139"/>
        <w:rPr>
          <w:rFonts w:eastAsia="Times New Roman" w:cs="Tahoma"/>
          <w:color w:val="000000" w:themeColor="text1"/>
          <w:sz w:val="20"/>
          <w:szCs w:val="20"/>
        </w:rPr>
      </w:pPr>
      <w:r w:rsidRPr="006C0BF2">
        <w:rPr>
          <w:rFonts w:eastAsia="Times New Roman" w:cs="Tahoma"/>
          <w:color w:val="000000" w:themeColor="text1"/>
          <w:sz w:val="20"/>
          <w:szCs w:val="20"/>
        </w:rPr>
        <w:t xml:space="preserve">TOYOTA first competed in the World Endurance Championship (WEC) in 1983, marking the start of a long period of participation in endurance racing. Since 1985, TOYOTA cars have raced in 17 Le Mans 24 Hours races, achieving a best result of second place on four occasions (1992, 1994, 1999 and 2013). TOYOTA entered the revived WEC in 2012, combining the expertise from TOYOTA Higashi-Fuji Technical Centre, where the hybrid powertrain is developed, with TOYOTA Motorsport GmbH’s support and facilities for chassis development. The multi-national team is based in Cologne, Germany and includes engineers from TOYOTA’s motorsport and hybrid department, who deliver technology and know-how back into road car development. Since 2012, TOYOTA has earned </w:t>
      </w:r>
      <w:r w:rsidR="00F6405E" w:rsidRPr="006C0BF2">
        <w:rPr>
          <w:rFonts w:eastAsia="Times New Roman" w:cs="Tahoma"/>
          <w:color w:val="000000" w:themeColor="text1"/>
          <w:sz w:val="20"/>
          <w:szCs w:val="20"/>
        </w:rPr>
        <w:t>10</w:t>
      </w:r>
      <w:r w:rsidRPr="006C0BF2">
        <w:rPr>
          <w:rFonts w:eastAsia="Times New Roman" w:cs="Tahoma"/>
          <w:color w:val="000000" w:themeColor="text1"/>
          <w:sz w:val="20"/>
          <w:szCs w:val="20"/>
        </w:rPr>
        <w:t xml:space="preserve"> pole positions and won 10 races, finis</w:t>
      </w:r>
      <w:r w:rsidR="009E10D2" w:rsidRPr="006C0BF2">
        <w:rPr>
          <w:rFonts w:eastAsia="Times New Roman" w:cs="Tahoma"/>
          <w:color w:val="000000" w:themeColor="text1"/>
          <w:sz w:val="20"/>
          <w:szCs w:val="20"/>
        </w:rPr>
        <w:t>hing on the podium a total of 2</w:t>
      </w:r>
      <w:r w:rsidR="00BB4F75" w:rsidRPr="006C0BF2">
        <w:rPr>
          <w:rFonts w:eastAsia="Times New Roman" w:cs="Tahoma"/>
          <w:color w:val="000000" w:themeColor="text1"/>
          <w:sz w:val="20"/>
          <w:szCs w:val="20"/>
        </w:rPr>
        <w:t>5</w:t>
      </w:r>
      <w:r w:rsidRPr="006C0BF2">
        <w:rPr>
          <w:rFonts w:eastAsia="Times New Roman" w:cs="Tahoma"/>
          <w:color w:val="000000" w:themeColor="text1"/>
          <w:sz w:val="20"/>
          <w:szCs w:val="20"/>
        </w:rPr>
        <w:t xml:space="preserve"> times. In 2014, the team won the drivers’ and manufacturers’ World Championships with the TS040 HYBRID while a year later TOYOTA celebrated 30 years since its first Le Mans entry. TOYOTA Motorsport GmbH combines its role in the WEC project with its other activities, such as the supply of a World Rally Championship engine for TOYOTA’s return to the category in 2017, as well as its engineering services business and customer motorsport activities.</w:t>
      </w:r>
    </w:p>
    <w:p w:rsidR="00EF6009" w:rsidRPr="006C0BF2" w:rsidRDefault="00EB52C2" w:rsidP="00EF6009">
      <w:pPr>
        <w:rPr>
          <w:rFonts w:cs="Tahoma"/>
          <w:sz w:val="20"/>
          <w:szCs w:val="20"/>
        </w:rPr>
      </w:pPr>
      <w:hyperlink r:id="rId13" w:history="1">
        <w:r w:rsidR="00EF6009" w:rsidRPr="006C0BF2">
          <w:rPr>
            <w:rStyle w:val="Hyperlink"/>
            <w:rFonts w:eastAsia="Times New Roman" w:cs="Tahoma"/>
            <w:sz w:val="20"/>
            <w:szCs w:val="20"/>
          </w:rPr>
          <w:t>www.toyota-motorsport.com</w:t>
        </w:r>
      </w:hyperlink>
      <w:r w:rsidR="00EF6009" w:rsidRPr="006C0BF2">
        <w:rPr>
          <w:rFonts w:eastAsia="Times New Roman" w:cs="Tahoma"/>
          <w:color w:val="000000" w:themeColor="text1"/>
          <w:sz w:val="20"/>
          <w:szCs w:val="20"/>
        </w:rPr>
        <w:t xml:space="preserve"> / </w:t>
      </w:r>
      <w:hyperlink r:id="rId14" w:history="1">
        <w:r w:rsidR="00EF6009" w:rsidRPr="006C0BF2">
          <w:rPr>
            <w:rStyle w:val="Hyperlink"/>
            <w:rFonts w:eastAsia="Times New Roman" w:cs="Tahoma"/>
            <w:color w:val="000000" w:themeColor="text1"/>
            <w:sz w:val="20"/>
            <w:szCs w:val="20"/>
          </w:rPr>
          <w:t>www.facebook.com/toyotamotorsport</w:t>
        </w:r>
        <w:r w:rsidR="00EF6009" w:rsidRPr="006C0BF2">
          <w:rPr>
            <w:rStyle w:val="Hyperlink"/>
            <w:rFonts w:cs="Tahoma"/>
            <w:color w:val="000000" w:themeColor="text1"/>
            <w:sz w:val="20"/>
            <w:szCs w:val="20"/>
            <w:u w:val="none"/>
          </w:rPr>
          <w:t xml:space="preserve"> /</w:t>
        </w:r>
      </w:hyperlink>
      <w:r w:rsidR="00EF6009" w:rsidRPr="006C0BF2">
        <w:rPr>
          <w:rFonts w:cs="Tahoma"/>
          <w:color w:val="000000" w:themeColor="text1"/>
          <w:sz w:val="20"/>
          <w:szCs w:val="20"/>
        </w:rPr>
        <w:t xml:space="preserve"> </w:t>
      </w:r>
      <w:hyperlink r:id="rId15" w:history="1">
        <w:r w:rsidR="00EF6009" w:rsidRPr="006C0BF2">
          <w:rPr>
            <w:rStyle w:val="Hyperlink"/>
            <w:rFonts w:eastAsia="Times New Roman" w:cs="Tahoma"/>
            <w:color w:val="000000" w:themeColor="text1"/>
            <w:sz w:val="20"/>
            <w:szCs w:val="20"/>
          </w:rPr>
          <w:t>@</w:t>
        </w:r>
        <w:proofErr w:type="spellStart"/>
        <w:r w:rsidR="00EF6009" w:rsidRPr="006C0BF2">
          <w:rPr>
            <w:rStyle w:val="Hyperlink"/>
            <w:rFonts w:eastAsia="Times New Roman" w:cs="Tahoma"/>
            <w:color w:val="000000" w:themeColor="text1"/>
            <w:sz w:val="20"/>
            <w:szCs w:val="20"/>
          </w:rPr>
          <w:t>Toyota_Hybrid</w:t>
        </w:r>
        <w:proofErr w:type="spellEnd"/>
      </w:hyperlink>
    </w:p>
    <w:p w:rsidR="00A62374" w:rsidRPr="006C0BF2" w:rsidRDefault="00A62374" w:rsidP="00884D92">
      <w:pPr>
        <w:rPr>
          <w:rFonts w:cs="Tahoma"/>
          <w:sz w:val="20"/>
          <w:szCs w:val="20"/>
        </w:rPr>
      </w:pPr>
    </w:p>
    <w:p w:rsidR="00F30FEA" w:rsidRPr="006C0BF2" w:rsidRDefault="00F30FEA" w:rsidP="00884D92">
      <w:pPr>
        <w:rPr>
          <w:rFonts w:cs="Tahoma"/>
          <w:sz w:val="20"/>
          <w:szCs w:val="20"/>
        </w:rPr>
      </w:pPr>
    </w:p>
    <w:p w:rsidR="00F30FEA" w:rsidRPr="006C0BF2" w:rsidRDefault="00F30FEA" w:rsidP="00F30FEA">
      <w:pPr>
        <w:pStyle w:val="ListParagraph"/>
        <w:widowControl/>
        <w:ind w:leftChars="0" w:left="0"/>
        <w:contextualSpacing/>
        <w:jc w:val="left"/>
        <w:rPr>
          <w:rFonts w:ascii="Tahoma" w:hAnsi="Tahoma" w:cs="Tahoma"/>
          <w:color w:val="000000" w:themeColor="text1"/>
          <w:sz w:val="20"/>
          <w:szCs w:val="20"/>
          <w:lang w:val="en-GB"/>
        </w:rPr>
      </w:pPr>
      <w:r w:rsidRPr="006C0BF2">
        <w:rPr>
          <w:rFonts w:ascii="Tahoma" w:eastAsia="Times New Roman" w:hAnsi="Tahoma" w:cs="Tahoma"/>
          <w:b/>
          <w:bCs/>
          <w:color w:val="000000" w:themeColor="text1"/>
          <w:sz w:val="20"/>
          <w:szCs w:val="20"/>
          <w:lang w:val="en-GB"/>
        </w:rPr>
        <w:t xml:space="preserve">Media contact: </w:t>
      </w:r>
      <w:r w:rsidRPr="006C0BF2">
        <w:rPr>
          <w:rFonts w:ascii="Tahoma" w:eastAsia="Times New Roman" w:hAnsi="Tahoma" w:cs="Tahoma"/>
          <w:color w:val="000000" w:themeColor="text1"/>
          <w:sz w:val="20"/>
          <w:szCs w:val="20"/>
          <w:lang w:val="en-GB"/>
        </w:rPr>
        <w:t xml:space="preserve">Alastair Moffitt, Marketing &amp; Communications Manager: </w:t>
      </w:r>
      <w:hyperlink r:id="rId16" w:history="1">
        <w:r w:rsidRPr="006C0BF2">
          <w:rPr>
            <w:rStyle w:val="Hyperlink"/>
            <w:rFonts w:ascii="Tahoma" w:eastAsia="Times New Roman" w:hAnsi="Tahoma" w:cs="Tahoma"/>
            <w:color w:val="000000" w:themeColor="text1"/>
            <w:sz w:val="20"/>
            <w:szCs w:val="20"/>
            <w:lang w:val="en-GB"/>
          </w:rPr>
          <w:t>alastair.moffitt@toyota-motorsport.com</w:t>
        </w:r>
      </w:hyperlink>
    </w:p>
    <w:p w:rsidR="00F30FEA" w:rsidRPr="006C0BF2" w:rsidRDefault="00F30FEA" w:rsidP="00884D92">
      <w:pPr>
        <w:rPr>
          <w:rFonts w:cs="Tahoma"/>
          <w:sz w:val="20"/>
          <w:szCs w:val="20"/>
        </w:rPr>
      </w:pPr>
    </w:p>
    <w:sectPr w:rsidR="00F30FEA" w:rsidRPr="006C0BF2" w:rsidSect="009A537F">
      <w:headerReference w:type="default" r:id="rId17"/>
      <w:footerReference w:type="default" r:id="rId18"/>
      <w:pgSz w:w="11906" w:h="16838"/>
      <w:pgMar w:top="1985" w:right="2834" w:bottom="1134" w:left="1417" w:header="71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2C2" w:rsidRDefault="00EB52C2">
      <w:r>
        <w:separator/>
      </w:r>
    </w:p>
  </w:endnote>
  <w:endnote w:type="continuationSeparator" w:id="0">
    <w:p w:rsidR="00EB52C2" w:rsidRDefault="00EB5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anukOT-Light">
    <w:panose1 w:val="00000000000000000000"/>
    <w:charset w:val="00"/>
    <w:family w:val="modern"/>
    <w:notTrueType/>
    <w:pitch w:val="variable"/>
    <w:sig w:usb0="800000AF" w:usb1="4000205B" w:usb2="00000000" w:usb3="00000000" w:csb0="00000001" w:csb1="00000000"/>
  </w:font>
  <w:font w:name="Stone Sans">
    <w:altName w:val="Stone Sans"/>
    <w:panose1 w:val="020B05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BF2" w:rsidRPr="00190153" w:rsidRDefault="006C0BF2" w:rsidP="00FF6FAD">
    <w:pPr>
      <w:pStyle w:val="Footer"/>
      <w:tabs>
        <w:tab w:val="clear" w:pos="4536"/>
        <w:tab w:val="clear" w:pos="9072"/>
        <w:tab w:val="center" w:pos="4820"/>
        <w:tab w:val="right" w:pos="9639"/>
      </w:tabs>
      <w:rPr>
        <w:rFonts w:cs="Tahoma"/>
        <w:sz w:val="18"/>
        <w:szCs w:val="18"/>
        <w:lang w:val="en-GB"/>
      </w:rPr>
    </w:pPr>
    <w:r w:rsidRPr="00FA10F6">
      <w:rPr>
        <w:rFonts w:cs="Tahoma"/>
        <w:noProof/>
        <w:sz w:val="18"/>
        <w:szCs w:val="18"/>
        <w:lang w:val="en-GB" w:eastAsia="zh-CN"/>
      </w:rPr>
      <w:drawing>
        <wp:anchor distT="0" distB="0" distL="114300" distR="114300" simplePos="0" relativeHeight="251668480" behindDoc="0" locked="0" layoutInCell="1" allowOverlap="1">
          <wp:simplePos x="0" y="0"/>
          <wp:positionH relativeFrom="column">
            <wp:posOffset>5000676</wp:posOffset>
          </wp:positionH>
          <wp:positionV relativeFrom="paragraph">
            <wp:posOffset>-8978900</wp:posOffset>
          </wp:positionV>
          <wp:extent cx="1356207" cy="6949440"/>
          <wp:effectExtent l="19050" t="0" r="0" b="0"/>
          <wp:wrapNone/>
          <wp:docPr id="1" name="Picture 1" descr="I:\07_BDOP\0702_Department\070201_Business_Development\07020102_PR\Press Releases\2016 ENG Press Release 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Press Releases\2016 ENG Press Release 0317.jpg"/>
                  <pic:cNvPicPr>
                    <a:picLocks noChangeAspect="1" noChangeArrowheads="1"/>
                  </pic:cNvPicPr>
                </pic:nvPicPr>
                <pic:blipFill>
                  <a:blip r:embed="rId1"/>
                  <a:srcRect l="80160" t="8815" b="19593"/>
                  <a:stretch>
                    <a:fillRect/>
                  </a:stretch>
                </pic:blipFill>
                <pic:spPr bwMode="auto">
                  <a:xfrm>
                    <a:off x="0" y="0"/>
                    <a:ext cx="1356207" cy="6949440"/>
                  </a:xfrm>
                  <a:prstGeom prst="rect">
                    <a:avLst/>
                  </a:prstGeom>
                  <a:noFill/>
                  <a:ln w="9525">
                    <a:noFill/>
                    <a:miter lim="800000"/>
                    <a:headEnd/>
                    <a:tailEnd/>
                  </a:ln>
                </pic:spPr>
              </pic:pic>
            </a:graphicData>
          </a:graphic>
        </wp:anchor>
      </w:drawing>
    </w:r>
    <w:r w:rsidRPr="00FA10F6">
      <w:rPr>
        <w:rFonts w:cs="Tahoma"/>
        <w:noProof/>
        <w:sz w:val="18"/>
        <w:szCs w:val="18"/>
        <w:lang w:val="en-GB" w:eastAsia="zh-CN"/>
      </w:rPr>
      <w:drawing>
        <wp:anchor distT="0" distB="0" distL="114300" distR="114300" simplePos="0" relativeHeight="251669504" behindDoc="0" locked="0" layoutInCell="1" allowOverlap="1">
          <wp:simplePos x="0" y="0"/>
          <wp:positionH relativeFrom="column">
            <wp:posOffset>5091354</wp:posOffset>
          </wp:positionH>
          <wp:positionV relativeFrom="paragraph">
            <wp:posOffset>-2051406</wp:posOffset>
          </wp:positionV>
          <wp:extent cx="1272845" cy="1938528"/>
          <wp:effectExtent l="0" t="0" r="0" b="0"/>
          <wp:wrapNone/>
          <wp:docPr id="2" name="Picture 0" descr="2016 ENG Press Release 0408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NG Press Release 0408_V2.jpg"/>
                  <pic:cNvPicPr/>
                </pic:nvPicPr>
                <pic:blipFill>
                  <a:blip r:embed="rId2">
                    <a:clrChange>
                      <a:clrFrom>
                        <a:srgbClr val="E0E0DE"/>
                      </a:clrFrom>
                      <a:clrTo>
                        <a:srgbClr val="E0E0DE">
                          <a:alpha val="0"/>
                        </a:srgbClr>
                      </a:clrTo>
                    </a:clrChange>
                  </a:blip>
                  <a:stretch>
                    <a:fillRect/>
                  </a:stretch>
                </pic:blipFill>
                <pic:spPr>
                  <a:xfrm>
                    <a:off x="0" y="0"/>
                    <a:ext cx="1272845" cy="193852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2C2" w:rsidRDefault="00EB52C2">
      <w:r>
        <w:separator/>
      </w:r>
    </w:p>
  </w:footnote>
  <w:footnote w:type="continuationSeparator" w:id="0">
    <w:p w:rsidR="00EB52C2" w:rsidRDefault="00EB5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BF2" w:rsidRPr="00B8096E" w:rsidRDefault="006C0BF2" w:rsidP="00B8096E">
    <w:pPr>
      <w:pStyle w:val="Header"/>
      <w:tabs>
        <w:tab w:val="clear" w:pos="9072"/>
        <w:tab w:val="right" w:pos="9638"/>
      </w:tabs>
    </w:pPr>
    <w:r w:rsidRPr="00986313">
      <w:rPr>
        <w:noProof/>
        <w:lang w:val="en-GB" w:eastAsia="zh-CN"/>
      </w:rPr>
      <w:drawing>
        <wp:anchor distT="0" distB="0" distL="114300" distR="114300" simplePos="0" relativeHeight="251666432" behindDoc="1" locked="0" layoutInCell="1" allowOverlap="1">
          <wp:simplePos x="0" y="0"/>
          <wp:positionH relativeFrom="column">
            <wp:posOffset>-482539</wp:posOffset>
          </wp:positionH>
          <wp:positionV relativeFrom="paragraph">
            <wp:posOffset>-14113</wp:posOffset>
          </wp:positionV>
          <wp:extent cx="6838950" cy="589935"/>
          <wp:effectExtent l="19050" t="0" r="0" b="0"/>
          <wp:wrapNone/>
          <wp:docPr id="12" name="Picture 1" descr="2016 ENG Press Release 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NG Press Release 0308.jpg"/>
                  <pic:cNvPicPr/>
                </pic:nvPicPr>
                <pic:blipFill>
                  <a:blip r:embed="rId1" cstate="print">
                    <a:clrChange>
                      <a:clrFrom>
                        <a:srgbClr val="FFFFFF"/>
                      </a:clrFrom>
                      <a:clrTo>
                        <a:srgbClr val="FFFFFF">
                          <a:alpha val="0"/>
                        </a:srgbClr>
                      </a:clrTo>
                    </a:clrChange>
                  </a:blip>
                  <a:srcRect b="93645"/>
                  <a:stretch>
                    <a:fillRect/>
                  </a:stretch>
                </pic:blipFill>
                <pic:spPr>
                  <a:xfrm>
                    <a:off x="0" y="0"/>
                    <a:ext cx="6838950" cy="5899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87AD8"/>
    <w:multiLevelType w:val="hybridMultilevel"/>
    <w:tmpl w:val="08D8BA1E"/>
    <w:lvl w:ilvl="0" w:tplc="2056E12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5E5ABE"/>
    <w:multiLevelType w:val="hybridMultilevel"/>
    <w:tmpl w:val="B78ACB8E"/>
    <w:lvl w:ilvl="0" w:tplc="A3C07FE4">
      <w:numFmt w:val="bullet"/>
      <w:lvlText w:val="-"/>
      <w:lvlJc w:val="left"/>
      <w:pPr>
        <w:ind w:left="390" w:hanging="360"/>
      </w:pPr>
      <w:rPr>
        <w:rFonts w:ascii="Calibri" w:eastAsia="MS Mincho" w:hAnsi="Calibri" w:cs="Calibri"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E40"/>
    <w:rsid w:val="00002B48"/>
    <w:rsid w:val="0001053E"/>
    <w:rsid w:val="0001377A"/>
    <w:rsid w:val="00016B7E"/>
    <w:rsid w:val="00020603"/>
    <w:rsid w:val="0002155A"/>
    <w:rsid w:val="00027D7A"/>
    <w:rsid w:val="00027E49"/>
    <w:rsid w:val="00030247"/>
    <w:rsid w:val="00033D0A"/>
    <w:rsid w:val="00035140"/>
    <w:rsid w:val="0003603B"/>
    <w:rsid w:val="0003614A"/>
    <w:rsid w:val="0003718B"/>
    <w:rsid w:val="000424D5"/>
    <w:rsid w:val="00042D86"/>
    <w:rsid w:val="00046394"/>
    <w:rsid w:val="00054611"/>
    <w:rsid w:val="0005554F"/>
    <w:rsid w:val="0005639F"/>
    <w:rsid w:val="00060159"/>
    <w:rsid w:val="00061C4D"/>
    <w:rsid w:val="0006266D"/>
    <w:rsid w:val="00067277"/>
    <w:rsid w:val="0007142C"/>
    <w:rsid w:val="00073D96"/>
    <w:rsid w:val="00073F0D"/>
    <w:rsid w:val="000868E9"/>
    <w:rsid w:val="0008749B"/>
    <w:rsid w:val="00093A72"/>
    <w:rsid w:val="00093B68"/>
    <w:rsid w:val="000A70F9"/>
    <w:rsid w:val="000A7DCD"/>
    <w:rsid w:val="000B5C9F"/>
    <w:rsid w:val="000B769A"/>
    <w:rsid w:val="000C20F5"/>
    <w:rsid w:val="000C490A"/>
    <w:rsid w:val="000C4D82"/>
    <w:rsid w:val="000D1879"/>
    <w:rsid w:val="000D2D43"/>
    <w:rsid w:val="000E1300"/>
    <w:rsid w:val="000E4482"/>
    <w:rsid w:val="000F05B0"/>
    <w:rsid w:val="000F0C4F"/>
    <w:rsid w:val="000F123B"/>
    <w:rsid w:val="000F22BA"/>
    <w:rsid w:val="000F7C5C"/>
    <w:rsid w:val="001011DF"/>
    <w:rsid w:val="00101589"/>
    <w:rsid w:val="00103F4F"/>
    <w:rsid w:val="0010537D"/>
    <w:rsid w:val="00106BC3"/>
    <w:rsid w:val="001114A5"/>
    <w:rsid w:val="001116EB"/>
    <w:rsid w:val="00111C1F"/>
    <w:rsid w:val="001150D8"/>
    <w:rsid w:val="00117227"/>
    <w:rsid w:val="00121510"/>
    <w:rsid w:val="001235E1"/>
    <w:rsid w:val="00124846"/>
    <w:rsid w:val="0012618A"/>
    <w:rsid w:val="001339D3"/>
    <w:rsid w:val="001347BE"/>
    <w:rsid w:val="0014261B"/>
    <w:rsid w:val="00147A86"/>
    <w:rsid w:val="001553C1"/>
    <w:rsid w:val="00157C20"/>
    <w:rsid w:val="00157F5C"/>
    <w:rsid w:val="00160533"/>
    <w:rsid w:val="001621EF"/>
    <w:rsid w:val="001643EB"/>
    <w:rsid w:val="00165E1F"/>
    <w:rsid w:val="001718C1"/>
    <w:rsid w:val="00172150"/>
    <w:rsid w:val="00173995"/>
    <w:rsid w:val="00174399"/>
    <w:rsid w:val="00176EFF"/>
    <w:rsid w:val="001857E1"/>
    <w:rsid w:val="00185922"/>
    <w:rsid w:val="00187D7A"/>
    <w:rsid w:val="00194644"/>
    <w:rsid w:val="00195F37"/>
    <w:rsid w:val="0019700D"/>
    <w:rsid w:val="001972CF"/>
    <w:rsid w:val="00197A95"/>
    <w:rsid w:val="001A398A"/>
    <w:rsid w:val="001A4A4A"/>
    <w:rsid w:val="001A5247"/>
    <w:rsid w:val="001B3314"/>
    <w:rsid w:val="001B33F4"/>
    <w:rsid w:val="001B71BD"/>
    <w:rsid w:val="001C0130"/>
    <w:rsid w:val="001C0C35"/>
    <w:rsid w:val="001C2A42"/>
    <w:rsid w:val="001C566E"/>
    <w:rsid w:val="001C651E"/>
    <w:rsid w:val="001C6C3C"/>
    <w:rsid w:val="001C7AD5"/>
    <w:rsid w:val="001D2C82"/>
    <w:rsid w:val="001D4EA1"/>
    <w:rsid w:val="001E2938"/>
    <w:rsid w:val="001E4FF2"/>
    <w:rsid w:val="001F007E"/>
    <w:rsid w:val="001F4582"/>
    <w:rsid w:val="001F6FC2"/>
    <w:rsid w:val="00200387"/>
    <w:rsid w:val="00201697"/>
    <w:rsid w:val="002036F4"/>
    <w:rsid w:val="002107F5"/>
    <w:rsid w:val="002113F9"/>
    <w:rsid w:val="002137FD"/>
    <w:rsid w:val="00214189"/>
    <w:rsid w:val="002160A9"/>
    <w:rsid w:val="00224231"/>
    <w:rsid w:val="00227AD3"/>
    <w:rsid w:val="0023249F"/>
    <w:rsid w:val="00235D93"/>
    <w:rsid w:val="00235F28"/>
    <w:rsid w:val="0023724D"/>
    <w:rsid w:val="00240038"/>
    <w:rsid w:val="002402CC"/>
    <w:rsid w:val="00243D93"/>
    <w:rsid w:val="00244A87"/>
    <w:rsid w:val="00245A04"/>
    <w:rsid w:val="00246099"/>
    <w:rsid w:val="002539DC"/>
    <w:rsid w:val="002575BD"/>
    <w:rsid w:val="002579D2"/>
    <w:rsid w:val="00260B91"/>
    <w:rsid w:val="00265F02"/>
    <w:rsid w:val="002757D9"/>
    <w:rsid w:val="002775A8"/>
    <w:rsid w:val="002777F1"/>
    <w:rsid w:val="00281319"/>
    <w:rsid w:val="00281988"/>
    <w:rsid w:val="00286D17"/>
    <w:rsid w:val="00287269"/>
    <w:rsid w:val="0029253A"/>
    <w:rsid w:val="0029583E"/>
    <w:rsid w:val="002A3795"/>
    <w:rsid w:val="002B0969"/>
    <w:rsid w:val="002B4526"/>
    <w:rsid w:val="002B4A1F"/>
    <w:rsid w:val="002C2172"/>
    <w:rsid w:val="002C34BD"/>
    <w:rsid w:val="002C3A18"/>
    <w:rsid w:val="002C460C"/>
    <w:rsid w:val="002C5902"/>
    <w:rsid w:val="002D4F75"/>
    <w:rsid w:val="002E1A03"/>
    <w:rsid w:val="002E569B"/>
    <w:rsid w:val="002E722E"/>
    <w:rsid w:val="002E7620"/>
    <w:rsid w:val="002F031F"/>
    <w:rsid w:val="002F5A84"/>
    <w:rsid w:val="002F6B2F"/>
    <w:rsid w:val="00305920"/>
    <w:rsid w:val="00306F70"/>
    <w:rsid w:val="003074BA"/>
    <w:rsid w:val="00327BF6"/>
    <w:rsid w:val="00330E2B"/>
    <w:rsid w:val="00331C17"/>
    <w:rsid w:val="00333419"/>
    <w:rsid w:val="00335265"/>
    <w:rsid w:val="00336D6F"/>
    <w:rsid w:val="003454E0"/>
    <w:rsid w:val="00351A05"/>
    <w:rsid w:val="00354644"/>
    <w:rsid w:val="00354744"/>
    <w:rsid w:val="003609DE"/>
    <w:rsid w:val="003656A9"/>
    <w:rsid w:val="003669A0"/>
    <w:rsid w:val="003717A4"/>
    <w:rsid w:val="0037269A"/>
    <w:rsid w:val="00374C4F"/>
    <w:rsid w:val="00376B88"/>
    <w:rsid w:val="003823B5"/>
    <w:rsid w:val="00383396"/>
    <w:rsid w:val="0038591E"/>
    <w:rsid w:val="00385B9E"/>
    <w:rsid w:val="00390BC7"/>
    <w:rsid w:val="00392435"/>
    <w:rsid w:val="0039513D"/>
    <w:rsid w:val="00395B2D"/>
    <w:rsid w:val="003976EC"/>
    <w:rsid w:val="003A51B7"/>
    <w:rsid w:val="003A5B0E"/>
    <w:rsid w:val="003A5B45"/>
    <w:rsid w:val="003A629C"/>
    <w:rsid w:val="003A7142"/>
    <w:rsid w:val="003B4941"/>
    <w:rsid w:val="003B4B05"/>
    <w:rsid w:val="003C23BA"/>
    <w:rsid w:val="003C3A11"/>
    <w:rsid w:val="003C685B"/>
    <w:rsid w:val="003C702C"/>
    <w:rsid w:val="003D504D"/>
    <w:rsid w:val="003D5FFC"/>
    <w:rsid w:val="003D7E26"/>
    <w:rsid w:val="003E02EC"/>
    <w:rsid w:val="003E6FC9"/>
    <w:rsid w:val="003F1068"/>
    <w:rsid w:val="00401BB0"/>
    <w:rsid w:val="00402461"/>
    <w:rsid w:val="00402565"/>
    <w:rsid w:val="0040283C"/>
    <w:rsid w:val="00406A3A"/>
    <w:rsid w:val="0041110A"/>
    <w:rsid w:val="00415BA1"/>
    <w:rsid w:val="0042307D"/>
    <w:rsid w:val="00426798"/>
    <w:rsid w:val="0043270C"/>
    <w:rsid w:val="00433251"/>
    <w:rsid w:val="00433C86"/>
    <w:rsid w:val="00434BDD"/>
    <w:rsid w:val="0043570F"/>
    <w:rsid w:val="004428EA"/>
    <w:rsid w:val="00450E1B"/>
    <w:rsid w:val="00451EB3"/>
    <w:rsid w:val="00453011"/>
    <w:rsid w:val="00455BB6"/>
    <w:rsid w:val="00456CC9"/>
    <w:rsid w:val="00461DE1"/>
    <w:rsid w:val="004621A2"/>
    <w:rsid w:val="004634F3"/>
    <w:rsid w:val="00463DEF"/>
    <w:rsid w:val="00466FD5"/>
    <w:rsid w:val="00474F2F"/>
    <w:rsid w:val="00475A10"/>
    <w:rsid w:val="00483C4E"/>
    <w:rsid w:val="0048573A"/>
    <w:rsid w:val="00485937"/>
    <w:rsid w:val="00485983"/>
    <w:rsid w:val="00492F98"/>
    <w:rsid w:val="00495CB9"/>
    <w:rsid w:val="004B0CEA"/>
    <w:rsid w:val="004B3CD7"/>
    <w:rsid w:val="004C11B1"/>
    <w:rsid w:val="004C581B"/>
    <w:rsid w:val="004C5DB6"/>
    <w:rsid w:val="004C6179"/>
    <w:rsid w:val="004C6B9D"/>
    <w:rsid w:val="004C7383"/>
    <w:rsid w:val="004C7994"/>
    <w:rsid w:val="004C7AAE"/>
    <w:rsid w:val="004D3B46"/>
    <w:rsid w:val="004E11EA"/>
    <w:rsid w:val="004E5FA3"/>
    <w:rsid w:val="004E77D5"/>
    <w:rsid w:val="004F109B"/>
    <w:rsid w:val="004F3B8C"/>
    <w:rsid w:val="005006FB"/>
    <w:rsid w:val="0050136D"/>
    <w:rsid w:val="00501C66"/>
    <w:rsid w:val="0050641E"/>
    <w:rsid w:val="0051052C"/>
    <w:rsid w:val="00511278"/>
    <w:rsid w:val="00511653"/>
    <w:rsid w:val="005153C4"/>
    <w:rsid w:val="00515A3A"/>
    <w:rsid w:val="00517249"/>
    <w:rsid w:val="00524D06"/>
    <w:rsid w:val="00526E02"/>
    <w:rsid w:val="005307C2"/>
    <w:rsid w:val="0053267E"/>
    <w:rsid w:val="005343A4"/>
    <w:rsid w:val="00541E77"/>
    <w:rsid w:val="00542734"/>
    <w:rsid w:val="00544E26"/>
    <w:rsid w:val="00553A54"/>
    <w:rsid w:val="00553DBA"/>
    <w:rsid w:val="00555AC7"/>
    <w:rsid w:val="00556430"/>
    <w:rsid w:val="005618A1"/>
    <w:rsid w:val="005652D9"/>
    <w:rsid w:val="005658EE"/>
    <w:rsid w:val="005660A6"/>
    <w:rsid w:val="005670E9"/>
    <w:rsid w:val="005719A8"/>
    <w:rsid w:val="00582B2F"/>
    <w:rsid w:val="00586C76"/>
    <w:rsid w:val="00591189"/>
    <w:rsid w:val="005912A4"/>
    <w:rsid w:val="005940D6"/>
    <w:rsid w:val="0059764C"/>
    <w:rsid w:val="00597942"/>
    <w:rsid w:val="005A47F7"/>
    <w:rsid w:val="005B011A"/>
    <w:rsid w:val="005B1B61"/>
    <w:rsid w:val="005B1C25"/>
    <w:rsid w:val="005B20BB"/>
    <w:rsid w:val="005B5EA0"/>
    <w:rsid w:val="005C411C"/>
    <w:rsid w:val="005D2033"/>
    <w:rsid w:val="005D6835"/>
    <w:rsid w:val="005D7D04"/>
    <w:rsid w:val="005E1EC9"/>
    <w:rsid w:val="005E669F"/>
    <w:rsid w:val="005E7CDF"/>
    <w:rsid w:val="005F0596"/>
    <w:rsid w:val="005F1667"/>
    <w:rsid w:val="005F3FD3"/>
    <w:rsid w:val="005F5778"/>
    <w:rsid w:val="00601AF8"/>
    <w:rsid w:val="00602B55"/>
    <w:rsid w:val="006102EE"/>
    <w:rsid w:val="0061236B"/>
    <w:rsid w:val="00612FC2"/>
    <w:rsid w:val="00614218"/>
    <w:rsid w:val="0061553D"/>
    <w:rsid w:val="0061759D"/>
    <w:rsid w:val="00617A37"/>
    <w:rsid w:val="0062202E"/>
    <w:rsid w:val="006243BF"/>
    <w:rsid w:val="006305A3"/>
    <w:rsid w:val="0063149B"/>
    <w:rsid w:val="0063193F"/>
    <w:rsid w:val="0063387F"/>
    <w:rsid w:val="0063653D"/>
    <w:rsid w:val="00636926"/>
    <w:rsid w:val="006431BE"/>
    <w:rsid w:val="00643D3A"/>
    <w:rsid w:val="00644B9F"/>
    <w:rsid w:val="00646275"/>
    <w:rsid w:val="00650684"/>
    <w:rsid w:val="006525CB"/>
    <w:rsid w:val="006550CA"/>
    <w:rsid w:val="00667B8C"/>
    <w:rsid w:val="00671308"/>
    <w:rsid w:val="00673B5F"/>
    <w:rsid w:val="0067596F"/>
    <w:rsid w:val="00675D97"/>
    <w:rsid w:val="00683E48"/>
    <w:rsid w:val="006865A6"/>
    <w:rsid w:val="00690A57"/>
    <w:rsid w:val="00691492"/>
    <w:rsid w:val="00692AFD"/>
    <w:rsid w:val="006943AF"/>
    <w:rsid w:val="006969E7"/>
    <w:rsid w:val="00697EE2"/>
    <w:rsid w:val="006A102A"/>
    <w:rsid w:val="006A2C5C"/>
    <w:rsid w:val="006A4EC9"/>
    <w:rsid w:val="006B0EA3"/>
    <w:rsid w:val="006B3A56"/>
    <w:rsid w:val="006B711C"/>
    <w:rsid w:val="006C0BF2"/>
    <w:rsid w:val="006C15E0"/>
    <w:rsid w:val="006C57B0"/>
    <w:rsid w:val="006D15A4"/>
    <w:rsid w:val="006D3C48"/>
    <w:rsid w:val="006D3E9E"/>
    <w:rsid w:val="006E1194"/>
    <w:rsid w:val="006F1221"/>
    <w:rsid w:val="0070198A"/>
    <w:rsid w:val="00705274"/>
    <w:rsid w:val="00706E54"/>
    <w:rsid w:val="0070715C"/>
    <w:rsid w:val="00717007"/>
    <w:rsid w:val="00720626"/>
    <w:rsid w:val="0072720A"/>
    <w:rsid w:val="00730F61"/>
    <w:rsid w:val="007320AE"/>
    <w:rsid w:val="007321B4"/>
    <w:rsid w:val="0073400D"/>
    <w:rsid w:val="0073657F"/>
    <w:rsid w:val="00737D52"/>
    <w:rsid w:val="00740439"/>
    <w:rsid w:val="00742B61"/>
    <w:rsid w:val="00750A98"/>
    <w:rsid w:val="00750D22"/>
    <w:rsid w:val="00751062"/>
    <w:rsid w:val="0075146D"/>
    <w:rsid w:val="007549FC"/>
    <w:rsid w:val="0075522C"/>
    <w:rsid w:val="00755B93"/>
    <w:rsid w:val="0076422A"/>
    <w:rsid w:val="00764389"/>
    <w:rsid w:val="0076793C"/>
    <w:rsid w:val="00773EDF"/>
    <w:rsid w:val="00777A96"/>
    <w:rsid w:val="00782837"/>
    <w:rsid w:val="00782C6D"/>
    <w:rsid w:val="007838F3"/>
    <w:rsid w:val="0078540B"/>
    <w:rsid w:val="00790D28"/>
    <w:rsid w:val="0079230B"/>
    <w:rsid w:val="00792709"/>
    <w:rsid w:val="007A4458"/>
    <w:rsid w:val="007B14E0"/>
    <w:rsid w:val="007D305E"/>
    <w:rsid w:val="007D4C8E"/>
    <w:rsid w:val="007D77FC"/>
    <w:rsid w:val="007E16ED"/>
    <w:rsid w:val="007F5CCA"/>
    <w:rsid w:val="007F74DF"/>
    <w:rsid w:val="00800FA6"/>
    <w:rsid w:val="008056E4"/>
    <w:rsid w:val="0080612A"/>
    <w:rsid w:val="0082099D"/>
    <w:rsid w:val="0082315D"/>
    <w:rsid w:val="00824B49"/>
    <w:rsid w:val="008321C0"/>
    <w:rsid w:val="00834946"/>
    <w:rsid w:val="00842542"/>
    <w:rsid w:val="00843A94"/>
    <w:rsid w:val="00851611"/>
    <w:rsid w:val="00852149"/>
    <w:rsid w:val="008605F2"/>
    <w:rsid w:val="0086272F"/>
    <w:rsid w:val="00867979"/>
    <w:rsid w:val="00871922"/>
    <w:rsid w:val="00871B28"/>
    <w:rsid w:val="00874FBF"/>
    <w:rsid w:val="00875A2F"/>
    <w:rsid w:val="00880053"/>
    <w:rsid w:val="008822D2"/>
    <w:rsid w:val="00882920"/>
    <w:rsid w:val="008831F3"/>
    <w:rsid w:val="008844C4"/>
    <w:rsid w:val="00884D92"/>
    <w:rsid w:val="00885354"/>
    <w:rsid w:val="0088561E"/>
    <w:rsid w:val="00886C47"/>
    <w:rsid w:val="00890D11"/>
    <w:rsid w:val="00892F10"/>
    <w:rsid w:val="00894010"/>
    <w:rsid w:val="008A7058"/>
    <w:rsid w:val="008B16A2"/>
    <w:rsid w:val="008B696B"/>
    <w:rsid w:val="008B6BC6"/>
    <w:rsid w:val="008C35BA"/>
    <w:rsid w:val="008D61D5"/>
    <w:rsid w:val="008D7123"/>
    <w:rsid w:val="008D75D4"/>
    <w:rsid w:val="008E215B"/>
    <w:rsid w:val="008E3A25"/>
    <w:rsid w:val="008E457B"/>
    <w:rsid w:val="008E4B01"/>
    <w:rsid w:val="008F1219"/>
    <w:rsid w:val="008F18FC"/>
    <w:rsid w:val="008F63BB"/>
    <w:rsid w:val="0090175C"/>
    <w:rsid w:val="009018E4"/>
    <w:rsid w:val="00901A40"/>
    <w:rsid w:val="00903D3B"/>
    <w:rsid w:val="00906EEC"/>
    <w:rsid w:val="00912D32"/>
    <w:rsid w:val="00913790"/>
    <w:rsid w:val="009222C2"/>
    <w:rsid w:val="00925CC3"/>
    <w:rsid w:val="009318DA"/>
    <w:rsid w:val="00935096"/>
    <w:rsid w:val="009429C3"/>
    <w:rsid w:val="009440AF"/>
    <w:rsid w:val="00950645"/>
    <w:rsid w:val="00953E40"/>
    <w:rsid w:val="009568A6"/>
    <w:rsid w:val="00962DD3"/>
    <w:rsid w:val="00967AF0"/>
    <w:rsid w:val="009832E1"/>
    <w:rsid w:val="00984915"/>
    <w:rsid w:val="00986313"/>
    <w:rsid w:val="0098710B"/>
    <w:rsid w:val="00987B1A"/>
    <w:rsid w:val="00987D15"/>
    <w:rsid w:val="009A2A0F"/>
    <w:rsid w:val="009A537F"/>
    <w:rsid w:val="009A54E8"/>
    <w:rsid w:val="009A729F"/>
    <w:rsid w:val="009B077A"/>
    <w:rsid w:val="009B1DD2"/>
    <w:rsid w:val="009B7F77"/>
    <w:rsid w:val="009C27DC"/>
    <w:rsid w:val="009C2C6A"/>
    <w:rsid w:val="009C54E5"/>
    <w:rsid w:val="009D1C06"/>
    <w:rsid w:val="009D1CEB"/>
    <w:rsid w:val="009D22C4"/>
    <w:rsid w:val="009D47A9"/>
    <w:rsid w:val="009D7FFA"/>
    <w:rsid w:val="009E06D1"/>
    <w:rsid w:val="009E10D2"/>
    <w:rsid w:val="009E4D77"/>
    <w:rsid w:val="009E56BC"/>
    <w:rsid w:val="009E648D"/>
    <w:rsid w:val="009F1640"/>
    <w:rsid w:val="009F3287"/>
    <w:rsid w:val="009F41F6"/>
    <w:rsid w:val="009F51E7"/>
    <w:rsid w:val="009F5A40"/>
    <w:rsid w:val="009F7390"/>
    <w:rsid w:val="00A05BFA"/>
    <w:rsid w:val="00A1014F"/>
    <w:rsid w:val="00A1170E"/>
    <w:rsid w:val="00A1313C"/>
    <w:rsid w:val="00A16C42"/>
    <w:rsid w:val="00A229FA"/>
    <w:rsid w:val="00A30664"/>
    <w:rsid w:val="00A312D3"/>
    <w:rsid w:val="00A3245C"/>
    <w:rsid w:val="00A324FC"/>
    <w:rsid w:val="00A338F8"/>
    <w:rsid w:val="00A36676"/>
    <w:rsid w:val="00A37363"/>
    <w:rsid w:val="00A40EE8"/>
    <w:rsid w:val="00A42B2A"/>
    <w:rsid w:val="00A45460"/>
    <w:rsid w:val="00A4570B"/>
    <w:rsid w:val="00A46592"/>
    <w:rsid w:val="00A51501"/>
    <w:rsid w:val="00A524D4"/>
    <w:rsid w:val="00A54EAB"/>
    <w:rsid w:val="00A562CB"/>
    <w:rsid w:val="00A62374"/>
    <w:rsid w:val="00A65447"/>
    <w:rsid w:val="00A67BCE"/>
    <w:rsid w:val="00A67FD1"/>
    <w:rsid w:val="00A7347B"/>
    <w:rsid w:val="00A7430F"/>
    <w:rsid w:val="00A748AB"/>
    <w:rsid w:val="00A757D7"/>
    <w:rsid w:val="00A76E39"/>
    <w:rsid w:val="00A80A3C"/>
    <w:rsid w:val="00A80D0C"/>
    <w:rsid w:val="00A8129E"/>
    <w:rsid w:val="00A82AD1"/>
    <w:rsid w:val="00A837D6"/>
    <w:rsid w:val="00A842A9"/>
    <w:rsid w:val="00A874A6"/>
    <w:rsid w:val="00A911D1"/>
    <w:rsid w:val="00A96E24"/>
    <w:rsid w:val="00A97616"/>
    <w:rsid w:val="00A97B34"/>
    <w:rsid w:val="00AA0E86"/>
    <w:rsid w:val="00AA4BA4"/>
    <w:rsid w:val="00AA5238"/>
    <w:rsid w:val="00AA5E76"/>
    <w:rsid w:val="00AC1355"/>
    <w:rsid w:val="00AC177D"/>
    <w:rsid w:val="00AC3153"/>
    <w:rsid w:val="00AC4ACE"/>
    <w:rsid w:val="00AC551C"/>
    <w:rsid w:val="00AC63D8"/>
    <w:rsid w:val="00AC6C8C"/>
    <w:rsid w:val="00AD0FAB"/>
    <w:rsid w:val="00AD5D79"/>
    <w:rsid w:val="00AE3585"/>
    <w:rsid w:val="00AE5A43"/>
    <w:rsid w:val="00AF0BBB"/>
    <w:rsid w:val="00AF243C"/>
    <w:rsid w:val="00AF3506"/>
    <w:rsid w:val="00AF7350"/>
    <w:rsid w:val="00B00A2A"/>
    <w:rsid w:val="00B027D7"/>
    <w:rsid w:val="00B03B98"/>
    <w:rsid w:val="00B0408D"/>
    <w:rsid w:val="00B047D2"/>
    <w:rsid w:val="00B05782"/>
    <w:rsid w:val="00B05A9D"/>
    <w:rsid w:val="00B11A17"/>
    <w:rsid w:val="00B128B9"/>
    <w:rsid w:val="00B1342D"/>
    <w:rsid w:val="00B16EAE"/>
    <w:rsid w:val="00B17C81"/>
    <w:rsid w:val="00B2136E"/>
    <w:rsid w:val="00B231F3"/>
    <w:rsid w:val="00B235BA"/>
    <w:rsid w:val="00B2637C"/>
    <w:rsid w:val="00B30A64"/>
    <w:rsid w:val="00B31023"/>
    <w:rsid w:val="00B43AF9"/>
    <w:rsid w:val="00B452A7"/>
    <w:rsid w:val="00B478B3"/>
    <w:rsid w:val="00B500B6"/>
    <w:rsid w:val="00B5549F"/>
    <w:rsid w:val="00B56954"/>
    <w:rsid w:val="00B6026F"/>
    <w:rsid w:val="00B63341"/>
    <w:rsid w:val="00B661BC"/>
    <w:rsid w:val="00B71ED7"/>
    <w:rsid w:val="00B8096E"/>
    <w:rsid w:val="00B80D69"/>
    <w:rsid w:val="00B80DF3"/>
    <w:rsid w:val="00B81B19"/>
    <w:rsid w:val="00B90990"/>
    <w:rsid w:val="00B90E86"/>
    <w:rsid w:val="00B92E6B"/>
    <w:rsid w:val="00B97300"/>
    <w:rsid w:val="00BA0B2C"/>
    <w:rsid w:val="00BA2D10"/>
    <w:rsid w:val="00BA71E1"/>
    <w:rsid w:val="00BB192D"/>
    <w:rsid w:val="00BB4F75"/>
    <w:rsid w:val="00BC470E"/>
    <w:rsid w:val="00BC6506"/>
    <w:rsid w:val="00BD1399"/>
    <w:rsid w:val="00BD1EB6"/>
    <w:rsid w:val="00BD46D3"/>
    <w:rsid w:val="00BD791A"/>
    <w:rsid w:val="00BE1C4E"/>
    <w:rsid w:val="00BE2935"/>
    <w:rsid w:val="00BE4026"/>
    <w:rsid w:val="00BE5FAE"/>
    <w:rsid w:val="00BE63F5"/>
    <w:rsid w:val="00BE7266"/>
    <w:rsid w:val="00BE73CA"/>
    <w:rsid w:val="00BF0969"/>
    <w:rsid w:val="00BF2440"/>
    <w:rsid w:val="00BF267D"/>
    <w:rsid w:val="00BF2C01"/>
    <w:rsid w:val="00BF2C2F"/>
    <w:rsid w:val="00BF2C69"/>
    <w:rsid w:val="00BF36D9"/>
    <w:rsid w:val="00BF567E"/>
    <w:rsid w:val="00C00F0F"/>
    <w:rsid w:val="00C012C0"/>
    <w:rsid w:val="00C0372E"/>
    <w:rsid w:val="00C04C81"/>
    <w:rsid w:val="00C109CF"/>
    <w:rsid w:val="00C14B14"/>
    <w:rsid w:val="00C207D1"/>
    <w:rsid w:val="00C31B3E"/>
    <w:rsid w:val="00C3287C"/>
    <w:rsid w:val="00C32A35"/>
    <w:rsid w:val="00C33134"/>
    <w:rsid w:val="00C34CD1"/>
    <w:rsid w:val="00C3504D"/>
    <w:rsid w:val="00C3642C"/>
    <w:rsid w:val="00C41CAF"/>
    <w:rsid w:val="00C43450"/>
    <w:rsid w:val="00C4531D"/>
    <w:rsid w:val="00C47593"/>
    <w:rsid w:val="00C52BF7"/>
    <w:rsid w:val="00C611E7"/>
    <w:rsid w:val="00C662FD"/>
    <w:rsid w:val="00C72708"/>
    <w:rsid w:val="00C775B5"/>
    <w:rsid w:val="00C80879"/>
    <w:rsid w:val="00C819B3"/>
    <w:rsid w:val="00C81EB6"/>
    <w:rsid w:val="00C83503"/>
    <w:rsid w:val="00C84A11"/>
    <w:rsid w:val="00C84EE5"/>
    <w:rsid w:val="00C8574D"/>
    <w:rsid w:val="00C85C4C"/>
    <w:rsid w:val="00C9007B"/>
    <w:rsid w:val="00CB522E"/>
    <w:rsid w:val="00CB676E"/>
    <w:rsid w:val="00CB79E7"/>
    <w:rsid w:val="00CC01C2"/>
    <w:rsid w:val="00CC0A11"/>
    <w:rsid w:val="00CC3876"/>
    <w:rsid w:val="00CC3DF4"/>
    <w:rsid w:val="00CC3FEA"/>
    <w:rsid w:val="00CC4533"/>
    <w:rsid w:val="00CC4BA3"/>
    <w:rsid w:val="00CD2052"/>
    <w:rsid w:val="00CD4412"/>
    <w:rsid w:val="00CD65E2"/>
    <w:rsid w:val="00CE2630"/>
    <w:rsid w:val="00CE5E3A"/>
    <w:rsid w:val="00CE6157"/>
    <w:rsid w:val="00CE7E49"/>
    <w:rsid w:val="00CF132D"/>
    <w:rsid w:val="00CF24D5"/>
    <w:rsid w:val="00CF3F2B"/>
    <w:rsid w:val="00CF6A04"/>
    <w:rsid w:val="00CF70C7"/>
    <w:rsid w:val="00D054A8"/>
    <w:rsid w:val="00D2087A"/>
    <w:rsid w:val="00D22BDE"/>
    <w:rsid w:val="00D2397C"/>
    <w:rsid w:val="00D26FA6"/>
    <w:rsid w:val="00D30600"/>
    <w:rsid w:val="00D3771D"/>
    <w:rsid w:val="00D41779"/>
    <w:rsid w:val="00D43908"/>
    <w:rsid w:val="00D53227"/>
    <w:rsid w:val="00D57ED8"/>
    <w:rsid w:val="00D671AE"/>
    <w:rsid w:val="00D73657"/>
    <w:rsid w:val="00D74549"/>
    <w:rsid w:val="00D74D4F"/>
    <w:rsid w:val="00D76C48"/>
    <w:rsid w:val="00D77576"/>
    <w:rsid w:val="00D84E7A"/>
    <w:rsid w:val="00D95B95"/>
    <w:rsid w:val="00D95E64"/>
    <w:rsid w:val="00D96FA6"/>
    <w:rsid w:val="00D97688"/>
    <w:rsid w:val="00DA097E"/>
    <w:rsid w:val="00DA0AAE"/>
    <w:rsid w:val="00DA1B6C"/>
    <w:rsid w:val="00DA345C"/>
    <w:rsid w:val="00DA4C1D"/>
    <w:rsid w:val="00DA5C64"/>
    <w:rsid w:val="00DA698E"/>
    <w:rsid w:val="00DB6073"/>
    <w:rsid w:val="00DB6621"/>
    <w:rsid w:val="00DC0E40"/>
    <w:rsid w:val="00DC66B7"/>
    <w:rsid w:val="00DC6F1B"/>
    <w:rsid w:val="00DE21DB"/>
    <w:rsid w:val="00DE2B69"/>
    <w:rsid w:val="00DE45A0"/>
    <w:rsid w:val="00DE4739"/>
    <w:rsid w:val="00DF42F8"/>
    <w:rsid w:val="00DF512E"/>
    <w:rsid w:val="00E00475"/>
    <w:rsid w:val="00E01B39"/>
    <w:rsid w:val="00E01ECC"/>
    <w:rsid w:val="00E02C86"/>
    <w:rsid w:val="00E138D6"/>
    <w:rsid w:val="00E16052"/>
    <w:rsid w:val="00E16470"/>
    <w:rsid w:val="00E16BE2"/>
    <w:rsid w:val="00E21216"/>
    <w:rsid w:val="00E21CE2"/>
    <w:rsid w:val="00E22AEF"/>
    <w:rsid w:val="00E24B33"/>
    <w:rsid w:val="00E272E4"/>
    <w:rsid w:val="00E27861"/>
    <w:rsid w:val="00E302DE"/>
    <w:rsid w:val="00E33E7C"/>
    <w:rsid w:val="00E370C9"/>
    <w:rsid w:val="00E402B5"/>
    <w:rsid w:val="00E46467"/>
    <w:rsid w:val="00E47E24"/>
    <w:rsid w:val="00E531DE"/>
    <w:rsid w:val="00E608FC"/>
    <w:rsid w:val="00E64FA4"/>
    <w:rsid w:val="00E67003"/>
    <w:rsid w:val="00E67E0C"/>
    <w:rsid w:val="00E7003D"/>
    <w:rsid w:val="00E84665"/>
    <w:rsid w:val="00E90632"/>
    <w:rsid w:val="00E92E11"/>
    <w:rsid w:val="00E967F4"/>
    <w:rsid w:val="00EA29CF"/>
    <w:rsid w:val="00EA6A78"/>
    <w:rsid w:val="00EB22FA"/>
    <w:rsid w:val="00EB2E43"/>
    <w:rsid w:val="00EB52C2"/>
    <w:rsid w:val="00EC019A"/>
    <w:rsid w:val="00EC0547"/>
    <w:rsid w:val="00EC4617"/>
    <w:rsid w:val="00EC4D68"/>
    <w:rsid w:val="00EC5678"/>
    <w:rsid w:val="00ED15EE"/>
    <w:rsid w:val="00ED1DAA"/>
    <w:rsid w:val="00ED4215"/>
    <w:rsid w:val="00ED4FBB"/>
    <w:rsid w:val="00EE2738"/>
    <w:rsid w:val="00EE30B0"/>
    <w:rsid w:val="00EF6009"/>
    <w:rsid w:val="00EF6260"/>
    <w:rsid w:val="00EF7822"/>
    <w:rsid w:val="00F01272"/>
    <w:rsid w:val="00F12252"/>
    <w:rsid w:val="00F13384"/>
    <w:rsid w:val="00F13BC6"/>
    <w:rsid w:val="00F30FEA"/>
    <w:rsid w:val="00F312F9"/>
    <w:rsid w:val="00F315EA"/>
    <w:rsid w:val="00F345F4"/>
    <w:rsid w:val="00F34FF3"/>
    <w:rsid w:val="00F41DA6"/>
    <w:rsid w:val="00F46317"/>
    <w:rsid w:val="00F46E8B"/>
    <w:rsid w:val="00F51839"/>
    <w:rsid w:val="00F526DA"/>
    <w:rsid w:val="00F5605D"/>
    <w:rsid w:val="00F62C34"/>
    <w:rsid w:val="00F6405E"/>
    <w:rsid w:val="00F676A3"/>
    <w:rsid w:val="00F7024E"/>
    <w:rsid w:val="00F734A2"/>
    <w:rsid w:val="00F74D2C"/>
    <w:rsid w:val="00F83B8F"/>
    <w:rsid w:val="00F83CB1"/>
    <w:rsid w:val="00F842AD"/>
    <w:rsid w:val="00F85B98"/>
    <w:rsid w:val="00F87926"/>
    <w:rsid w:val="00F87AB5"/>
    <w:rsid w:val="00FA10F6"/>
    <w:rsid w:val="00FA6453"/>
    <w:rsid w:val="00FB05EA"/>
    <w:rsid w:val="00FB7939"/>
    <w:rsid w:val="00FD6368"/>
    <w:rsid w:val="00FE3187"/>
    <w:rsid w:val="00FE46A0"/>
    <w:rsid w:val="00FF4807"/>
    <w:rsid w:val="00FF4BF5"/>
    <w:rsid w:val="00FF6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B74EA67B-6B7F-4E10-8ED9-59248CB4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DF4"/>
    <w:rPr>
      <w:rFonts w:ascii="Tahoma" w:eastAsia="MS ??" w:hAnsi="Tahoma"/>
      <w:sz w:val="22"/>
      <w:szCs w:val="22"/>
      <w:lang w:eastAsia="ja-JP"/>
    </w:rPr>
  </w:style>
  <w:style w:type="paragraph" w:styleId="Heading1">
    <w:name w:val="heading 1"/>
    <w:basedOn w:val="Normal"/>
    <w:next w:val="Normal"/>
    <w:qFormat/>
    <w:rsid w:val="00200387"/>
    <w:pPr>
      <w:keepNext/>
      <w:outlineLvl w:val="0"/>
    </w:pPr>
    <w:rPr>
      <w:rFonts w:eastAsiaTheme="minorHAns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HAnsi"/>
      <w:lang w:val="de-DE"/>
    </w:rPr>
  </w:style>
  <w:style w:type="paragraph" w:styleId="Footer">
    <w:name w:val="footer"/>
    <w:basedOn w:val="Normal"/>
    <w:rsid w:val="00E272E4"/>
    <w:pPr>
      <w:tabs>
        <w:tab w:val="center" w:pos="4536"/>
        <w:tab w:val="right" w:pos="9072"/>
      </w:tabs>
    </w:pPr>
    <w:rPr>
      <w:rFonts w:eastAsiaTheme="minorHAns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HAns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themeColor="followedHyperlink"/>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Theme="minorHAnsi" w:eastAsiaTheme="minorEastAsia" w:hAnsiTheme="minorHAnsi" w:cstheme="minorBid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 w:type="character" w:styleId="Strong">
    <w:name w:val="Strong"/>
    <w:basedOn w:val="DefaultParagraphFont"/>
    <w:uiPriority w:val="22"/>
    <w:qFormat/>
    <w:rsid w:val="008605F2"/>
    <w:rPr>
      <w:b/>
      <w:bCs/>
    </w:rPr>
  </w:style>
  <w:style w:type="paragraph" w:styleId="NormalWeb">
    <w:name w:val="Normal (Web)"/>
    <w:basedOn w:val="Normal"/>
    <w:uiPriority w:val="99"/>
    <w:unhideWhenUsed/>
    <w:rsid w:val="00F30FEA"/>
    <w:pPr>
      <w:spacing w:before="100" w:beforeAutospacing="1" w:after="100" w:afterAutospacing="1"/>
    </w:pPr>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855069">
      <w:bodyDiv w:val="1"/>
      <w:marLeft w:val="0"/>
      <w:marRight w:val="0"/>
      <w:marTop w:val="0"/>
      <w:marBottom w:val="0"/>
      <w:divBdr>
        <w:top w:val="none" w:sz="0" w:space="0" w:color="auto"/>
        <w:left w:val="none" w:sz="0" w:space="0" w:color="auto"/>
        <w:bottom w:val="none" w:sz="0" w:space="0" w:color="auto"/>
        <w:right w:val="none" w:sz="0" w:space="0" w:color="auto"/>
      </w:divBdr>
    </w:div>
    <w:div w:id="401604761">
      <w:bodyDiv w:val="1"/>
      <w:marLeft w:val="0"/>
      <w:marRight w:val="0"/>
      <w:marTop w:val="0"/>
      <w:marBottom w:val="0"/>
      <w:divBdr>
        <w:top w:val="none" w:sz="0" w:space="0" w:color="auto"/>
        <w:left w:val="none" w:sz="0" w:space="0" w:color="auto"/>
        <w:bottom w:val="none" w:sz="0" w:space="0" w:color="auto"/>
        <w:right w:val="none" w:sz="0" w:space="0" w:color="auto"/>
      </w:divBdr>
    </w:div>
    <w:div w:id="470290370">
      <w:bodyDiv w:val="1"/>
      <w:marLeft w:val="0"/>
      <w:marRight w:val="0"/>
      <w:marTop w:val="0"/>
      <w:marBottom w:val="0"/>
      <w:divBdr>
        <w:top w:val="none" w:sz="0" w:space="0" w:color="auto"/>
        <w:left w:val="none" w:sz="0" w:space="0" w:color="auto"/>
        <w:bottom w:val="none" w:sz="0" w:space="0" w:color="auto"/>
        <w:right w:val="none" w:sz="0" w:space="0" w:color="auto"/>
      </w:divBdr>
      <w:divsChild>
        <w:div w:id="1013454095">
          <w:marLeft w:val="0"/>
          <w:marRight w:val="0"/>
          <w:marTop w:val="0"/>
          <w:marBottom w:val="0"/>
          <w:divBdr>
            <w:top w:val="none" w:sz="0" w:space="0" w:color="auto"/>
            <w:left w:val="none" w:sz="0" w:space="0" w:color="auto"/>
            <w:bottom w:val="none" w:sz="0" w:space="0" w:color="auto"/>
            <w:right w:val="none" w:sz="0" w:space="0" w:color="auto"/>
          </w:divBdr>
        </w:div>
        <w:div w:id="1751731747">
          <w:marLeft w:val="0"/>
          <w:marRight w:val="0"/>
          <w:marTop w:val="0"/>
          <w:marBottom w:val="0"/>
          <w:divBdr>
            <w:top w:val="none" w:sz="0" w:space="0" w:color="auto"/>
            <w:left w:val="none" w:sz="0" w:space="0" w:color="auto"/>
            <w:bottom w:val="none" w:sz="0" w:space="0" w:color="auto"/>
            <w:right w:val="none" w:sz="0" w:space="0" w:color="auto"/>
          </w:divBdr>
        </w:div>
        <w:div w:id="762797720">
          <w:marLeft w:val="0"/>
          <w:marRight w:val="0"/>
          <w:marTop w:val="0"/>
          <w:marBottom w:val="0"/>
          <w:divBdr>
            <w:top w:val="none" w:sz="0" w:space="0" w:color="auto"/>
            <w:left w:val="none" w:sz="0" w:space="0" w:color="auto"/>
            <w:bottom w:val="none" w:sz="0" w:space="0" w:color="auto"/>
            <w:right w:val="none" w:sz="0" w:space="0" w:color="auto"/>
          </w:divBdr>
        </w:div>
      </w:divsChild>
    </w:div>
    <w:div w:id="577711378">
      <w:bodyDiv w:val="1"/>
      <w:marLeft w:val="0"/>
      <w:marRight w:val="0"/>
      <w:marTop w:val="0"/>
      <w:marBottom w:val="0"/>
      <w:divBdr>
        <w:top w:val="none" w:sz="0" w:space="0" w:color="auto"/>
        <w:left w:val="none" w:sz="0" w:space="0" w:color="auto"/>
        <w:bottom w:val="none" w:sz="0" w:space="0" w:color="auto"/>
        <w:right w:val="none" w:sz="0" w:space="0" w:color="auto"/>
      </w:divBdr>
    </w:div>
    <w:div w:id="911964240">
      <w:bodyDiv w:val="1"/>
      <w:marLeft w:val="0"/>
      <w:marRight w:val="0"/>
      <w:marTop w:val="0"/>
      <w:marBottom w:val="0"/>
      <w:divBdr>
        <w:top w:val="none" w:sz="0" w:space="0" w:color="auto"/>
        <w:left w:val="none" w:sz="0" w:space="0" w:color="auto"/>
        <w:bottom w:val="none" w:sz="0" w:space="0" w:color="auto"/>
        <w:right w:val="none" w:sz="0" w:space="0" w:color="auto"/>
      </w:divBdr>
    </w:div>
    <w:div w:id="1057121951">
      <w:bodyDiv w:val="1"/>
      <w:marLeft w:val="0"/>
      <w:marRight w:val="0"/>
      <w:marTop w:val="0"/>
      <w:marBottom w:val="0"/>
      <w:divBdr>
        <w:top w:val="none" w:sz="0" w:space="0" w:color="auto"/>
        <w:left w:val="none" w:sz="0" w:space="0" w:color="auto"/>
        <w:bottom w:val="none" w:sz="0" w:space="0" w:color="auto"/>
        <w:right w:val="none" w:sz="0" w:space="0" w:color="auto"/>
      </w:divBdr>
    </w:div>
    <w:div w:id="1099450643">
      <w:bodyDiv w:val="1"/>
      <w:marLeft w:val="0"/>
      <w:marRight w:val="0"/>
      <w:marTop w:val="0"/>
      <w:marBottom w:val="0"/>
      <w:divBdr>
        <w:top w:val="none" w:sz="0" w:space="0" w:color="auto"/>
        <w:left w:val="none" w:sz="0" w:space="0" w:color="auto"/>
        <w:bottom w:val="none" w:sz="0" w:space="0" w:color="auto"/>
        <w:right w:val="none" w:sz="0" w:space="0" w:color="auto"/>
      </w:divBdr>
    </w:div>
    <w:div w:id="1131748551">
      <w:bodyDiv w:val="1"/>
      <w:marLeft w:val="0"/>
      <w:marRight w:val="0"/>
      <w:marTop w:val="0"/>
      <w:marBottom w:val="0"/>
      <w:divBdr>
        <w:top w:val="none" w:sz="0" w:space="0" w:color="auto"/>
        <w:left w:val="none" w:sz="0" w:space="0" w:color="auto"/>
        <w:bottom w:val="none" w:sz="0" w:space="0" w:color="auto"/>
        <w:right w:val="none" w:sz="0" w:space="0" w:color="auto"/>
      </w:divBdr>
    </w:div>
    <w:div w:id="1323385598">
      <w:bodyDiv w:val="1"/>
      <w:marLeft w:val="0"/>
      <w:marRight w:val="0"/>
      <w:marTop w:val="0"/>
      <w:marBottom w:val="0"/>
      <w:divBdr>
        <w:top w:val="none" w:sz="0" w:space="0" w:color="auto"/>
        <w:left w:val="none" w:sz="0" w:space="0" w:color="auto"/>
        <w:bottom w:val="none" w:sz="0" w:space="0" w:color="auto"/>
        <w:right w:val="none" w:sz="0" w:space="0" w:color="auto"/>
      </w:divBdr>
    </w:div>
    <w:div w:id="1605459849">
      <w:bodyDiv w:val="1"/>
      <w:marLeft w:val="0"/>
      <w:marRight w:val="0"/>
      <w:marTop w:val="0"/>
      <w:marBottom w:val="0"/>
      <w:divBdr>
        <w:top w:val="none" w:sz="0" w:space="0" w:color="auto"/>
        <w:left w:val="none" w:sz="0" w:space="0" w:color="auto"/>
        <w:bottom w:val="none" w:sz="0" w:space="0" w:color="auto"/>
        <w:right w:val="none" w:sz="0" w:space="0" w:color="auto"/>
      </w:divBdr>
    </w:div>
    <w:div w:id="1906911744">
      <w:bodyDiv w:val="1"/>
      <w:marLeft w:val="0"/>
      <w:marRight w:val="0"/>
      <w:marTop w:val="0"/>
      <w:marBottom w:val="0"/>
      <w:divBdr>
        <w:top w:val="none" w:sz="0" w:space="0" w:color="auto"/>
        <w:left w:val="none" w:sz="0" w:space="0" w:color="auto"/>
        <w:bottom w:val="none" w:sz="0" w:space="0" w:color="auto"/>
        <w:right w:val="none" w:sz="0" w:space="0" w:color="auto"/>
      </w:divBdr>
    </w:div>
    <w:div w:id="1953508797">
      <w:bodyDiv w:val="1"/>
      <w:marLeft w:val="0"/>
      <w:marRight w:val="0"/>
      <w:marTop w:val="0"/>
      <w:marBottom w:val="0"/>
      <w:divBdr>
        <w:top w:val="none" w:sz="0" w:space="0" w:color="auto"/>
        <w:left w:val="none" w:sz="0" w:space="0" w:color="auto"/>
        <w:bottom w:val="none" w:sz="0" w:space="0" w:color="auto"/>
        <w:right w:val="none" w:sz="0" w:space="0" w:color="auto"/>
      </w:divBdr>
    </w:div>
    <w:div w:id="2054570298">
      <w:bodyDiv w:val="1"/>
      <w:marLeft w:val="0"/>
      <w:marRight w:val="0"/>
      <w:marTop w:val="0"/>
      <w:marBottom w:val="0"/>
      <w:divBdr>
        <w:top w:val="none" w:sz="0" w:space="0" w:color="auto"/>
        <w:left w:val="none" w:sz="0" w:space="0" w:color="auto"/>
        <w:bottom w:val="none" w:sz="0" w:space="0" w:color="auto"/>
        <w:right w:val="none" w:sz="0" w:space="0" w:color="auto"/>
      </w:divBdr>
    </w:div>
    <w:div w:id="2127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ota-motorsport.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ota-motorsport-photos.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lastair.moffitt@toyota-motorspor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yotahybridracing.com" TargetMode="External"/><Relationship Id="rId5" Type="http://schemas.openxmlformats.org/officeDocument/2006/relationships/numbering" Target="numbering.xml"/><Relationship Id="rId15" Type="http://schemas.openxmlformats.org/officeDocument/2006/relationships/hyperlink" Target="https://twitter.com/Toyota_Hybrid"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cebook.com/toyotamotorsport%2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2.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D49ADEF-913B-47CA-AA53-C617DAEDB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2049</Words>
  <Characters>10042</Characters>
  <Application>Microsoft Office Word</Application>
  <DocSecurity>0</DocSecurity>
  <Lines>196</Lines>
  <Paragraphs>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Meeting template</vt:lpstr>
      <vt:lpstr>Meeting template</vt:lpstr>
    </vt:vector>
  </TitlesOfParts>
  <Company>トヨタ自動車</Company>
  <LinksUpToDate>false</LinksUpToDate>
  <CharactersWithSpaces>12036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Kristof Pitteljon (TME)</cp:lastModifiedBy>
  <cp:revision>2</cp:revision>
  <cp:lastPrinted>2015-09-19T00:25:00Z</cp:lastPrinted>
  <dcterms:created xsi:type="dcterms:W3CDTF">2016-06-08T13:09:00Z</dcterms:created>
  <dcterms:modified xsi:type="dcterms:W3CDTF">2016-06-08T13:09:00Z</dcterms:modified>
  <cp:category>Not Protected</cp:category>
</cp:coreProperties>
</file>