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E6E1" w14:textId="77777777" w:rsidR="00D8730F" w:rsidRPr="0071571C" w:rsidRDefault="00D8730F" w:rsidP="00D873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71C">
        <w:rPr>
          <w:rFonts w:ascii="Times New Roman" w:hAnsi="Times New Roman" w:cs="Times New Roman"/>
          <w:b/>
          <w:bCs/>
          <w:sz w:val="32"/>
          <w:szCs w:val="32"/>
        </w:rPr>
        <w:t>VIDEO NEWS RELEASE</w:t>
      </w:r>
    </w:p>
    <w:p w14:paraId="16782640" w14:textId="77777777" w:rsidR="00D8730F" w:rsidRPr="0071571C" w:rsidRDefault="00D8730F" w:rsidP="00D8730F">
      <w:pPr>
        <w:jc w:val="center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Saint Lucia hosts 97th Meeting of ECTEL’s Board of Directors</w:t>
      </w:r>
    </w:p>
    <w:p w14:paraId="1A6016EE" w14:textId="77777777" w:rsidR="00D8730F" w:rsidRPr="0071571C" w:rsidRDefault="00D8730F" w:rsidP="00D8730F">
      <w:pPr>
        <w:rPr>
          <w:rFonts w:ascii="Times New Roman" w:hAnsi="Times New Roman" w:cs="Times New Roman"/>
        </w:rPr>
      </w:pPr>
    </w:p>
    <w:p w14:paraId="735C6C58" w14:textId="77777777" w:rsidR="00D8730F" w:rsidRPr="0071571C" w:rsidRDefault="00D8730F" w:rsidP="00D8730F">
      <w:pPr>
        <w:rPr>
          <w:rFonts w:ascii="Times New Roman" w:hAnsi="Times New Roman" w:cs="Times New Roman"/>
        </w:rPr>
      </w:pPr>
    </w:p>
    <w:p w14:paraId="3BB55B8A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Eastern Caribbean Telecommunications Authority held its 97th Board of Directors meeting in Saint Lucia April 17th, 2024.  Among the critical matters discussed was the much-anticipated Electronic Communications Bill, also known as the EC Bill.</w:t>
      </w:r>
    </w:p>
    <w:p w14:paraId="37858271" w14:textId="77777777" w:rsidR="00D8730F" w:rsidRDefault="00D8730F" w:rsidP="00D8730F">
      <w:pPr>
        <w:rPr>
          <w:rFonts w:ascii="Times New Roman" w:hAnsi="Times New Roman" w:cs="Times New Roman"/>
        </w:rPr>
      </w:pPr>
    </w:p>
    <w:p w14:paraId="17EA0391" w14:textId="77777777" w:rsidR="00D8730F" w:rsidRPr="0071571C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get details in this report:</w:t>
      </w:r>
    </w:p>
    <w:p w14:paraId="07979557" w14:textId="77777777" w:rsidR="00D8730F" w:rsidRDefault="00D8730F" w:rsidP="00D8730F">
      <w:pPr>
        <w:rPr>
          <w:rFonts w:ascii="Times New Roman" w:hAnsi="Times New Roman" w:cs="Times New Roman"/>
        </w:rPr>
      </w:pPr>
    </w:p>
    <w:p w14:paraId="5D48DEE7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</w:t>
      </w:r>
    </w:p>
    <w:p w14:paraId="4F9C3BE1" w14:textId="77777777" w:rsidR="00D8730F" w:rsidRDefault="00D8730F" w:rsidP="00D8730F">
      <w:pPr>
        <w:rPr>
          <w:rFonts w:ascii="Times New Roman" w:hAnsi="Times New Roman" w:cs="Times New Roman"/>
        </w:rPr>
      </w:pPr>
      <w:bookmarkStart w:id="0" w:name="_Hlk164333199"/>
      <w:r>
        <w:rPr>
          <w:rFonts w:ascii="Times New Roman" w:hAnsi="Times New Roman" w:cs="Times New Roman"/>
        </w:rPr>
        <w:t>The 97th meeting of the Board of Directors of the Eastern Caribbean Telecommunications Authority, ECTEL was held in Saint Lucia with some members attending virtually.</w:t>
      </w:r>
    </w:p>
    <w:p w14:paraId="37B1F929" w14:textId="77777777" w:rsidR="00D8730F" w:rsidRDefault="00D8730F" w:rsidP="00D8730F">
      <w:pPr>
        <w:rPr>
          <w:rFonts w:ascii="Times New Roman" w:hAnsi="Times New Roman" w:cs="Times New Roman"/>
        </w:rPr>
      </w:pPr>
    </w:p>
    <w:p w14:paraId="41B06C3E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Chairman of the Board Mr. Philip Dalsou notes that the</w:t>
      </w:r>
      <w:r w:rsidRPr="00E31743">
        <w:rPr>
          <w:rFonts w:ascii="Times New Roman" w:hAnsi="Times New Roman" w:cs="Times New Roman"/>
        </w:rPr>
        <w:t xml:space="preserve"> governance arrangement </w:t>
      </w:r>
      <w:r>
        <w:rPr>
          <w:rFonts w:ascii="Times New Roman" w:hAnsi="Times New Roman" w:cs="Times New Roman"/>
        </w:rPr>
        <w:t>of ECTEL</w:t>
      </w:r>
      <w:r w:rsidRPr="00E31743">
        <w:rPr>
          <w:rFonts w:ascii="Times New Roman" w:hAnsi="Times New Roman" w:cs="Times New Roman"/>
        </w:rPr>
        <w:t xml:space="preserve"> requires the </w:t>
      </w:r>
      <w:r>
        <w:rPr>
          <w:rFonts w:ascii="Times New Roman" w:hAnsi="Times New Roman" w:cs="Times New Roman"/>
        </w:rPr>
        <w:t xml:space="preserve">Board of Directors to </w:t>
      </w:r>
      <w:r w:rsidRPr="00E31743">
        <w:rPr>
          <w:rFonts w:ascii="Times New Roman" w:hAnsi="Times New Roman" w:cs="Times New Roman"/>
        </w:rPr>
        <w:t xml:space="preserve">meet four times a year to be </w:t>
      </w:r>
      <w:r>
        <w:rPr>
          <w:rFonts w:ascii="Times New Roman" w:hAnsi="Times New Roman" w:cs="Times New Roman"/>
        </w:rPr>
        <w:t>updated on the</w:t>
      </w:r>
      <w:r w:rsidRPr="00E31743">
        <w:rPr>
          <w:rFonts w:ascii="Times New Roman" w:hAnsi="Times New Roman" w:cs="Times New Roman"/>
        </w:rPr>
        <w:t xml:space="preserve"> work of </w:t>
      </w:r>
      <w:r>
        <w:rPr>
          <w:rFonts w:ascii="Times New Roman" w:hAnsi="Times New Roman" w:cs="Times New Roman"/>
        </w:rPr>
        <w:t>the regional telecommunications regulator.</w:t>
      </w:r>
    </w:p>
    <w:p w14:paraId="283551E7" w14:textId="77777777" w:rsidR="00D8730F" w:rsidRPr="00FF5D5E" w:rsidRDefault="00D8730F" w:rsidP="00D8730F">
      <w:pPr>
        <w:ind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AV Clip -Mr. Philip Dalsou – Chairperson, Board of Directors of ECTEL</w:t>
      </w:r>
    </w:p>
    <w:p w14:paraId="2093DA6B" w14:textId="77777777" w:rsidR="00D8730F" w:rsidRDefault="00D8730F" w:rsidP="00D8730F">
      <w:pPr>
        <w:rPr>
          <w:rFonts w:ascii="Times New Roman" w:hAnsi="Times New Roman" w:cs="Times New Roman"/>
        </w:rPr>
      </w:pPr>
    </w:p>
    <w:p w14:paraId="632F09FE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Directors ensures that the </w:t>
      </w:r>
      <w:r w:rsidRPr="0071571C">
        <w:rPr>
          <w:rFonts w:ascii="Times New Roman" w:hAnsi="Times New Roman" w:cs="Times New Roman"/>
        </w:rPr>
        <w:t xml:space="preserve">electronic communications sector </w:t>
      </w:r>
      <w:r>
        <w:rPr>
          <w:rFonts w:ascii="Times New Roman" w:hAnsi="Times New Roman" w:cs="Times New Roman"/>
        </w:rPr>
        <w:t>remains properly regulated and that consumers and investors continue to benefit from an industry liberalised over two decades ago.</w:t>
      </w:r>
    </w:p>
    <w:p w14:paraId="1E9F4E49" w14:textId="77777777" w:rsidR="00D8730F" w:rsidRPr="006341E3" w:rsidRDefault="00D8730F" w:rsidP="00D8730F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AV Clip - Mr. David Cox – Managing Director of ECTEL </w:t>
      </w:r>
    </w:p>
    <w:p w14:paraId="608B0768" w14:textId="77777777" w:rsidR="00D8730F" w:rsidRPr="006341E3" w:rsidRDefault="00D8730F" w:rsidP="00D8730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A80629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ECTEL Managing Director David Cox says one of the key items on the agenda was the much-awaited Electronic Communications Bill which is an update to current Telecommunications ACT. </w:t>
      </w:r>
    </w:p>
    <w:p w14:paraId="59012384" w14:textId="77777777" w:rsidR="00D8730F" w:rsidRPr="00610920" w:rsidRDefault="00D8730F" w:rsidP="00D8730F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AV- Clip Mr. David Cox</w:t>
      </w:r>
    </w:p>
    <w:p w14:paraId="1BBC69E1" w14:textId="77777777" w:rsidR="00D8730F" w:rsidRDefault="00D8730F" w:rsidP="00D8730F">
      <w:pPr>
        <w:rPr>
          <w:rFonts w:ascii="Times New Roman" w:hAnsi="Times New Roman" w:cs="Times New Roman"/>
        </w:rPr>
      </w:pPr>
    </w:p>
    <w:p w14:paraId="263697EF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EC Bill when enacted will allow the five National Telecommunications Regulatory Commissions which ECTEL advises, to better serve consumers and allow for more investments in the sector.</w:t>
      </w:r>
    </w:p>
    <w:p w14:paraId="176F7256" w14:textId="77777777" w:rsidR="00D8730F" w:rsidRDefault="00D8730F" w:rsidP="00D8730F">
      <w:pPr>
        <w:rPr>
          <w:rFonts w:ascii="Times New Roman" w:hAnsi="Times New Roman" w:cs="Times New Roman"/>
        </w:rPr>
      </w:pPr>
    </w:p>
    <w:p w14:paraId="2981FDCC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hope that the EC Bill will be enacted in the remaining ECTEL Contracting States within the next year or so.</w:t>
      </w:r>
    </w:p>
    <w:p w14:paraId="7AF2498E" w14:textId="77777777" w:rsidR="00D8730F" w:rsidRPr="00610920" w:rsidRDefault="00D8730F" w:rsidP="00D8730F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AV- Clip Mr. David Cox </w:t>
      </w:r>
    </w:p>
    <w:p w14:paraId="3BFCD39B" w14:textId="77777777" w:rsidR="00D8730F" w:rsidRDefault="00D8730F" w:rsidP="00D8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five Contracting States of ECTEL are </w:t>
      </w:r>
      <w:bookmarkEnd w:id="0"/>
      <w:r>
        <w:rPr>
          <w:rFonts w:ascii="Times New Roman" w:hAnsi="Times New Roman" w:cs="Times New Roman"/>
        </w:rPr>
        <w:t xml:space="preserve">the </w:t>
      </w:r>
      <w:r w:rsidRPr="0088003C">
        <w:rPr>
          <w:rFonts w:ascii="Times New Roman" w:hAnsi="Times New Roman" w:cs="Times New Roman"/>
        </w:rPr>
        <w:t>Commonwealth of Dominica, Grenada, St. Kitts and Nevis, Saint Lucia, and St. Vincent and the Grenadines.</w:t>
      </w:r>
    </w:p>
    <w:p w14:paraId="6D4EC76F" w14:textId="77777777" w:rsidR="00D8730F" w:rsidRPr="00091302" w:rsidRDefault="00D8730F" w:rsidP="00D8730F">
      <w:r>
        <w:t xml:space="preserve">[END] </w:t>
      </w:r>
    </w:p>
    <w:p w14:paraId="2B81BBE5" w14:textId="77777777" w:rsidR="00553410" w:rsidRDefault="00553410"/>
    <w:sectPr w:rsidR="00553410" w:rsidSect="004D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B3"/>
    <w:rsid w:val="00116CB3"/>
    <w:rsid w:val="004D6180"/>
    <w:rsid w:val="00553410"/>
    <w:rsid w:val="008F40F8"/>
    <w:rsid w:val="00D43D99"/>
    <w:rsid w:val="00D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8CBF-A287-4970-842A-EE9EBD2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L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0F"/>
  </w:style>
  <w:style w:type="paragraph" w:styleId="Heading1">
    <w:name w:val="heading 1"/>
    <w:basedOn w:val="Normal"/>
    <w:next w:val="Normal"/>
    <w:link w:val="Heading1Char"/>
    <w:uiPriority w:val="9"/>
    <w:qFormat/>
    <w:rsid w:val="00116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C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C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Calabash TV</dc:creator>
  <cp:keywords/>
  <dc:description/>
  <cp:lastModifiedBy>Calabash TV</cp:lastModifiedBy>
  <cp:revision>2</cp:revision>
  <dcterms:created xsi:type="dcterms:W3CDTF">2024-04-19T15:54:00Z</dcterms:created>
  <dcterms:modified xsi:type="dcterms:W3CDTF">2024-04-19T15:54:00Z</dcterms:modified>
</cp:coreProperties>
</file>