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8223" w14:textId="77777777" w:rsidR="005433D2" w:rsidRPr="005F3A9D" w:rsidRDefault="005433D2" w:rsidP="004638E6">
      <w:pPr>
        <w:jc w:val="both"/>
      </w:pPr>
    </w:p>
    <w:p w14:paraId="2FCD67CB" w14:textId="5C635C3F" w:rsidR="00E926D6" w:rsidRPr="00E926D6" w:rsidRDefault="005433D2" w:rsidP="00E926D6">
      <w:pPr>
        <w:jc w:val="center"/>
        <w:rPr>
          <w:rFonts w:cs="Gill Sans"/>
          <w:b/>
          <w:sz w:val="26"/>
          <w:szCs w:val="26"/>
        </w:rPr>
      </w:pPr>
      <w:r w:rsidRPr="008011B5">
        <w:rPr>
          <w:rFonts w:cs="Gill Sans"/>
          <w:b/>
        </w:rPr>
        <w:br/>
      </w:r>
      <w:r w:rsidRPr="008011B5">
        <w:rPr>
          <w:rFonts w:cs="Gill Sans"/>
          <w:b/>
          <w:sz w:val="26"/>
          <w:szCs w:val="26"/>
        </w:rPr>
        <w:br/>
      </w:r>
      <w:r w:rsidR="000C535A">
        <w:rPr>
          <w:rFonts w:cs="Gill Sans"/>
          <w:b/>
          <w:sz w:val="26"/>
          <w:szCs w:val="26"/>
        </w:rPr>
        <w:t xml:space="preserve">MEDIA ALERT: </w:t>
      </w:r>
      <w:r w:rsidR="008C0BAB">
        <w:rPr>
          <w:rFonts w:cs="Gill Sans"/>
          <w:b/>
          <w:sz w:val="26"/>
          <w:szCs w:val="26"/>
        </w:rPr>
        <w:t xml:space="preserve">Xytech to Host MediaPulse Transmission Webinar Targeted </w:t>
      </w:r>
      <w:r w:rsidR="008565E7">
        <w:rPr>
          <w:rFonts w:cs="Gill Sans"/>
          <w:b/>
          <w:sz w:val="26"/>
          <w:szCs w:val="26"/>
        </w:rPr>
        <w:t>for</w:t>
      </w:r>
      <w:r w:rsidR="008C0BAB">
        <w:rPr>
          <w:rFonts w:cs="Gill Sans"/>
          <w:b/>
          <w:sz w:val="26"/>
          <w:szCs w:val="26"/>
        </w:rPr>
        <w:t xml:space="preserve"> </w:t>
      </w:r>
      <w:r w:rsidR="000C535A">
        <w:rPr>
          <w:rFonts w:cs="Gill Sans"/>
          <w:b/>
          <w:sz w:val="26"/>
          <w:szCs w:val="26"/>
        </w:rPr>
        <w:t>Broadcasters</w:t>
      </w:r>
      <w:r w:rsidR="00470945">
        <w:rPr>
          <w:rFonts w:cs="Gill Sans"/>
          <w:b/>
          <w:sz w:val="26"/>
          <w:szCs w:val="26"/>
        </w:rPr>
        <w:t xml:space="preserve"> </w:t>
      </w:r>
      <w:r w:rsidR="00E926D6">
        <w:rPr>
          <w:rFonts w:cs="Gill Sans"/>
          <w:b/>
          <w:sz w:val="26"/>
          <w:szCs w:val="26"/>
        </w:rPr>
        <w:br/>
      </w:r>
    </w:p>
    <w:p w14:paraId="79751F74" w14:textId="5ECB48F0" w:rsidR="005433D2" w:rsidRPr="008011B5" w:rsidRDefault="008C0BAB" w:rsidP="005433D2">
      <w:pPr>
        <w:spacing w:line="336" w:lineRule="auto"/>
        <w:jc w:val="center"/>
        <w:rPr>
          <w:rFonts w:cs="Gill Sans"/>
          <w:i/>
        </w:rPr>
      </w:pPr>
      <w:r>
        <w:rPr>
          <w:rFonts w:cs="Gill Sans"/>
          <w:i/>
        </w:rPr>
        <w:t>The January 29</w:t>
      </w:r>
      <w:r w:rsidRPr="008C0BAB">
        <w:rPr>
          <w:rFonts w:cs="Gill Sans"/>
          <w:i/>
          <w:vertAlign w:val="superscript"/>
        </w:rPr>
        <w:t>th</w:t>
      </w:r>
      <w:r>
        <w:rPr>
          <w:rFonts w:cs="Gill Sans"/>
          <w:i/>
        </w:rPr>
        <w:t xml:space="preserve"> webinar will showcase how the best-in-class operational platform </w:t>
      </w:r>
      <w:r w:rsidR="008565E7">
        <w:rPr>
          <w:rFonts w:cs="Gill Sans"/>
          <w:i/>
        </w:rPr>
        <w:t>solves transmission issues</w:t>
      </w:r>
    </w:p>
    <w:p w14:paraId="6A45051F" w14:textId="73BC67FB" w:rsidR="005433D2" w:rsidRPr="005F3A9D" w:rsidRDefault="005433D2" w:rsidP="005433D2">
      <w:pPr>
        <w:spacing w:line="336" w:lineRule="auto"/>
        <w:jc w:val="both"/>
      </w:pPr>
    </w:p>
    <w:p w14:paraId="26D162C8" w14:textId="2E42F26C" w:rsidR="008C0BAB" w:rsidRDefault="00240CC9" w:rsidP="008C0BAB">
      <w:pPr>
        <w:spacing w:line="336" w:lineRule="auto"/>
        <w:rPr>
          <w:rFonts w:cs="Gill Sans"/>
          <w:sz w:val="22"/>
          <w:szCs w:val="22"/>
        </w:rPr>
      </w:pPr>
      <w:r w:rsidRPr="008011B5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E98A86" wp14:editId="16C01253">
            <wp:simplePos x="0" y="0"/>
            <wp:positionH relativeFrom="margin">
              <wp:posOffset>2720340</wp:posOffset>
            </wp:positionH>
            <wp:positionV relativeFrom="paragraph">
              <wp:posOffset>47625</wp:posOffset>
            </wp:positionV>
            <wp:extent cx="2750185" cy="1555115"/>
            <wp:effectExtent l="0" t="0" r="5715" b="0"/>
            <wp:wrapThrough wrapText="bothSides">
              <wp:wrapPolygon edited="0">
                <wp:start x="0" y="0"/>
                <wp:lineTo x="0" y="21344"/>
                <wp:lineTo x="21545" y="21344"/>
                <wp:lineTo x="215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chard_Gallagher_20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BAB">
        <w:rPr>
          <w:rFonts w:cs="Gill Sans"/>
          <w:b/>
          <w:sz w:val="22"/>
          <w:szCs w:val="22"/>
        </w:rPr>
        <w:t>Los Angeles</w:t>
      </w:r>
      <w:r w:rsidR="005433D2" w:rsidRPr="008011B5">
        <w:rPr>
          <w:rFonts w:cs="Gill Sans"/>
          <w:b/>
          <w:sz w:val="22"/>
          <w:szCs w:val="22"/>
        </w:rPr>
        <w:t xml:space="preserve">, </w:t>
      </w:r>
      <w:r w:rsidR="008C0BAB">
        <w:rPr>
          <w:rFonts w:cs="Gill Sans"/>
          <w:b/>
          <w:sz w:val="22"/>
          <w:szCs w:val="22"/>
        </w:rPr>
        <w:t>January</w:t>
      </w:r>
      <w:r w:rsidR="005433D2" w:rsidRPr="008011B5">
        <w:rPr>
          <w:rFonts w:cs="Gill Sans"/>
          <w:b/>
          <w:sz w:val="22"/>
          <w:szCs w:val="22"/>
        </w:rPr>
        <w:t xml:space="preserve"> </w:t>
      </w:r>
      <w:r w:rsidR="00143B86">
        <w:rPr>
          <w:rFonts w:cs="Gill Sans"/>
          <w:b/>
          <w:sz w:val="22"/>
          <w:szCs w:val="22"/>
        </w:rPr>
        <w:t>22</w:t>
      </w:r>
      <w:r w:rsidR="005433D2" w:rsidRPr="008011B5">
        <w:rPr>
          <w:rFonts w:cs="Gill Sans"/>
          <w:b/>
          <w:sz w:val="22"/>
          <w:szCs w:val="22"/>
        </w:rPr>
        <w:t>, 20</w:t>
      </w:r>
      <w:r w:rsidR="008C0BAB">
        <w:rPr>
          <w:rFonts w:cs="Gill Sans"/>
          <w:b/>
          <w:sz w:val="22"/>
          <w:szCs w:val="22"/>
        </w:rPr>
        <w:t>20</w:t>
      </w:r>
      <w:r w:rsidR="00E77357" w:rsidRPr="008011B5">
        <w:rPr>
          <w:rFonts w:cs="Gill Sans"/>
          <w:b/>
          <w:sz w:val="22"/>
          <w:szCs w:val="22"/>
        </w:rPr>
        <w:t xml:space="preserve"> —</w:t>
      </w:r>
      <w:r w:rsidR="001A6DCA">
        <w:rPr>
          <w:rFonts w:cs="Gill Sans"/>
          <w:bCs/>
          <w:sz w:val="22"/>
          <w:szCs w:val="22"/>
        </w:rPr>
        <w:t xml:space="preserve"> </w:t>
      </w:r>
      <w:hyperlink r:id="rId7" w:history="1">
        <w:r w:rsidR="008C0BAB" w:rsidRPr="00BD247B">
          <w:rPr>
            <w:rStyle w:val="Hyperlink"/>
            <w:rFonts w:cs="Gill Sans"/>
            <w:sz w:val="22"/>
            <w:szCs w:val="22"/>
          </w:rPr>
          <w:t>Xytech</w:t>
        </w:r>
      </w:hyperlink>
      <w:r w:rsidR="008C0BAB">
        <w:rPr>
          <w:rFonts w:cs="Gill Sans"/>
          <w:sz w:val="22"/>
          <w:szCs w:val="22"/>
        </w:rPr>
        <w:t>, the leader in facility management software for the broadcast</w:t>
      </w:r>
      <w:r w:rsidR="009B1B1D">
        <w:rPr>
          <w:rFonts w:cs="Gill Sans"/>
          <w:sz w:val="22"/>
          <w:szCs w:val="22"/>
        </w:rPr>
        <w:t xml:space="preserve"> and </w:t>
      </w:r>
      <w:r w:rsidR="008C0BAB">
        <w:rPr>
          <w:rFonts w:cs="Gill Sans"/>
          <w:sz w:val="22"/>
          <w:szCs w:val="22"/>
        </w:rPr>
        <w:t xml:space="preserve">media industries, </w:t>
      </w:r>
      <w:r w:rsidR="009B1B1D">
        <w:rPr>
          <w:rFonts w:cs="Gill Sans"/>
          <w:sz w:val="22"/>
          <w:szCs w:val="22"/>
        </w:rPr>
        <w:t>is</w:t>
      </w:r>
      <w:r w:rsidR="008C0BAB">
        <w:rPr>
          <w:rFonts w:cs="Gill Sans"/>
          <w:sz w:val="22"/>
          <w:szCs w:val="22"/>
        </w:rPr>
        <w:t xml:space="preserve"> highlight</w:t>
      </w:r>
      <w:r w:rsidR="009B1B1D">
        <w:rPr>
          <w:rFonts w:cs="Gill Sans"/>
          <w:sz w:val="22"/>
          <w:szCs w:val="22"/>
        </w:rPr>
        <w:t>ing</w:t>
      </w:r>
      <w:r w:rsidR="008C0BAB">
        <w:rPr>
          <w:rFonts w:cs="Gill Sans"/>
          <w:sz w:val="22"/>
          <w:szCs w:val="22"/>
        </w:rPr>
        <w:t xml:space="preserve"> its MediaPulse</w:t>
      </w:r>
      <w:r w:rsidR="008F3BF7">
        <w:rPr>
          <w:rFonts w:cs="Gill Sans"/>
          <w:sz w:val="22"/>
          <w:szCs w:val="22"/>
        </w:rPr>
        <w:t xml:space="preserve"> Transmission during a webinar</w:t>
      </w:r>
      <w:r w:rsidR="008565E7">
        <w:rPr>
          <w:rFonts w:cs="Gill Sans"/>
          <w:sz w:val="22"/>
          <w:szCs w:val="22"/>
        </w:rPr>
        <w:t xml:space="preserve"> titled,</w:t>
      </w:r>
      <w:r w:rsidR="008F3BF7">
        <w:rPr>
          <w:rFonts w:cs="Gill Sans"/>
          <w:sz w:val="22"/>
          <w:szCs w:val="22"/>
        </w:rPr>
        <w:t xml:space="preserve"> “MediaPulse Transmission Management,” with Greg Dolan and Sales Engineer Darrel Gardner on Jan. 29, 2020 at 1 p.m. ET/10 a.m. PT.</w:t>
      </w:r>
      <w:r w:rsidR="008C0BAB">
        <w:rPr>
          <w:rFonts w:cs="Gill Sans"/>
          <w:sz w:val="22"/>
          <w:szCs w:val="22"/>
        </w:rPr>
        <w:t xml:space="preserve"> </w:t>
      </w:r>
    </w:p>
    <w:p w14:paraId="0A803B40" w14:textId="356B6C0F" w:rsidR="00F437D7" w:rsidRDefault="00F437D7" w:rsidP="00804620">
      <w:pPr>
        <w:spacing w:line="336" w:lineRule="auto"/>
        <w:rPr>
          <w:rFonts w:cs="Gill Sans"/>
          <w:sz w:val="22"/>
          <w:szCs w:val="22"/>
        </w:rPr>
      </w:pPr>
    </w:p>
    <w:p w14:paraId="5EFA666F" w14:textId="565BE720" w:rsidR="00135CA6" w:rsidRDefault="008F3BF7" w:rsidP="00135CA6">
      <w:pPr>
        <w:spacing w:line="336" w:lineRule="auto"/>
        <w:rPr>
          <w:rFonts w:ascii="Times New Roman" w:hAnsi="Times New Roman"/>
        </w:rPr>
      </w:pPr>
      <w:r>
        <w:rPr>
          <w:rFonts w:cs="Gill Sans"/>
          <w:sz w:val="22"/>
          <w:szCs w:val="22"/>
        </w:rPr>
        <w:t xml:space="preserve">The webinar will demonstrate </w:t>
      </w:r>
      <w:r w:rsidR="00135CA6">
        <w:rPr>
          <w:rFonts w:cs="Gill Sans"/>
          <w:sz w:val="22"/>
          <w:szCs w:val="22"/>
        </w:rPr>
        <w:t xml:space="preserve">how Xytech’s transmission solution delivers </w:t>
      </w:r>
      <w:r w:rsidR="009B1B1D">
        <w:rPr>
          <w:rFonts w:cs="Gill Sans"/>
          <w:sz w:val="22"/>
          <w:szCs w:val="22"/>
        </w:rPr>
        <w:t xml:space="preserve"> complete video circuit management, </w:t>
      </w:r>
      <w:r w:rsidR="00135CA6">
        <w:rPr>
          <w:rFonts w:cs="Gill Sans"/>
          <w:sz w:val="22"/>
          <w:szCs w:val="22"/>
        </w:rPr>
        <w:t xml:space="preserve">comprehensive operational dashboards and financial tools optimized for use in </w:t>
      </w:r>
      <w:r w:rsidR="008565E7">
        <w:rPr>
          <w:rFonts w:cs="Gill Sans"/>
          <w:sz w:val="22"/>
          <w:szCs w:val="22"/>
        </w:rPr>
        <w:t>any</w:t>
      </w:r>
      <w:r w:rsidR="00135CA6">
        <w:rPr>
          <w:rFonts w:cs="Gill Sans"/>
          <w:sz w:val="22"/>
          <w:szCs w:val="22"/>
        </w:rPr>
        <w:t xml:space="preserve"> broadcasting operation. To register, visit: </w:t>
      </w:r>
      <w:hyperlink r:id="rId8" w:history="1">
        <w:r w:rsidR="00135CA6" w:rsidRPr="00135CA6">
          <w:rPr>
            <w:rStyle w:val="Hyperlink"/>
            <w:sz w:val="22"/>
            <w:szCs w:val="22"/>
          </w:rPr>
          <w:t>https://xytechsystems.zoom.us/webinar/register/3615786060980/WN_bBo85BbxThy01bfcDYdhjQ</w:t>
        </w:r>
      </w:hyperlink>
    </w:p>
    <w:p w14:paraId="0CB2D677" w14:textId="77777777" w:rsidR="008F3BF7" w:rsidRDefault="008F3BF7" w:rsidP="00804620">
      <w:pPr>
        <w:spacing w:line="336" w:lineRule="auto"/>
        <w:rPr>
          <w:rFonts w:cs="Gill Sans"/>
          <w:sz w:val="22"/>
          <w:szCs w:val="22"/>
        </w:rPr>
      </w:pPr>
    </w:p>
    <w:p w14:paraId="71CC4C48" w14:textId="6A83B884" w:rsidR="008565E7" w:rsidRDefault="00F437D7" w:rsidP="00804620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“</w:t>
      </w:r>
      <w:r w:rsidR="009B1B1D">
        <w:rPr>
          <w:rFonts w:cs="Gill Sans"/>
          <w:sz w:val="22"/>
          <w:szCs w:val="22"/>
        </w:rPr>
        <w:t xml:space="preserve">Video transmission and signal management is a dynamically changing environment </w:t>
      </w:r>
      <w:r w:rsidR="00135CA6">
        <w:rPr>
          <w:rFonts w:cs="Gill Sans"/>
          <w:sz w:val="22"/>
          <w:szCs w:val="22"/>
        </w:rPr>
        <w:t xml:space="preserve">,” </w:t>
      </w:r>
      <w:r w:rsidR="00143B86">
        <w:rPr>
          <w:rFonts w:cs="Gill Sans"/>
          <w:sz w:val="22"/>
          <w:szCs w:val="22"/>
        </w:rPr>
        <w:t xml:space="preserve">said </w:t>
      </w:r>
      <w:r w:rsidR="00135CA6">
        <w:rPr>
          <w:rFonts w:cs="Gill Sans"/>
          <w:sz w:val="22"/>
          <w:szCs w:val="22"/>
        </w:rPr>
        <w:t>Dolan</w:t>
      </w:r>
      <w:r w:rsidR="00143B86">
        <w:rPr>
          <w:rFonts w:cs="Gill Sans"/>
          <w:sz w:val="22"/>
          <w:szCs w:val="22"/>
        </w:rPr>
        <w:t>, Xytech’s COO</w:t>
      </w:r>
      <w:bookmarkStart w:id="0" w:name="_GoBack"/>
      <w:bookmarkEnd w:id="0"/>
      <w:r w:rsidR="00135CA6">
        <w:rPr>
          <w:rFonts w:cs="Gill Sans"/>
          <w:sz w:val="22"/>
          <w:szCs w:val="22"/>
        </w:rPr>
        <w:t>. “</w:t>
      </w:r>
      <w:r w:rsidR="009B1B1D">
        <w:rPr>
          <w:rFonts w:cs="Gill Sans"/>
          <w:sz w:val="22"/>
          <w:szCs w:val="22"/>
        </w:rPr>
        <w:t xml:space="preserve">MediaPulse now has </w:t>
      </w:r>
      <w:r w:rsidR="00135CA6">
        <w:rPr>
          <w:rFonts w:cs="Gill Sans"/>
          <w:sz w:val="22"/>
          <w:szCs w:val="22"/>
        </w:rPr>
        <w:t xml:space="preserve">a series of tools </w:t>
      </w:r>
      <w:r w:rsidR="00B32398">
        <w:rPr>
          <w:rFonts w:cs="Gill Sans"/>
          <w:sz w:val="22"/>
          <w:szCs w:val="22"/>
        </w:rPr>
        <w:t>able to</w:t>
      </w:r>
      <w:r w:rsidR="00135CA6">
        <w:rPr>
          <w:rFonts w:cs="Gill Sans"/>
          <w:sz w:val="22"/>
          <w:szCs w:val="22"/>
        </w:rPr>
        <w:t xml:space="preserve"> automate </w:t>
      </w:r>
      <w:r w:rsidR="009B1B1D">
        <w:rPr>
          <w:rFonts w:cs="Gill Sans"/>
          <w:sz w:val="22"/>
          <w:szCs w:val="22"/>
        </w:rPr>
        <w:t>order onboarding, signal provisioning, status inquiry and service levels with an easy interface to any production platform.</w:t>
      </w:r>
      <w:r w:rsidR="008565E7">
        <w:rPr>
          <w:rFonts w:cs="Gill Sans"/>
          <w:sz w:val="22"/>
          <w:szCs w:val="22"/>
        </w:rPr>
        <w:t>”</w:t>
      </w:r>
    </w:p>
    <w:p w14:paraId="5B16966A" w14:textId="77777777" w:rsidR="008565E7" w:rsidRDefault="008565E7" w:rsidP="00804620">
      <w:pPr>
        <w:spacing w:line="336" w:lineRule="auto"/>
        <w:rPr>
          <w:rFonts w:cs="Gill Sans"/>
          <w:sz w:val="22"/>
          <w:szCs w:val="22"/>
        </w:rPr>
      </w:pPr>
    </w:p>
    <w:p w14:paraId="71F529D6" w14:textId="362BF3FC" w:rsidR="006645D9" w:rsidRDefault="008565E7" w:rsidP="00804620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lastRenderedPageBreak/>
        <w:t xml:space="preserve">“MediaPulse </w:t>
      </w:r>
      <w:r w:rsidR="009B1B1D">
        <w:rPr>
          <w:rFonts w:cs="Gill Sans"/>
          <w:sz w:val="22"/>
          <w:szCs w:val="22"/>
        </w:rPr>
        <w:t xml:space="preserve">allocates </w:t>
      </w:r>
      <w:r>
        <w:rPr>
          <w:rFonts w:cs="Gill Sans"/>
          <w:sz w:val="22"/>
          <w:szCs w:val="22"/>
        </w:rPr>
        <w:t>out the resources</w:t>
      </w:r>
      <w:r w:rsidR="009B1B1D">
        <w:rPr>
          <w:rFonts w:cs="Gill Sans"/>
          <w:sz w:val="22"/>
          <w:szCs w:val="22"/>
        </w:rPr>
        <w:t xml:space="preserve"> and</w:t>
      </w:r>
      <w:r>
        <w:rPr>
          <w:rFonts w:cs="Gill Sans"/>
          <w:sz w:val="22"/>
          <w:szCs w:val="22"/>
        </w:rPr>
        <w:t xml:space="preserve">  transmits</w:t>
      </w:r>
      <w:r w:rsidR="009B1B1D">
        <w:rPr>
          <w:rFonts w:cs="Gill Sans"/>
          <w:sz w:val="22"/>
          <w:szCs w:val="22"/>
        </w:rPr>
        <w:t xml:space="preserve"> technical parameters to all relevant subsystems</w:t>
      </w:r>
      <w:r>
        <w:rPr>
          <w:rFonts w:cs="Gill Sans"/>
          <w:sz w:val="22"/>
          <w:szCs w:val="22"/>
        </w:rPr>
        <w:t xml:space="preserve"> </w:t>
      </w:r>
      <w:r w:rsidR="009B1B1D">
        <w:rPr>
          <w:rFonts w:cs="Gill Sans"/>
          <w:sz w:val="22"/>
          <w:szCs w:val="22"/>
        </w:rPr>
        <w:t xml:space="preserve">provisioning </w:t>
      </w:r>
      <w:r>
        <w:rPr>
          <w:rFonts w:cs="Gill Sans"/>
          <w:sz w:val="22"/>
          <w:szCs w:val="22"/>
        </w:rPr>
        <w:t xml:space="preserve">a circuit, tearing a circuit down and monitoring the circuit’s health,” Dolan continued. “Additionally, we offer tools </w:t>
      </w:r>
      <w:r w:rsidR="00713D99">
        <w:rPr>
          <w:rFonts w:cs="Gill Sans"/>
          <w:sz w:val="22"/>
          <w:szCs w:val="22"/>
        </w:rPr>
        <w:t>to</w:t>
      </w:r>
      <w:r>
        <w:rPr>
          <w:rFonts w:cs="Gill Sans"/>
          <w:sz w:val="22"/>
          <w:szCs w:val="22"/>
        </w:rPr>
        <w:t xml:space="preserve"> handle the federation of transmission orders, so an order created in one MediaPulse system can automatically create orders in other MediaPulse systems, establishing a constantly updated relationship between the two parts.”</w:t>
      </w:r>
    </w:p>
    <w:p w14:paraId="39EA99B4" w14:textId="78176EF8" w:rsidR="008565E7" w:rsidRDefault="008565E7" w:rsidP="00804620">
      <w:pPr>
        <w:spacing w:line="336" w:lineRule="auto"/>
        <w:rPr>
          <w:rFonts w:cs="Gill Sans"/>
          <w:sz w:val="22"/>
          <w:szCs w:val="22"/>
        </w:rPr>
      </w:pPr>
    </w:p>
    <w:p w14:paraId="77D9B78F" w14:textId="41472E57" w:rsidR="00135CA6" w:rsidRDefault="008565E7" w:rsidP="00804620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 xml:space="preserve">These tools are available </w:t>
      </w:r>
      <w:r w:rsidR="00FA317A">
        <w:rPr>
          <w:rFonts w:cs="Gill Sans"/>
          <w:sz w:val="22"/>
          <w:szCs w:val="22"/>
        </w:rPr>
        <w:t>in both</w:t>
      </w:r>
      <w:r>
        <w:rPr>
          <w:rFonts w:cs="Gill Sans"/>
          <w:sz w:val="22"/>
          <w:szCs w:val="22"/>
        </w:rPr>
        <w:t xml:space="preserve"> Xytech’s web and mobile client</w:t>
      </w:r>
      <w:r w:rsidR="00FA317A">
        <w:rPr>
          <w:rFonts w:cs="Gill Sans"/>
          <w:sz w:val="22"/>
          <w:szCs w:val="22"/>
        </w:rPr>
        <w:t>s</w:t>
      </w:r>
      <w:r>
        <w:rPr>
          <w:rFonts w:cs="Gill Sans"/>
          <w:sz w:val="22"/>
          <w:szCs w:val="22"/>
        </w:rPr>
        <w:t xml:space="preserve"> and work on any browser on any device. Th</w:t>
      </w:r>
      <w:r w:rsidR="00FA317A">
        <w:rPr>
          <w:rFonts w:cs="Gill Sans"/>
          <w:sz w:val="22"/>
          <w:szCs w:val="22"/>
        </w:rPr>
        <w:t>is</w:t>
      </w:r>
      <w:r>
        <w:rPr>
          <w:rFonts w:cs="Gill Sans"/>
          <w:sz w:val="22"/>
          <w:szCs w:val="22"/>
        </w:rPr>
        <w:t xml:space="preserve"> webinar is a perfect fit for anyone interested in solving transmission issues.</w:t>
      </w:r>
    </w:p>
    <w:p w14:paraId="4A10E50D" w14:textId="1F2FE8D8" w:rsidR="008565E7" w:rsidRDefault="008565E7" w:rsidP="00804620">
      <w:pPr>
        <w:spacing w:line="336" w:lineRule="auto"/>
        <w:rPr>
          <w:rFonts w:cs="Gill Sans"/>
          <w:sz w:val="22"/>
          <w:szCs w:val="22"/>
        </w:rPr>
      </w:pPr>
    </w:p>
    <w:p w14:paraId="0C045B72" w14:textId="605AB65E" w:rsidR="00B57D77" w:rsidRDefault="00B57D77" w:rsidP="00804620">
      <w:pPr>
        <w:spacing w:line="336" w:lineRule="auto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To register, for the Jan. 29</w:t>
      </w:r>
      <w:r w:rsidRPr="00B57D77">
        <w:rPr>
          <w:rFonts w:cs="Gill Sans"/>
          <w:sz w:val="22"/>
          <w:szCs w:val="22"/>
          <w:vertAlign w:val="superscript"/>
        </w:rPr>
        <w:t>th</w:t>
      </w:r>
      <w:r>
        <w:rPr>
          <w:rFonts w:cs="Gill Sans"/>
          <w:sz w:val="22"/>
          <w:szCs w:val="22"/>
        </w:rPr>
        <w:t xml:space="preserve"> webinar, please visit: </w:t>
      </w:r>
      <w:hyperlink r:id="rId9" w:history="1">
        <w:r w:rsidRPr="00135CA6">
          <w:rPr>
            <w:rStyle w:val="Hyperlink"/>
            <w:sz w:val="22"/>
            <w:szCs w:val="22"/>
          </w:rPr>
          <w:t>https://xytechsystems.zoom.us/webinar/register/3615786060980/WN_bBo85BbxThy01bfcDYdhjQ</w:t>
        </w:r>
      </w:hyperlink>
    </w:p>
    <w:p w14:paraId="2BC33715" w14:textId="77777777" w:rsidR="000827F7" w:rsidRPr="008011B5" w:rsidRDefault="000827F7" w:rsidP="00804620">
      <w:pPr>
        <w:spacing w:line="336" w:lineRule="auto"/>
        <w:rPr>
          <w:rFonts w:eastAsia="Gill Sans" w:cs="Gill Sans"/>
          <w:sz w:val="22"/>
          <w:szCs w:val="22"/>
        </w:rPr>
      </w:pPr>
    </w:p>
    <w:p w14:paraId="146F402F" w14:textId="77777777" w:rsidR="005D6938" w:rsidRPr="008011B5" w:rsidRDefault="005D6938" w:rsidP="00804620">
      <w:pPr>
        <w:rPr>
          <w:rFonts w:cs="Gill Sans"/>
          <w:b/>
          <w:sz w:val="22"/>
          <w:szCs w:val="22"/>
        </w:rPr>
      </w:pPr>
      <w:r w:rsidRPr="008011B5">
        <w:rPr>
          <w:rFonts w:cs="Gill Sans"/>
          <w:b/>
          <w:sz w:val="22"/>
          <w:szCs w:val="22"/>
        </w:rPr>
        <w:t xml:space="preserve">About Xytech </w:t>
      </w:r>
    </w:p>
    <w:p w14:paraId="6CFC5380" w14:textId="6DE9F696" w:rsidR="00356B8A" w:rsidRPr="008011B5" w:rsidRDefault="005D6938" w:rsidP="00804620">
      <w:pPr>
        <w:rPr>
          <w:rFonts w:cs="Gill Sans"/>
          <w:sz w:val="22"/>
          <w:szCs w:val="22"/>
        </w:rPr>
      </w:pPr>
      <w:r w:rsidRPr="008011B5">
        <w:rPr>
          <w:rFonts w:cs="Gill Sans"/>
          <w:sz w:val="22"/>
          <w:szCs w:val="22"/>
        </w:rPr>
        <w:t>For</w:t>
      </w:r>
      <w:r w:rsidR="00B85CB9">
        <w:rPr>
          <w:rFonts w:cs="Gill Sans"/>
          <w:sz w:val="22"/>
          <w:szCs w:val="22"/>
        </w:rPr>
        <w:t xml:space="preserve"> more than</w:t>
      </w:r>
      <w:r w:rsidRPr="008011B5">
        <w:rPr>
          <w:rFonts w:cs="Gill Sans"/>
          <w:sz w:val="22"/>
          <w:szCs w:val="22"/>
        </w:rPr>
        <w:t xml:space="preserve">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solution. For more information, visit </w:t>
      </w:r>
      <w:hyperlink r:id="rId10" w:history="1">
        <w:r w:rsidRPr="008011B5">
          <w:rPr>
            <w:rStyle w:val="Hyperlink"/>
            <w:rFonts w:cs="Gill Sans"/>
            <w:sz w:val="22"/>
            <w:szCs w:val="22"/>
          </w:rPr>
          <w:t>xytechsystems.com</w:t>
        </w:r>
      </w:hyperlink>
      <w:r w:rsidR="00237054" w:rsidRPr="008011B5">
        <w:rPr>
          <w:rFonts w:cs="Gill Sans"/>
          <w:sz w:val="22"/>
          <w:szCs w:val="22"/>
        </w:rPr>
        <w:t xml:space="preserve">. </w:t>
      </w:r>
    </w:p>
    <w:p w14:paraId="0347A0A1" w14:textId="77777777" w:rsidR="00356B8A" w:rsidRPr="008011B5" w:rsidRDefault="00356B8A" w:rsidP="00804620">
      <w:pPr>
        <w:spacing w:line="336" w:lineRule="auto"/>
        <w:rPr>
          <w:sz w:val="22"/>
          <w:szCs w:val="22"/>
        </w:rPr>
      </w:pPr>
    </w:p>
    <w:p w14:paraId="1173C6CF" w14:textId="4495493D" w:rsidR="00507E04" w:rsidRPr="008011B5" w:rsidRDefault="00507E04" w:rsidP="00804620">
      <w:pPr>
        <w:rPr>
          <w:b/>
          <w:sz w:val="22"/>
          <w:szCs w:val="22"/>
        </w:rPr>
      </w:pPr>
      <w:r w:rsidRPr="008011B5">
        <w:rPr>
          <w:b/>
          <w:sz w:val="22"/>
          <w:szCs w:val="22"/>
        </w:rPr>
        <w:t>Media Contacts:</w:t>
      </w:r>
    </w:p>
    <w:p w14:paraId="219EB656" w14:textId="77777777" w:rsidR="00507E04" w:rsidRPr="008011B5" w:rsidRDefault="00507E04" w:rsidP="00804620">
      <w:pPr>
        <w:spacing w:before="1" w:after="1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Katie Kailus</w:t>
      </w:r>
    </w:p>
    <w:p w14:paraId="60C5D17D" w14:textId="77777777" w:rsidR="00507E04" w:rsidRPr="008011B5" w:rsidRDefault="00507E04" w:rsidP="00804620">
      <w:pPr>
        <w:spacing w:before="1" w:after="1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200296DB" w14:textId="77777777" w:rsidR="00507E04" w:rsidRPr="008011B5" w:rsidRDefault="00507E04" w:rsidP="00804620">
      <w:pPr>
        <w:spacing w:before="1" w:after="1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1E621F5C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(630) 319-5226</w:t>
      </w:r>
    </w:p>
    <w:p w14:paraId="3559D10F" w14:textId="1037F75A" w:rsidR="00507E04" w:rsidRPr="008011B5" w:rsidRDefault="00BF5D10" w:rsidP="008011B5">
      <w:pPr>
        <w:spacing w:beforeLines="1" w:before="2" w:afterLines="1" w:after="2"/>
        <w:jc w:val="both"/>
        <w:rPr>
          <w:sz w:val="22"/>
          <w:szCs w:val="22"/>
        </w:rPr>
      </w:pPr>
      <w:hyperlink r:id="rId11" w:history="1">
        <w:r w:rsidR="00507E04" w:rsidRPr="008011B5">
          <w:rPr>
            <w:rStyle w:val="Hyperlink"/>
            <w:rFonts w:cs="Arial"/>
            <w:sz w:val="22"/>
            <w:szCs w:val="22"/>
          </w:rPr>
          <w:t>katie@hummingbirdmedia.com</w:t>
        </w:r>
      </w:hyperlink>
      <w:r w:rsidR="00F52E68" w:rsidRPr="008011B5">
        <w:rPr>
          <w:rStyle w:val="Hyperlink"/>
          <w:rFonts w:cs="Arial"/>
          <w:sz w:val="22"/>
          <w:szCs w:val="22"/>
        </w:rPr>
        <w:br/>
      </w:r>
    </w:p>
    <w:p w14:paraId="73855395" w14:textId="77777777" w:rsidR="00792A10" w:rsidRDefault="00792A10" w:rsidP="00792A10">
      <w:pPr>
        <w:spacing w:before="1" w:after="1"/>
        <w:jc w:val="both"/>
        <w:outlineLvl w:val="0"/>
        <w:rPr>
          <w:rStyle w:val="usercontent"/>
          <w:rFonts w:cs="Arial"/>
          <w:sz w:val="22"/>
          <w:szCs w:val="22"/>
        </w:rPr>
      </w:pPr>
      <w:r>
        <w:rPr>
          <w:rStyle w:val="usercontent"/>
          <w:rFonts w:cs="Arial"/>
          <w:sz w:val="22"/>
          <w:szCs w:val="22"/>
        </w:rPr>
        <w:t>Alexis Lipoff</w:t>
      </w:r>
    </w:p>
    <w:p w14:paraId="5CE46C58" w14:textId="77777777" w:rsidR="00792A10" w:rsidRPr="008011B5" w:rsidRDefault="00792A10" w:rsidP="00792A10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  <w:r>
        <w:rPr>
          <w:rStyle w:val="usercontent"/>
          <w:rFonts w:cs="Arial"/>
          <w:sz w:val="22"/>
          <w:szCs w:val="22"/>
        </w:rPr>
        <w:t xml:space="preserve"> - EMEA</w:t>
      </w:r>
    </w:p>
    <w:p w14:paraId="421D577E" w14:textId="77777777" w:rsidR="00792A10" w:rsidRDefault="00792A10" w:rsidP="00792A10">
      <w:pPr>
        <w:spacing w:before="1" w:after="1"/>
        <w:jc w:val="both"/>
        <w:rPr>
          <w:rStyle w:val="usercontent"/>
          <w:rFonts w:cs="Arial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Hummingbird Media</w:t>
      </w:r>
    </w:p>
    <w:p w14:paraId="7AB24959" w14:textId="77777777" w:rsidR="00792A10" w:rsidRDefault="00BF5D10" w:rsidP="00792A10">
      <w:pPr>
        <w:spacing w:before="1" w:after="1"/>
        <w:jc w:val="both"/>
        <w:rPr>
          <w:rStyle w:val="usercontent"/>
          <w:rFonts w:cs="Arial"/>
          <w:sz w:val="22"/>
          <w:szCs w:val="22"/>
        </w:rPr>
      </w:pPr>
      <w:hyperlink r:id="rId12" w:history="1">
        <w:r w:rsidR="00792A10" w:rsidRPr="00781BCD">
          <w:rPr>
            <w:rStyle w:val="Hyperlink"/>
            <w:rFonts w:cs="Arial"/>
            <w:sz w:val="22"/>
            <w:szCs w:val="22"/>
          </w:rPr>
          <w:t>alexis@hummingbirdmedia.com</w:t>
        </w:r>
      </w:hyperlink>
    </w:p>
    <w:p w14:paraId="7732D0E8" w14:textId="77777777" w:rsidR="00792A10" w:rsidRDefault="00792A10" w:rsidP="008011B5">
      <w:pPr>
        <w:spacing w:before="1" w:after="1"/>
        <w:jc w:val="both"/>
        <w:outlineLvl w:val="0"/>
        <w:rPr>
          <w:rStyle w:val="usercontent"/>
          <w:rFonts w:cs="Arial"/>
          <w:sz w:val="22"/>
          <w:szCs w:val="22"/>
        </w:rPr>
      </w:pPr>
    </w:p>
    <w:p w14:paraId="4B8FBF6C" w14:textId="465648C7" w:rsidR="00507E04" w:rsidRPr="008011B5" w:rsidRDefault="00507E04" w:rsidP="008011B5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Jeff Touzeau</w:t>
      </w:r>
    </w:p>
    <w:p w14:paraId="64AF6986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Public Relations</w:t>
      </w:r>
    </w:p>
    <w:p w14:paraId="38702AF9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lastRenderedPageBreak/>
        <w:t>Hummingbird Media</w:t>
      </w:r>
    </w:p>
    <w:p w14:paraId="422D5E82" w14:textId="77777777" w:rsidR="00507E04" w:rsidRPr="008011B5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8011B5">
        <w:rPr>
          <w:rStyle w:val="usercontent"/>
          <w:rFonts w:cs="Arial"/>
          <w:sz w:val="22"/>
          <w:szCs w:val="22"/>
        </w:rPr>
        <w:t>+1 (914) 602 2913</w:t>
      </w:r>
    </w:p>
    <w:p w14:paraId="1DC1CC87" w14:textId="591EC13C" w:rsidR="009E033C" w:rsidRPr="008011B5" w:rsidRDefault="00BF5D10" w:rsidP="008011B5">
      <w:pPr>
        <w:spacing w:line="336" w:lineRule="auto"/>
        <w:rPr>
          <w:rFonts w:eastAsia="MS Mincho"/>
          <w:sz w:val="22"/>
          <w:szCs w:val="22"/>
        </w:rPr>
      </w:pPr>
      <w:hyperlink r:id="rId13" w:history="1">
        <w:r w:rsidR="00507E04" w:rsidRPr="008011B5">
          <w:rPr>
            <w:rStyle w:val="Hyperlink"/>
            <w:rFonts w:cs="Arial"/>
            <w:sz w:val="22"/>
            <w:szCs w:val="22"/>
          </w:rPr>
          <w:t>jeff@hummingbirdmedia.com</w:t>
        </w:r>
      </w:hyperlink>
    </w:p>
    <w:sectPr w:rsidR="009E033C" w:rsidRPr="008011B5" w:rsidSect="002454A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87C9" w14:textId="77777777" w:rsidR="00BF5D10" w:rsidRDefault="00BF5D10" w:rsidP="00DC7AAF">
      <w:r>
        <w:separator/>
      </w:r>
    </w:p>
  </w:endnote>
  <w:endnote w:type="continuationSeparator" w:id="0">
    <w:p w14:paraId="7ED23888" w14:textId="77777777" w:rsidR="00BF5D10" w:rsidRDefault="00BF5D10" w:rsidP="00D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A0A2" w14:textId="77777777" w:rsidR="00DC7AAF" w:rsidRPr="00DC7AAF" w:rsidRDefault="00DC7AAF" w:rsidP="00DC7A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1B40" w14:textId="77777777" w:rsidR="002454AC" w:rsidRDefault="002454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2E36" w14:textId="77777777" w:rsidR="00BF5D10" w:rsidRDefault="00BF5D10" w:rsidP="00DC7AAF">
      <w:r>
        <w:separator/>
      </w:r>
    </w:p>
  </w:footnote>
  <w:footnote w:type="continuationSeparator" w:id="0">
    <w:p w14:paraId="0A7F48A8" w14:textId="77777777" w:rsidR="00BF5D10" w:rsidRDefault="00BF5D10" w:rsidP="00D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29D1" w14:textId="77777777" w:rsidR="00DC7AAF" w:rsidRDefault="00DC7A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398B" w14:textId="77777777" w:rsidR="002454AC" w:rsidRDefault="002454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99"/>
    <w:rsid w:val="000045E9"/>
    <w:rsid w:val="0000612A"/>
    <w:rsid w:val="000067C7"/>
    <w:rsid w:val="00006BD4"/>
    <w:rsid w:val="0000713A"/>
    <w:rsid w:val="00013D57"/>
    <w:rsid w:val="0002010A"/>
    <w:rsid w:val="000216CD"/>
    <w:rsid w:val="0003119E"/>
    <w:rsid w:val="00032C51"/>
    <w:rsid w:val="000376B3"/>
    <w:rsid w:val="00040CC9"/>
    <w:rsid w:val="00047316"/>
    <w:rsid w:val="00061701"/>
    <w:rsid w:val="000627AD"/>
    <w:rsid w:val="00067E75"/>
    <w:rsid w:val="00067FD4"/>
    <w:rsid w:val="000700AA"/>
    <w:rsid w:val="00075BA7"/>
    <w:rsid w:val="000826CB"/>
    <w:rsid w:val="000827F7"/>
    <w:rsid w:val="0009368A"/>
    <w:rsid w:val="00094A05"/>
    <w:rsid w:val="000952F9"/>
    <w:rsid w:val="000971CF"/>
    <w:rsid w:val="000A16D9"/>
    <w:rsid w:val="000A21D4"/>
    <w:rsid w:val="000B390C"/>
    <w:rsid w:val="000B6D79"/>
    <w:rsid w:val="000B7ACB"/>
    <w:rsid w:val="000C535A"/>
    <w:rsid w:val="000D58EE"/>
    <w:rsid w:val="000E4A55"/>
    <w:rsid w:val="000F69FB"/>
    <w:rsid w:val="001021AF"/>
    <w:rsid w:val="001122DA"/>
    <w:rsid w:val="00112AE7"/>
    <w:rsid w:val="0012452B"/>
    <w:rsid w:val="00135CA6"/>
    <w:rsid w:val="00143B86"/>
    <w:rsid w:val="0014491E"/>
    <w:rsid w:val="00144ED0"/>
    <w:rsid w:val="00150390"/>
    <w:rsid w:val="00150F34"/>
    <w:rsid w:val="00152B38"/>
    <w:rsid w:val="001644C5"/>
    <w:rsid w:val="001672A0"/>
    <w:rsid w:val="001702BA"/>
    <w:rsid w:val="0017493E"/>
    <w:rsid w:val="00180111"/>
    <w:rsid w:val="00190D16"/>
    <w:rsid w:val="00196F3A"/>
    <w:rsid w:val="001A10B0"/>
    <w:rsid w:val="001A130F"/>
    <w:rsid w:val="001A2F38"/>
    <w:rsid w:val="001A6DCA"/>
    <w:rsid w:val="001B5FE7"/>
    <w:rsid w:val="001E10E4"/>
    <w:rsid w:val="001E25E0"/>
    <w:rsid w:val="001E5CE0"/>
    <w:rsid w:val="001F17F6"/>
    <w:rsid w:val="001F5DAF"/>
    <w:rsid w:val="00200E86"/>
    <w:rsid w:val="00205B04"/>
    <w:rsid w:val="002152CA"/>
    <w:rsid w:val="00223F36"/>
    <w:rsid w:val="00226335"/>
    <w:rsid w:val="00231B5B"/>
    <w:rsid w:val="00234753"/>
    <w:rsid w:val="00237054"/>
    <w:rsid w:val="00237399"/>
    <w:rsid w:val="00240CC9"/>
    <w:rsid w:val="00242A94"/>
    <w:rsid w:val="002454AC"/>
    <w:rsid w:val="00250868"/>
    <w:rsid w:val="002524AD"/>
    <w:rsid w:val="002538A8"/>
    <w:rsid w:val="00253B11"/>
    <w:rsid w:val="00255347"/>
    <w:rsid w:val="00256A89"/>
    <w:rsid w:val="00257B4C"/>
    <w:rsid w:val="00257FE8"/>
    <w:rsid w:val="00274F6F"/>
    <w:rsid w:val="00297729"/>
    <w:rsid w:val="002A6CF6"/>
    <w:rsid w:val="002B0811"/>
    <w:rsid w:val="002B0EA1"/>
    <w:rsid w:val="002B17FB"/>
    <w:rsid w:val="002B7927"/>
    <w:rsid w:val="002C67E0"/>
    <w:rsid w:val="002C7628"/>
    <w:rsid w:val="002C7FFC"/>
    <w:rsid w:val="002F22E8"/>
    <w:rsid w:val="0031706F"/>
    <w:rsid w:val="00321403"/>
    <w:rsid w:val="00321A96"/>
    <w:rsid w:val="00322504"/>
    <w:rsid w:val="00335CBC"/>
    <w:rsid w:val="00336FA7"/>
    <w:rsid w:val="003434C8"/>
    <w:rsid w:val="00356B8A"/>
    <w:rsid w:val="003604DA"/>
    <w:rsid w:val="00364F52"/>
    <w:rsid w:val="00366C25"/>
    <w:rsid w:val="00367BAB"/>
    <w:rsid w:val="00374C61"/>
    <w:rsid w:val="00376A6B"/>
    <w:rsid w:val="003903F1"/>
    <w:rsid w:val="003A5193"/>
    <w:rsid w:val="003A5589"/>
    <w:rsid w:val="003B7840"/>
    <w:rsid w:val="003C4167"/>
    <w:rsid w:val="003D7173"/>
    <w:rsid w:val="003E21FA"/>
    <w:rsid w:val="003F2B56"/>
    <w:rsid w:val="00401372"/>
    <w:rsid w:val="004047E7"/>
    <w:rsid w:val="00412FAE"/>
    <w:rsid w:val="004146A4"/>
    <w:rsid w:val="00414DA8"/>
    <w:rsid w:val="00422FDF"/>
    <w:rsid w:val="00423C16"/>
    <w:rsid w:val="004550E6"/>
    <w:rsid w:val="00456CF0"/>
    <w:rsid w:val="004638E6"/>
    <w:rsid w:val="00464794"/>
    <w:rsid w:val="00467FE7"/>
    <w:rsid w:val="00470945"/>
    <w:rsid w:val="0047273F"/>
    <w:rsid w:val="00472837"/>
    <w:rsid w:val="00482D3B"/>
    <w:rsid w:val="004846DA"/>
    <w:rsid w:val="004917D8"/>
    <w:rsid w:val="0049317C"/>
    <w:rsid w:val="00494A73"/>
    <w:rsid w:val="004A0399"/>
    <w:rsid w:val="004B0365"/>
    <w:rsid w:val="004C00CF"/>
    <w:rsid w:val="004C1C00"/>
    <w:rsid w:val="004C2FDA"/>
    <w:rsid w:val="004C3DC6"/>
    <w:rsid w:val="004D7371"/>
    <w:rsid w:val="004F173D"/>
    <w:rsid w:val="004F6043"/>
    <w:rsid w:val="00507E04"/>
    <w:rsid w:val="0051640A"/>
    <w:rsid w:val="00517990"/>
    <w:rsid w:val="00520C1A"/>
    <w:rsid w:val="005211BF"/>
    <w:rsid w:val="00531F90"/>
    <w:rsid w:val="00535E06"/>
    <w:rsid w:val="00537BAA"/>
    <w:rsid w:val="00540D69"/>
    <w:rsid w:val="005421D5"/>
    <w:rsid w:val="005425FA"/>
    <w:rsid w:val="005433D2"/>
    <w:rsid w:val="005439D6"/>
    <w:rsid w:val="005537BC"/>
    <w:rsid w:val="00560E6D"/>
    <w:rsid w:val="0056647A"/>
    <w:rsid w:val="00566855"/>
    <w:rsid w:val="005672AE"/>
    <w:rsid w:val="005723B3"/>
    <w:rsid w:val="00577239"/>
    <w:rsid w:val="00582084"/>
    <w:rsid w:val="005937BA"/>
    <w:rsid w:val="005A485C"/>
    <w:rsid w:val="005A5FBD"/>
    <w:rsid w:val="005B09B6"/>
    <w:rsid w:val="005B3640"/>
    <w:rsid w:val="005C7DEF"/>
    <w:rsid w:val="005D174E"/>
    <w:rsid w:val="005D1A66"/>
    <w:rsid w:val="005D592C"/>
    <w:rsid w:val="005D6938"/>
    <w:rsid w:val="005E0141"/>
    <w:rsid w:val="005E2FA2"/>
    <w:rsid w:val="005E3399"/>
    <w:rsid w:val="005E6D31"/>
    <w:rsid w:val="005F200A"/>
    <w:rsid w:val="005F3A9D"/>
    <w:rsid w:val="005F608C"/>
    <w:rsid w:val="005F6DD1"/>
    <w:rsid w:val="00601EFD"/>
    <w:rsid w:val="006141A5"/>
    <w:rsid w:val="00615AAD"/>
    <w:rsid w:val="00617D11"/>
    <w:rsid w:val="00625498"/>
    <w:rsid w:val="00627735"/>
    <w:rsid w:val="0063452E"/>
    <w:rsid w:val="00652F4D"/>
    <w:rsid w:val="00654D0D"/>
    <w:rsid w:val="0066108A"/>
    <w:rsid w:val="006629E5"/>
    <w:rsid w:val="00662F12"/>
    <w:rsid w:val="006645D9"/>
    <w:rsid w:val="00684F19"/>
    <w:rsid w:val="00687DB5"/>
    <w:rsid w:val="00697B5A"/>
    <w:rsid w:val="006A52E2"/>
    <w:rsid w:val="006B4A18"/>
    <w:rsid w:val="006B6A4A"/>
    <w:rsid w:val="006C09CD"/>
    <w:rsid w:val="006C3248"/>
    <w:rsid w:val="006C6A5B"/>
    <w:rsid w:val="006C7F62"/>
    <w:rsid w:val="006D10E2"/>
    <w:rsid w:val="006D3FE6"/>
    <w:rsid w:val="006D58CE"/>
    <w:rsid w:val="006D5F13"/>
    <w:rsid w:val="006E7191"/>
    <w:rsid w:val="006F41F4"/>
    <w:rsid w:val="007027BA"/>
    <w:rsid w:val="00704B2C"/>
    <w:rsid w:val="00706AA3"/>
    <w:rsid w:val="00713D99"/>
    <w:rsid w:val="00714987"/>
    <w:rsid w:val="007171E9"/>
    <w:rsid w:val="00732087"/>
    <w:rsid w:val="00735374"/>
    <w:rsid w:val="007425CC"/>
    <w:rsid w:val="00744ABB"/>
    <w:rsid w:val="007502DC"/>
    <w:rsid w:val="00752EC8"/>
    <w:rsid w:val="007544C3"/>
    <w:rsid w:val="00754DE8"/>
    <w:rsid w:val="00755F08"/>
    <w:rsid w:val="00766749"/>
    <w:rsid w:val="00772DAE"/>
    <w:rsid w:val="0077341D"/>
    <w:rsid w:val="007748B7"/>
    <w:rsid w:val="00784317"/>
    <w:rsid w:val="00792A10"/>
    <w:rsid w:val="00795169"/>
    <w:rsid w:val="007A28A1"/>
    <w:rsid w:val="007A5D94"/>
    <w:rsid w:val="007B7F9D"/>
    <w:rsid w:val="007C168D"/>
    <w:rsid w:val="007C57EF"/>
    <w:rsid w:val="007D62B8"/>
    <w:rsid w:val="007D7B36"/>
    <w:rsid w:val="007E654B"/>
    <w:rsid w:val="007F1C2E"/>
    <w:rsid w:val="008011B5"/>
    <w:rsid w:val="00801AAB"/>
    <w:rsid w:val="00804620"/>
    <w:rsid w:val="00811009"/>
    <w:rsid w:val="0081437D"/>
    <w:rsid w:val="00814C9D"/>
    <w:rsid w:val="00824877"/>
    <w:rsid w:val="00830CE2"/>
    <w:rsid w:val="00831602"/>
    <w:rsid w:val="008316D2"/>
    <w:rsid w:val="0083478F"/>
    <w:rsid w:val="0084010B"/>
    <w:rsid w:val="008449B6"/>
    <w:rsid w:val="008520F1"/>
    <w:rsid w:val="008565E7"/>
    <w:rsid w:val="0086383D"/>
    <w:rsid w:val="008866AB"/>
    <w:rsid w:val="00890822"/>
    <w:rsid w:val="008947DC"/>
    <w:rsid w:val="008A05EC"/>
    <w:rsid w:val="008A2832"/>
    <w:rsid w:val="008A2C2B"/>
    <w:rsid w:val="008B2BA9"/>
    <w:rsid w:val="008C02AB"/>
    <w:rsid w:val="008C0BAB"/>
    <w:rsid w:val="008C0EDB"/>
    <w:rsid w:val="008C738E"/>
    <w:rsid w:val="008E4B27"/>
    <w:rsid w:val="008F3BF7"/>
    <w:rsid w:val="008F4695"/>
    <w:rsid w:val="008F70F9"/>
    <w:rsid w:val="00902C5C"/>
    <w:rsid w:val="00904F36"/>
    <w:rsid w:val="0091200A"/>
    <w:rsid w:val="009210DA"/>
    <w:rsid w:val="0092214E"/>
    <w:rsid w:val="00923C9C"/>
    <w:rsid w:val="009315BF"/>
    <w:rsid w:val="009644AF"/>
    <w:rsid w:val="00965BFB"/>
    <w:rsid w:val="00973F5A"/>
    <w:rsid w:val="0097481B"/>
    <w:rsid w:val="00982413"/>
    <w:rsid w:val="00991F2F"/>
    <w:rsid w:val="0099613C"/>
    <w:rsid w:val="009A15DF"/>
    <w:rsid w:val="009A18AD"/>
    <w:rsid w:val="009A7006"/>
    <w:rsid w:val="009B1122"/>
    <w:rsid w:val="009B1B1D"/>
    <w:rsid w:val="009B7E21"/>
    <w:rsid w:val="009C6508"/>
    <w:rsid w:val="009E033C"/>
    <w:rsid w:val="009E69AB"/>
    <w:rsid w:val="009F608A"/>
    <w:rsid w:val="00A0310C"/>
    <w:rsid w:val="00A11D95"/>
    <w:rsid w:val="00A20544"/>
    <w:rsid w:val="00A230C2"/>
    <w:rsid w:val="00A23651"/>
    <w:rsid w:val="00A26B0B"/>
    <w:rsid w:val="00A40167"/>
    <w:rsid w:val="00A43C05"/>
    <w:rsid w:val="00A4643E"/>
    <w:rsid w:val="00A47F7E"/>
    <w:rsid w:val="00A60E68"/>
    <w:rsid w:val="00A64C09"/>
    <w:rsid w:val="00A801B6"/>
    <w:rsid w:val="00A83642"/>
    <w:rsid w:val="00A84631"/>
    <w:rsid w:val="00A86329"/>
    <w:rsid w:val="00A872FD"/>
    <w:rsid w:val="00A9339B"/>
    <w:rsid w:val="00AA3045"/>
    <w:rsid w:val="00AA3373"/>
    <w:rsid w:val="00AA5091"/>
    <w:rsid w:val="00AB1D8F"/>
    <w:rsid w:val="00AD0578"/>
    <w:rsid w:val="00AD35F0"/>
    <w:rsid w:val="00AD4D64"/>
    <w:rsid w:val="00AD6E20"/>
    <w:rsid w:val="00AE263E"/>
    <w:rsid w:val="00AE5E87"/>
    <w:rsid w:val="00AF0971"/>
    <w:rsid w:val="00B06C0F"/>
    <w:rsid w:val="00B116AD"/>
    <w:rsid w:val="00B12358"/>
    <w:rsid w:val="00B136C9"/>
    <w:rsid w:val="00B15D93"/>
    <w:rsid w:val="00B165E9"/>
    <w:rsid w:val="00B16CB9"/>
    <w:rsid w:val="00B32398"/>
    <w:rsid w:val="00B34EF8"/>
    <w:rsid w:val="00B5196F"/>
    <w:rsid w:val="00B57D77"/>
    <w:rsid w:val="00B60713"/>
    <w:rsid w:val="00B626ED"/>
    <w:rsid w:val="00B70827"/>
    <w:rsid w:val="00B7085C"/>
    <w:rsid w:val="00B71BE9"/>
    <w:rsid w:val="00B74006"/>
    <w:rsid w:val="00B74F73"/>
    <w:rsid w:val="00B85CB9"/>
    <w:rsid w:val="00B9752D"/>
    <w:rsid w:val="00BA150F"/>
    <w:rsid w:val="00BB73FF"/>
    <w:rsid w:val="00BC3488"/>
    <w:rsid w:val="00BC4A5E"/>
    <w:rsid w:val="00BC7BFB"/>
    <w:rsid w:val="00BD247B"/>
    <w:rsid w:val="00BE1CE8"/>
    <w:rsid w:val="00BE284F"/>
    <w:rsid w:val="00BE2B2C"/>
    <w:rsid w:val="00BE3D20"/>
    <w:rsid w:val="00BE6412"/>
    <w:rsid w:val="00BF4D68"/>
    <w:rsid w:val="00BF5BAE"/>
    <w:rsid w:val="00BF5D10"/>
    <w:rsid w:val="00C16E06"/>
    <w:rsid w:val="00C20050"/>
    <w:rsid w:val="00C23C23"/>
    <w:rsid w:val="00C31500"/>
    <w:rsid w:val="00C358A9"/>
    <w:rsid w:val="00C37D4B"/>
    <w:rsid w:val="00C4001B"/>
    <w:rsid w:val="00C41345"/>
    <w:rsid w:val="00C4515C"/>
    <w:rsid w:val="00C45EC7"/>
    <w:rsid w:val="00C477DF"/>
    <w:rsid w:val="00CC063C"/>
    <w:rsid w:val="00CC2732"/>
    <w:rsid w:val="00CC6E24"/>
    <w:rsid w:val="00CD5984"/>
    <w:rsid w:val="00CE09A0"/>
    <w:rsid w:val="00CE5007"/>
    <w:rsid w:val="00CE6EE7"/>
    <w:rsid w:val="00CE7426"/>
    <w:rsid w:val="00CF209F"/>
    <w:rsid w:val="00CF2C0A"/>
    <w:rsid w:val="00CF544F"/>
    <w:rsid w:val="00CF75EA"/>
    <w:rsid w:val="00D001EC"/>
    <w:rsid w:val="00D15068"/>
    <w:rsid w:val="00D259E2"/>
    <w:rsid w:val="00D25F50"/>
    <w:rsid w:val="00D3300B"/>
    <w:rsid w:val="00D33181"/>
    <w:rsid w:val="00D335B2"/>
    <w:rsid w:val="00D36406"/>
    <w:rsid w:val="00D42863"/>
    <w:rsid w:val="00D46DB1"/>
    <w:rsid w:val="00D625BB"/>
    <w:rsid w:val="00D66986"/>
    <w:rsid w:val="00D703DA"/>
    <w:rsid w:val="00D73F42"/>
    <w:rsid w:val="00D82D98"/>
    <w:rsid w:val="00D86445"/>
    <w:rsid w:val="00D8742E"/>
    <w:rsid w:val="00D87F71"/>
    <w:rsid w:val="00DA1689"/>
    <w:rsid w:val="00DB1395"/>
    <w:rsid w:val="00DB3E8D"/>
    <w:rsid w:val="00DB4790"/>
    <w:rsid w:val="00DC7AAF"/>
    <w:rsid w:val="00DD12EC"/>
    <w:rsid w:val="00DD35D8"/>
    <w:rsid w:val="00DD46BE"/>
    <w:rsid w:val="00DD55D1"/>
    <w:rsid w:val="00DE54F8"/>
    <w:rsid w:val="00DF48B7"/>
    <w:rsid w:val="00DF7BB4"/>
    <w:rsid w:val="00E03C0E"/>
    <w:rsid w:val="00E17551"/>
    <w:rsid w:val="00E177DF"/>
    <w:rsid w:val="00E302B8"/>
    <w:rsid w:val="00E51A95"/>
    <w:rsid w:val="00E54C7B"/>
    <w:rsid w:val="00E560C6"/>
    <w:rsid w:val="00E60338"/>
    <w:rsid w:val="00E65C52"/>
    <w:rsid w:val="00E67BD7"/>
    <w:rsid w:val="00E77357"/>
    <w:rsid w:val="00E82AA8"/>
    <w:rsid w:val="00E90773"/>
    <w:rsid w:val="00E926D6"/>
    <w:rsid w:val="00E97F41"/>
    <w:rsid w:val="00EA09A6"/>
    <w:rsid w:val="00EA7DD6"/>
    <w:rsid w:val="00EB1483"/>
    <w:rsid w:val="00EB4005"/>
    <w:rsid w:val="00EB55FB"/>
    <w:rsid w:val="00EC2088"/>
    <w:rsid w:val="00EC2AFE"/>
    <w:rsid w:val="00EC3B41"/>
    <w:rsid w:val="00EC566F"/>
    <w:rsid w:val="00EC590A"/>
    <w:rsid w:val="00EE1F81"/>
    <w:rsid w:val="00EE2CEA"/>
    <w:rsid w:val="00EE3950"/>
    <w:rsid w:val="00EE6DDA"/>
    <w:rsid w:val="00EE7643"/>
    <w:rsid w:val="00EF71AC"/>
    <w:rsid w:val="00EF7609"/>
    <w:rsid w:val="00F12C63"/>
    <w:rsid w:val="00F21C4E"/>
    <w:rsid w:val="00F22B0A"/>
    <w:rsid w:val="00F24FFD"/>
    <w:rsid w:val="00F2587A"/>
    <w:rsid w:val="00F27886"/>
    <w:rsid w:val="00F36E61"/>
    <w:rsid w:val="00F37F4C"/>
    <w:rsid w:val="00F37FDB"/>
    <w:rsid w:val="00F40585"/>
    <w:rsid w:val="00F42794"/>
    <w:rsid w:val="00F4358A"/>
    <w:rsid w:val="00F437D7"/>
    <w:rsid w:val="00F454DD"/>
    <w:rsid w:val="00F51F5F"/>
    <w:rsid w:val="00F52E68"/>
    <w:rsid w:val="00F53824"/>
    <w:rsid w:val="00F570CF"/>
    <w:rsid w:val="00F60914"/>
    <w:rsid w:val="00F61C24"/>
    <w:rsid w:val="00F6753C"/>
    <w:rsid w:val="00F70D51"/>
    <w:rsid w:val="00F715D4"/>
    <w:rsid w:val="00F71CFB"/>
    <w:rsid w:val="00F732F2"/>
    <w:rsid w:val="00F74CDB"/>
    <w:rsid w:val="00F87DF8"/>
    <w:rsid w:val="00F91756"/>
    <w:rsid w:val="00F94F67"/>
    <w:rsid w:val="00F9655A"/>
    <w:rsid w:val="00FA22A0"/>
    <w:rsid w:val="00FA317A"/>
    <w:rsid w:val="00FA6176"/>
    <w:rsid w:val="00FB0E76"/>
    <w:rsid w:val="00FC1245"/>
    <w:rsid w:val="00FD1E89"/>
    <w:rsid w:val="00FD4F64"/>
    <w:rsid w:val="00FE4635"/>
    <w:rsid w:val="00FF198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E303D"/>
  <w14:defaultImageDpi w14:val="300"/>
  <w15:docId w15:val="{47F07A6A-29CB-3949-9F12-5148ADC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customStyle="1" w:styleId="UnresolvedMention1">
    <w:name w:val="Unresolved Mention1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BAB"/>
    <w:rPr>
      <w:rFonts w:ascii="Century Gothic" w:hAnsi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8F3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ytechsystems.zoom.us/webinar/register/3615786060980/WN_bBo85BbxThy01bfcDYdhjQ" TargetMode="External"/><Relationship Id="rId13" Type="http://schemas.openxmlformats.org/officeDocument/2006/relationships/hyperlink" Target="mailto:lipoff.alexis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ytechsystems.com" TargetMode="External"/><Relationship Id="rId12" Type="http://schemas.openxmlformats.org/officeDocument/2006/relationships/hyperlink" Target="mailto:alexis@hummingbirdmedia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xytechsystems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xytechsystems.zoom.us/webinar/register/3615786060980/WN_bBo85BbxThy01bfcDYdhjQ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4</cp:revision>
  <dcterms:created xsi:type="dcterms:W3CDTF">2020-01-21T23:57:00Z</dcterms:created>
  <dcterms:modified xsi:type="dcterms:W3CDTF">2020-01-22T17:45:00Z</dcterms:modified>
</cp:coreProperties>
</file>