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162A958D" w14:textId="07AFDD20" w:rsidR="0075232B" w:rsidRDefault="00014068" w:rsidP="002E2B93">
      <w:pPr>
        <w:spacing w:line="271" w:lineRule="auto"/>
        <w:rPr>
          <w:rFonts w:asciiTheme="minorHAnsi" w:hAnsiTheme="minorHAnsi" w:cstheme="minorHAnsi"/>
          <w:b/>
          <w:bCs/>
          <w:sz w:val="20"/>
          <w:szCs w:val="20"/>
          <w:lang w:val="de-DE"/>
        </w:rPr>
      </w:pPr>
      <w:r w:rsidRPr="00014068">
        <w:rPr>
          <w:rFonts w:asciiTheme="minorHAnsi" w:hAnsiTheme="minorHAnsi" w:cstheme="minorHAnsi"/>
          <w:b/>
          <w:bCs/>
          <w:sz w:val="20"/>
          <w:szCs w:val="20"/>
          <w:lang w:val="de-DE"/>
        </w:rPr>
        <w:t>Mex, Schweiz, 8. Mai 2023</w:t>
      </w:r>
    </w:p>
    <w:p w14:paraId="44C108DA" w14:textId="77777777" w:rsidR="00BC4238" w:rsidRPr="00B15312" w:rsidRDefault="00BC4238" w:rsidP="002E2B93">
      <w:pPr>
        <w:spacing w:line="271" w:lineRule="auto"/>
        <w:rPr>
          <w:rFonts w:asciiTheme="minorHAnsi" w:hAnsiTheme="minorHAnsi" w:cstheme="minorHAnsi"/>
          <w:sz w:val="20"/>
          <w:szCs w:val="20"/>
          <w:lang w:val="de-DE"/>
        </w:rPr>
      </w:pPr>
    </w:p>
    <w:p w14:paraId="0EFA6068" w14:textId="77777777" w:rsidR="00014068" w:rsidRPr="00014068" w:rsidRDefault="00014068" w:rsidP="00014068">
      <w:pPr>
        <w:spacing w:line="240" w:lineRule="auto"/>
        <w:rPr>
          <w:rFonts w:ascii="Noto Sans" w:eastAsia="SimSun" w:hAnsi="Noto Sans" w:cs="Noto Sans"/>
          <w:szCs w:val="22"/>
          <w:lang w:val="de-CH" w:eastAsia="zh-CN"/>
        </w:rPr>
      </w:pPr>
    </w:p>
    <w:p w14:paraId="3651213E" w14:textId="77777777" w:rsidR="00014068" w:rsidRPr="00014068" w:rsidRDefault="00014068" w:rsidP="00014068">
      <w:pPr>
        <w:spacing w:line="276" w:lineRule="auto"/>
        <w:rPr>
          <w:rFonts w:asciiTheme="minorHAnsi" w:eastAsia="SimSun" w:hAnsiTheme="minorHAnsi" w:cstheme="minorHAnsi"/>
          <w:b/>
          <w:sz w:val="20"/>
          <w:szCs w:val="20"/>
          <w:lang w:val="de-CH" w:eastAsia="zh-CN"/>
        </w:rPr>
      </w:pPr>
      <w:r w:rsidRPr="00014068">
        <w:rPr>
          <w:rFonts w:asciiTheme="minorHAnsi" w:eastAsia="Noto Sans" w:hAnsiTheme="minorHAnsi" w:cstheme="minorHAnsi"/>
          <w:b/>
          <w:sz w:val="20"/>
          <w:szCs w:val="20"/>
          <w:lang w:val="de-DE" w:eastAsia="zh-CN" w:bidi="de-DE"/>
        </w:rPr>
        <w:t xml:space="preserve">Mit dem Erwerb einer Mehrheitsbeteiligung an Dücker Robotics geht BOBST in der Realisierung seiner Vision für die Zukunft der Verpackungsherstellung einen weiteren Schritt </w:t>
      </w:r>
    </w:p>
    <w:p w14:paraId="6175087C" w14:textId="77777777" w:rsidR="00014068" w:rsidRPr="00014068" w:rsidRDefault="00014068" w:rsidP="00014068">
      <w:pPr>
        <w:spacing w:line="276" w:lineRule="auto"/>
        <w:rPr>
          <w:rFonts w:asciiTheme="minorHAnsi" w:eastAsia="SimSun" w:hAnsiTheme="minorHAnsi" w:cstheme="minorHAnsi"/>
          <w:b/>
          <w:sz w:val="20"/>
          <w:szCs w:val="20"/>
          <w:lang w:val="de-CH" w:eastAsia="zh-CN"/>
        </w:rPr>
      </w:pPr>
    </w:p>
    <w:p w14:paraId="61D36964" w14:textId="77777777" w:rsidR="00014068" w:rsidRPr="00014068" w:rsidRDefault="00014068" w:rsidP="00014068">
      <w:pPr>
        <w:spacing w:line="276" w:lineRule="auto"/>
        <w:rPr>
          <w:rFonts w:asciiTheme="minorHAnsi" w:eastAsia="SimSun" w:hAnsiTheme="minorHAnsi" w:cstheme="minorHAnsi"/>
          <w:sz w:val="20"/>
          <w:szCs w:val="20"/>
          <w:lang w:val="de-CH" w:eastAsia="zh-CN"/>
        </w:rPr>
      </w:pPr>
      <w:r w:rsidRPr="00014068">
        <w:rPr>
          <w:rFonts w:asciiTheme="minorHAnsi" w:eastAsia="Noto Sans" w:hAnsiTheme="minorHAnsi" w:cstheme="minorHAnsi"/>
          <w:sz w:val="20"/>
          <w:szCs w:val="20"/>
          <w:lang w:val="de-DE" w:eastAsia="zh-CN" w:bidi="de-DE"/>
        </w:rPr>
        <w:t>Die Bobst Group SA, Mex/Schweiz („Bobst Group“ oder „BOBST“) hat 70 % des Eigenkapitals der Dücker Robotics s.r.l. („Dücker Robotics“), Momo/Italien, übernommen. Dücker Robotics ist ein Weltmarktführer bei Robotern sowohl für die Beladung von Maschinen als auch für die Palettierung in der Wellpappeindustrie. Darüber hinaus bietet das Unternehmen Lösungen für die Faltschachtelindustrie an. Das aktuelle Management-Team von Dücker Robotics wird das Unternehmen weiterhin führen.</w:t>
      </w:r>
    </w:p>
    <w:p w14:paraId="067F1432" w14:textId="77777777" w:rsidR="00014068" w:rsidRPr="00014068" w:rsidRDefault="00014068" w:rsidP="00014068">
      <w:pPr>
        <w:spacing w:line="276" w:lineRule="auto"/>
        <w:rPr>
          <w:rFonts w:asciiTheme="minorHAnsi" w:eastAsia="SimSun" w:hAnsiTheme="minorHAnsi" w:cstheme="minorHAnsi"/>
          <w:sz w:val="20"/>
          <w:szCs w:val="20"/>
          <w:lang w:val="de-CH" w:eastAsia="zh-CN"/>
        </w:rPr>
      </w:pPr>
    </w:p>
    <w:p w14:paraId="54368719" w14:textId="77777777" w:rsidR="00014068" w:rsidRPr="00014068" w:rsidRDefault="00014068" w:rsidP="00014068">
      <w:pPr>
        <w:spacing w:line="276" w:lineRule="auto"/>
        <w:rPr>
          <w:rFonts w:asciiTheme="minorHAnsi" w:eastAsia="SimSun" w:hAnsiTheme="minorHAnsi" w:cstheme="minorHAnsi"/>
          <w:sz w:val="20"/>
          <w:szCs w:val="20"/>
          <w:lang w:val="de-CH" w:eastAsia="zh-CN"/>
        </w:rPr>
      </w:pPr>
      <w:r w:rsidRPr="00014068">
        <w:rPr>
          <w:rFonts w:asciiTheme="minorHAnsi" w:eastAsia="Noto Sans" w:hAnsiTheme="minorHAnsi" w:cstheme="minorHAnsi"/>
          <w:sz w:val="20"/>
          <w:szCs w:val="20"/>
          <w:lang w:val="de-DE" w:eastAsia="zh-CN" w:bidi="de-DE"/>
        </w:rPr>
        <w:t>Die strategische Vereinbarung wurde zum 28. April 2023 vollzogen. Sie ist Bestandteil der Vision von BOBST für die Zukunft der Verpackungsindustrie, in der Produktionslinien für die Verpackungsherstellung vollständig vernetzt sein und einen erheblich höheren Automatisierungsgrad aufweisen werden.</w:t>
      </w:r>
    </w:p>
    <w:p w14:paraId="4AE9A81E" w14:textId="77777777" w:rsidR="00014068" w:rsidRPr="00014068" w:rsidRDefault="00014068" w:rsidP="00014068">
      <w:pPr>
        <w:spacing w:line="276" w:lineRule="auto"/>
        <w:rPr>
          <w:rFonts w:asciiTheme="minorHAnsi" w:eastAsia="SimSun" w:hAnsiTheme="minorHAnsi" w:cstheme="minorHAnsi"/>
          <w:sz w:val="20"/>
          <w:szCs w:val="20"/>
          <w:lang w:val="de-CH" w:eastAsia="zh-CN"/>
        </w:rPr>
      </w:pPr>
    </w:p>
    <w:p w14:paraId="00E35F2B" w14:textId="77777777" w:rsidR="00014068" w:rsidRPr="00014068" w:rsidRDefault="00014068" w:rsidP="00014068">
      <w:pPr>
        <w:spacing w:line="276" w:lineRule="auto"/>
        <w:rPr>
          <w:rFonts w:asciiTheme="minorHAnsi" w:eastAsia="SimSun" w:hAnsiTheme="minorHAnsi" w:cstheme="minorHAnsi"/>
          <w:sz w:val="20"/>
          <w:szCs w:val="20"/>
          <w:lang w:val="de-CH" w:eastAsia="zh-CN"/>
        </w:rPr>
      </w:pPr>
      <w:r w:rsidRPr="00014068">
        <w:rPr>
          <w:rFonts w:asciiTheme="minorHAnsi" w:eastAsia="Noto Sans" w:hAnsiTheme="minorHAnsi" w:cstheme="minorHAnsi"/>
          <w:sz w:val="20"/>
          <w:szCs w:val="20"/>
          <w:lang w:val="de-DE" w:eastAsia="zh-CN" w:bidi="de-DE"/>
        </w:rPr>
        <w:t>„In einer Zeit, in der Verpackungshersteller angesichts der boomenden weltweiten Nachfrage - insbesondere auch im E-Commerce-Markt - mit höheren Anforderungen denn je konfrontiert sind und gleichzeitig mit dem Mangel an geeigneten Arbeitskräften kämpfen, haben Automatisierung und Produktivität für unsere Kunden größere Bedeutung denn je gewonnen. Als Marktführer verfügt Dücker Robotics über 20 Jahre Praxiserfahrung in der Entwicklung von Robotersystemen für leistungsstärkste Verarbeitungsmaschinen. Wir sind sehr gespannt darauf, was wir gemeinsam werden erreichen können“, erklärt Jean-Pascal Bobst, CEO der Bobst Group.</w:t>
      </w:r>
    </w:p>
    <w:p w14:paraId="2DC6A70D" w14:textId="77777777" w:rsidR="00014068" w:rsidRPr="00014068" w:rsidRDefault="00014068" w:rsidP="00014068">
      <w:pPr>
        <w:spacing w:line="276" w:lineRule="auto"/>
        <w:rPr>
          <w:rFonts w:asciiTheme="minorHAnsi" w:eastAsia="SimSun" w:hAnsiTheme="minorHAnsi" w:cstheme="minorHAnsi"/>
          <w:sz w:val="20"/>
          <w:szCs w:val="20"/>
          <w:lang w:val="de-CH" w:eastAsia="zh-CN" w:bidi="th-TH"/>
        </w:rPr>
      </w:pPr>
    </w:p>
    <w:p w14:paraId="39035A91" w14:textId="77777777" w:rsidR="00014068" w:rsidRPr="00014068" w:rsidRDefault="00014068" w:rsidP="00014068">
      <w:pPr>
        <w:spacing w:line="276" w:lineRule="auto"/>
        <w:rPr>
          <w:rFonts w:asciiTheme="minorHAnsi" w:eastAsia="SimSun" w:hAnsiTheme="minorHAnsi" w:cstheme="minorHAnsi"/>
          <w:sz w:val="20"/>
          <w:szCs w:val="20"/>
          <w:lang w:val="de-CH" w:eastAsia="zh-CN"/>
        </w:rPr>
      </w:pPr>
      <w:r w:rsidRPr="00014068">
        <w:rPr>
          <w:rFonts w:asciiTheme="minorHAnsi" w:eastAsia="Noto Sans" w:hAnsiTheme="minorHAnsi" w:cstheme="minorHAnsi"/>
          <w:color w:val="000000"/>
          <w:sz w:val="20"/>
          <w:szCs w:val="20"/>
          <w:shd w:val="clear" w:color="auto" w:fill="FFFFFF"/>
          <w:lang w:val="de-DE" w:eastAsia="zh-CN" w:bidi="de-DE"/>
        </w:rPr>
        <w:t xml:space="preserve">Die Synergien zwischen beiden Unternehmen werden die Entwicklung neuer Lösungen und Konzepte ermöglichen, die den heutigen und künftigen Anforderungen der Kunden von BOBST gerecht werden. </w:t>
      </w:r>
      <w:r w:rsidRPr="00014068">
        <w:rPr>
          <w:rFonts w:asciiTheme="minorHAnsi" w:eastAsia="Noto Sans" w:hAnsiTheme="minorHAnsi" w:cstheme="minorHAnsi"/>
          <w:sz w:val="20"/>
          <w:szCs w:val="20"/>
          <w:lang w:val="de-DE" w:eastAsia="zh-CN" w:bidi="de-DE"/>
        </w:rPr>
        <w:t xml:space="preserve">BOBST ist überzeugt, seine führende Position im Verpackungsdruck und in der Verpackungsherstellung mit dieser Übernahme weiter zu stärken. </w:t>
      </w:r>
    </w:p>
    <w:p w14:paraId="50B63E89" w14:textId="77777777" w:rsidR="00014068" w:rsidRPr="00014068" w:rsidRDefault="00014068" w:rsidP="00014068">
      <w:pPr>
        <w:spacing w:line="276" w:lineRule="auto"/>
        <w:rPr>
          <w:rFonts w:asciiTheme="minorHAnsi" w:eastAsia="SimSun" w:hAnsiTheme="minorHAnsi" w:cstheme="minorHAnsi"/>
          <w:sz w:val="20"/>
          <w:szCs w:val="20"/>
          <w:lang w:val="de-CH" w:eastAsia="zh-CN"/>
        </w:rPr>
      </w:pPr>
    </w:p>
    <w:p w14:paraId="68CC795E" w14:textId="15583CDE" w:rsidR="00014068" w:rsidRPr="00014068" w:rsidRDefault="00014068" w:rsidP="00014068">
      <w:pPr>
        <w:spacing w:line="276" w:lineRule="auto"/>
        <w:rPr>
          <w:rFonts w:asciiTheme="minorHAnsi" w:eastAsia="SimSun" w:hAnsiTheme="minorHAnsi" w:cstheme="minorHAnsi"/>
          <w:sz w:val="20"/>
          <w:szCs w:val="20"/>
          <w:lang w:val="de-CH" w:eastAsia="zh-CN"/>
        </w:rPr>
      </w:pPr>
      <w:r w:rsidRPr="00014068">
        <w:rPr>
          <w:rFonts w:asciiTheme="minorHAnsi" w:eastAsia="Noto Sans" w:hAnsiTheme="minorHAnsi" w:cstheme="minorHAnsi"/>
          <w:sz w:val="20"/>
          <w:szCs w:val="20"/>
          <w:lang w:val="de-DE" w:eastAsia="zh-CN" w:bidi="de-DE"/>
        </w:rPr>
        <w:t>./.</w:t>
      </w:r>
    </w:p>
    <w:p w14:paraId="0758FD6B" w14:textId="77777777" w:rsidR="00014068" w:rsidRPr="00014068" w:rsidRDefault="00014068" w:rsidP="00014068">
      <w:pPr>
        <w:spacing w:line="276" w:lineRule="auto"/>
        <w:textAlignment w:val="baseline"/>
        <w:rPr>
          <w:rFonts w:asciiTheme="minorHAnsi" w:eastAsia="SimSun" w:hAnsiTheme="minorHAnsi" w:cstheme="minorHAnsi"/>
          <w:sz w:val="20"/>
          <w:szCs w:val="20"/>
          <w:lang w:val="de-CH" w:eastAsia="zh-CN"/>
        </w:rPr>
      </w:pPr>
      <w:r w:rsidRPr="00014068">
        <w:rPr>
          <w:rFonts w:asciiTheme="minorHAnsi" w:eastAsia="SimSun" w:hAnsiTheme="minorHAnsi" w:cstheme="minorHAnsi"/>
          <w:sz w:val="20"/>
          <w:szCs w:val="20"/>
          <w:lang w:val="de-DE" w:eastAsia="fr-FR" w:bidi="de-DE"/>
        </w:rPr>
        <w:t>((01_Collaborating_teams.jpg))</w:t>
      </w:r>
    </w:p>
    <w:p w14:paraId="7BFEA56B" w14:textId="7828C57E" w:rsidR="00014068" w:rsidRPr="00014068" w:rsidRDefault="00014068" w:rsidP="00014068">
      <w:pPr>
        <w:spacing w:line="276" w:lineRule="auto"/>
        <w:rPr>
          <w:rFonts w:asciiTheme="minorHAnsi" w:eastAsia="SimSun" w:hAnsiTheme="minorHAnsi" w:cstheme="minorHAnsi"/>
          <w:sz w:val="20"/>
          <w:szCs w:val="20"/>
          <w:lang w:val="de-CH" w:eastAsia="zh-CN"/>
        </w:rPr>
      </w:pPr>
      <w:r w:rsidRPr="00014068">
        <w:rPr>
          <w:rFonts w:asciiTheme="minorHAnsi" w:eastAsia="Noto Sans" w:hAnsiTheme="minorHAnsi" w:cstheme="minorHAnsi"/>
          <w:sz w:val="20"/>
          <w:szCs w:val="20"/>
          <w:lang w:val="de-DE" w:eastAsia="zh-CN" w:bidi="de-DE"/>
        </w:rPr>
        <w:t>Partnerschaftliche Zusammenarbeit zwischen den Teams von BOBST und Dücker Robotics.</w:t>
      </w:r>
      <w:r w:rsidRPr="00014068">
        <w:rPr>
          <w:rFonts w:asciiTheme="minorHAnsi" w:eastAsia="SimHei" w:hAnsiTheme="minorHAnsi" w:cstheme="minorHAnsi"/>
          <w:sz w:val="20"/>
          <w:szCs w:val="20"/>
          <w:lang w:val="de-DE" w:eastAsia="zh-CN" w:bidi="de-DE"/>
        </w:rPr>
        <w:br/>
      </w:r>
    </w:p>
    <w:p w14:paraId="731CF8DF" w14:textId="77777777" w:rsidR="00014068" w:rsidRPr="00014068" w:rsidRDefault="00014068" w:rsidP="00014068">
      <w:pPr>
        <w:spacing w:line="276" w:lineRule="auto"/>
        <w:textAlignment w:val="baseline"/>
        <w:rPr>
          <w:rFonts w:asciiTheme="minorHAnsi" w:eastAsia="SimSun" w:hAnsiTheme="minorHAnsi" w:cstheme="minorHAnsi"/>
          <w:sz w:val="20"/>
          <w:szCs w:val="20"/>
          <w:lang w:val="de-CH" w:eastAsia="zh-CN"/>
        </w:rPr>
      </w:pPr>
      <w:r w:rsidRPr="00014068">
        <w:rPr>
          <w:rFonts w:asciiTheme="minorHAnsi" w:eastAsia="SimSun" w:hAnsiTheme="minorHAnsi" w:cstheme="minorHAnsi"/>
          <w:sz w:val="20"/>
          <w:szCs w:val="20"/>
          <w:lang w:val="de-DE" w:eastAsia="fr-FR" w:bidi="de-DE"/>
        </w:rPr>
        <w:t>((02_Dücker.jpg))</w:t>
      </w:r>
    </w:p>
    <w:p w14:paraId="39847EB8" w14:textId="77777777" w:rsidR="00014068" w:rsidRPr="00014068" w:rsidRDefault="00014068" w:rsidP="00014068">
      <w:pPr>
        <w:spacing w:after="200" w:line="276" w:lineRule="auto"/>
        <w:rPr>
          <w:rFonts w:asciiTheme="minorHAnsi" w:eastAsia="SimSun" w:hAnsiTheme="minorHAnsi" w:cstheme="minorHAnsi"/>
          <w:sz w:val="20"/>
          <w:szCs w:val="20"/>
          <w:lang w:val="de-CH" w:eastAsia="zh-CN"/>
        </w:rPr>
      </w:pPr>
      <w:r w:rsidRPr="00014068">
        <w:rPr>
          <w:rFonts w:asciiTheme="minorHAnsi" w:eastAsia="Noto Sans" w:hAnsiTheme="minorHAnsi" w:cstheme="minorHAnsi"/>
          <w:sz w:val="20"/>
          <w:szCs w:val="20"/>
          <w:lang w:val="de-DE" w:eastAsia="zh-CN" w:bidi="de-DE"/>
        </w:rPr>
        <w:t>Dücker Robotics s.r.l., Momo (Italien)</w:t>
      </w:r>
    </w:p>
    <w:p w14:paraId="2AFE2E7D" w14:textId="77777777" w:rsidR="00014068" w:rsidRPr="00014068" w:rsidRDefault="00014068" w:rsidP="00014068">
      <w:pPr>
        <w:spacing w:line="276" w:lineRule="auto"/>
        <w:textAlignment w:val="baseline"/>
        <w:rPr>
          <w:rFonts w:asciiTheme="minorHAnsi" w:eastAsia="SimSun" w:hAnsiTheme="minorHAnsi" w:cstheme="minorHAnsi"/>
          <w:sz w:val="20"/>
          <w:szCs w:val="20"/>
          <w:lang w:val="de-CH" w:eastAsia="zh-CN"/>
        </w:rPr>
      </w:pPr>
      <w:r w:rsidRPr="00014068">
        <w:rPr>
          <w:rFonts w:asciiTheme="minorHAnsi" w:eastAsia="SimSun" w:hAnsiTheme="minorHAnsi" w:cstheme="minorHAnsi"/>
          <w:sz w:val="20"/>
          <w:szCs w:val="20"/>
          <w:lang w:val="de-DE" w:eastAsia="fr-FR" w:bidi="de-DE"/>
        </w:rPr>
        <w:t>((03_Portfolio.jpg))</w:t>
      </w:r>
    </w:p>
    <w:p w14:paraId="744A3C7C" w14:textId="77777777" w:rsidR="00014068" w:rsidRPr="00014068" w:rsidRDefault="00014068" w:rsidP="00014068">
      <w:pPr>
        <w:spacing w:after="200" w:line="276" w:lineRule="auto"/>
        <w:rPr>
          <w:rFonts w:asciiTheme="minorHAnsi" w:eastAsia="SimHei" w:hAnsiTheme="minorHAnsi" w:cstheme="minorHAnsi"/>
          <w:sz w:val="20"/>
          <w:szCs w:val="20"/>
          <w:lang w:val="fr-CH" w:eastAsia="zh-CN"/>
        </w:rPr>
      </w:pPr>
      <w:r w:rsidRPr="00014068">
        <w:rPr>
          <w:rFonts w:asciiTheme="minorHAnsi" w:eastAsia="Noto Sans" w:hAnsiTheme="minorHAnsi" w:cstheme="minorHAnsi"/>
          <w:sz w:val="20"/>
          <w:szCs w:val="20"/>
          <w:lang w:val="de-DE" w:eastAsia="zh-CN" w:bidi="de-DE"/>
        </w:rPr>
        <w:t xml:space="preserve">Dücker Robotics mit BOBST-Lösungen für die Verarbeitung von Wellpappe </w:t>
      </w:r>
    </w:p>
    <w:p w14:paraId="41FBE3DD" w14:textId="77616F0C" w:rsidR="00290360" w:rsidRPr="00014068" w:rsidRDefault="00290360" w:rsidP="00290360">
      <w:pPr>
        <w:autoSpaceDE w:val="0"/>
        <w:autoSpaceDN w:val="0"/>
        <w:adjustRightInd w:val="0"/>
        <w:spacing w:line="240" w:lineRule="auto"/>
        <w:rPr>
          <w:rFonts w:asciiTheme="minorHAnsi" w:eastAsia="Calibri" w:hAnsiTheme="minorHAnsi" w:cstheme="minorHAnsi"/>
          <w:b/>
          <w:bCs/>
          <w:sz w:val="20"/>
          <w:szCs w:val="20"/>
          <w:lang w:val="de-CH"/>
        </w:rPr>
      </w:pPr>
    </w:p>
    <w:p w14:paraId="6FEE106C" w14:textId="77777777" w:rsidR="00290360" w:rsidRPr="00A6748F" w:rsidRDefault="00290360" w:rsidP="00290360">
      <w:pPr>
        <w:autoSpaceDE w:val="0"/>
        <w:autoSpaceDN w:val="0"/>
        <w:adjustRightInd w:val="0"/>
        <w:spacing w:line="240" w:lineRule="auto"/>
        <w:rPr>
          <w:rFonts w:asciiTheme="minorHAnsi" w:eastAsia="Calibri" w:hAnsiTheme="minorHAnsi" w:cstheme="minorHAnsi"/>
          <w:sz w:val="21"/>
          <w:szCs w:val="21"/>
          <w:lang w:val="de-DE"/>
        </w:rPr>
      </w:pPr>
    </w:p>
    <w:p w14:paraId="318364E4" w14:textId="77777777" w:rsidR="00A6748F" w:rsidRPr="00A6748F" w:rsidRDefault="00A6748F" w:rsidP="00A6748F">
      <w:pPr>
        <w:spacing w:line="240" w:lineRule="auto"/>
        <w:rPr>
          <w:rFonts w:asciiTheme="minorHAnsi" w:eastAsia="SimSun" w:hAnsiTheme="minorHAnsi" w:cstheme="minorHAnsi"/>
          <w:b/>
          <w:bCs/>
          <w:szCs w:val="22"/>
          <w:lang w:val="de-DE" w:eastAsia="zh-CN"/>
        </w:rPr>
      </w:pPr>
      <w:r w:rsidRPr="00A6748F">
        <w:rPr>
          <w:rFonts w:asciiTheme="minorHAnsi" w:eastAsia="SimSun" w:hAnsiTheme="minorHAnsi" w:cstheme="minorHAnsi"/>
          <w:b/>
          <w:bCs/>
          <w:szCs w:val="22"/>
          <w:lang w:val="de-DE" w:eastAsia="zh-CN"/>
        </w:rPr>
        <w:t>Über BOBST</w:t>
      </w:r>
    </w:p>
    <w:p w14:paraId="18C24FAE" w14:textId="77777777" w:rsidR="00A6748F" w:rsidRPr="00A6748F" w:rsidRDefault="00A6748F" w:rsidP="00A6748F">
      <w:pPr>
        <w:spacing w:line="240" w:lineRule="auto"/>
        <w:rPr>
          <w:rFonts w:asciiTheme="minorHAnsi" w:eastAsia="SimSun" w:hAnsiTheme="minorHAnsi" w:cstheme="minorHAnsi"/>
          <w:szCs w:val="22"/>
          <w:lang w:val="de-DE" w:eastAsia="zh-CN"/>
        </w:rPr>
      </w:pPr>
      <w:r w:rsidRPr="00A6748F">
        <w:rPr>
          <w:rFonts w:asciiTheme="minorHAnsi" w:eastAsia="SimSun" w:hAnsiTheme="minorHAnsi" w:cstheme="minorHAnsi"/>
          <w:szCs w:val="22"/>
          <w:lang w:val="de-DE" w:eastAsia="zh-CN"/>
        </w:rPr>
        <w:t>Wir sind einer der weltweit führenden Lieferanten von Anlagen und Services für die Substratverarbeitung, den Druck und die Weiterverarbeitung in den Bereichen Etiketten, flexible Materialien, Faltschachteln und Wellpappe.</w:t>
      </w:r>
    </w:p>
    <w:p w14:paraId="7177794F" w14:textId="77777777" w:rsidR="00A6748F" w:rsidRPr="00A6748F" w:rsidRDefault="00A6748F" w:rsidP="00A6748F">
      <w:pPr>
        <w:spacing w:line="240" w:lineRule="auto"/>
        <w:rPr>
          <w:rFonts w:asciiTheme="minorHAnsi" w:eastAsia="SimSun" w:hAnsiTheme="minorHAnsi" w:cstheme="minorHAnsi"/>
          <w:szCs w:val="22"/>
          <w:lang w:val="de-DE" w:eastAsia="zh-CN"/>
        </w:rPr>
      </w:pPr>
    </w:p>
    <w:p w14:paraId="0F75C742" w14:textId="77777777" w:rsidR="00A6748F" w:rsidRPr="00A6748F" w:rsidRDefault="00A6748F" w:rsidP="00A6748F">
      <w:pPr>
        <w:spacing w:line="240" w:lineRule="auto"/>
        <w:rPr>
          <w:rFonts w:asciiTheme="minorHAnsi" w:eastAsia="SimSun" w:hAnsiTheme="minorHAnsi" w:cstheme="minorHAnsi"/>
          <w:szCs w:val="22"/>
          <w:lang w:val="de-DE" w:eastAsia="zh-CN"/>
        </w:rPr>
      </w:pPr>
      <w:r w:rsidRPr="00A6748F">
        <w:rPr>
          <w:rFonts w:asciiTheme="minorHAnsi" w:eastAsia="SimSun" w:hAnsiTheme="minorHAnsi" w:cstheme="minorHAnsi"/>
          <w:szCs w:val="22"/>
          <w:lang w:val="de-DE" w:eastAsia="zh-CN"/>
        </w:rPr>
        <w:t>Das 1890 von Joseph Bobst in Lausanne, Schweiz, gegründete Unternehmen BOBST ist in mehr als 50 Ländern vertreten, besitzt 19 Produktionsstätten in 11 Ländern und beschäftigt mehr als 6</w:t>
      </w:r>
      <w:r w:rsidRPr="00A6748F">
        <w:rPr>
          <w:rFonts w:asciiTheme="minorHAnsi" w:eastAsia="SimSun" w:hAnsiTheme="minorHAnsi" w:cstheme="minorHAnsi"/>
          <w:sz w:val="8"/>
          <w:szCs w:val="8"/>
          <w:lang w:val="de-DE" w:eastAsia="zh-CN"/>
        </w:rPr>
        <w:t> </w:t>
      </w:r>
      <w:r w:rsidRPr="00A6748F">
        <w:rPr>
          <w:rFonts w:asciiTheme="minorHAnsi" w:eastAsia="SimSun" w:hAnsiTheme="minorHAnsi" w:cstheme="minorHAnsi"/>
          <w:szCs w:val="22"/>
          <w:lang w:val="de-DE" w:eastAsia="zh-CN"/>
        </w:rPr>
        <w:t>100 Mitarbeiter auf der ganzen Welt. Das Unternehmen erzielte im Geschäftsjahr, das am 31. Dezember 2022 endete, einen Umsatz von CHF 1.841 Milliarden.</w:t>
      </w:r>
    </w:p>
    <w:p w14:paraId="57B77D5E" w14:textId="77A409A4" w:rsidR="00250299" w:rsidRPr="00821972" w:rsidRDefault="00250299" w:rsidP="002E2B93">
      <w:pPr>
        <w:spacing w:line="271" w:lineRule="auto"/>
        <w:rPr>
          <w:rFonts w:cs="Arial"/>
          <w:noProof/>
          <w:szCs w:val="19"/>
          <w:lang w:val="de-DE"/>
        </w:rPr>
      </w:pPr>
    </w:p>
    <w:p w14:paraId="6B12E1D8" w14:textId="77777777" w:rsidR="000B5767" w:rsidRPr="00821972" w:rsidRDefault="000B5767" w:rsidP="002E2B93">
      <w:pPr>
        <w:spacing w:line="271" w:lineRule="auto"/>
        <w:rPr>
          <w:rFonts w:cs="Arial"/>
          <w:noProof/>
          <w:szCs w:val="19"/>
          <w:lang w:val="de-CH"/>
        </w:rPr>
      </w:pPr>
    </w:p>
    <w:p w14:paraId="3551517F" w14:textId="5F4CB182" w:rsidR="00250299" w:rsidRPr="00A6748F" w:rsidRDefault="00821972" w:rsidP="002E2B93">
      <w:pPr>
        <w:spacing w:line="271" w:lineRule="auto"/>
        <w:rPr>
          <w:rFonts w:cs="Arial"/>
          <w:b/>
          <w:noProof/>
          <w:szCs w:val="19"/>
          <w:lang w:val="fr-CH"/>
        </w:rPr>
      </w:pPr>
      <w:r w:rsidRPr="00A6748F">
        <w:rPr>
          <w:rFonts w:cs="Arial"/>
          <w:b/>
          <w:noProof/>
          <w:szCs w:val="19"/>
          <w:lang w:val="fr-CH"/>
        </w:rPr>
        <w:t>Pressekontakt</w:t>
      </w:r>
      <w:r w:rsidR="00250299" w:rsidRPr="00A6748F">
        <w:rPr>
          <w:rFonts w:cs="Arial"/>
          <w:b/>
          <w:noProof/>
          <w:szCs w:val="19"/>
          <w:lang w:val="fr-CH"/>
        </w:rPr>
        <w:t>:</w:t>
      </w:r>
    </w:p>
    <w:p w14:paraId="0BB04085" w14:textId="77777777" w:rsidR="00EB7544" w:rsidRPr="00A6748F" w:rsidRDefault="00EB7544" w:rsidP="002E2B93">
      <w:pPr>
        <w:spacing w:line="271" w:lineRule="auto"/>
        <w:rPr>
          <w:rFonts w:cs="Arial"/>
          <w:b/>
          <w:noProof/>
          <w:szCs w:val="19"/>
          <w:lang w:val="fr-CH"/>
        </w:rPr>
      </w:pPr>
    </w:p>
    <w:p w14:paraId="03A7D775" w14:textId="77777777" w:rsidR="001E3CEF" w:rsidRPr="00A6748F" w:rsidRDefault="001E3CEF" w:rsidP="002E2B93">
      <w:pPr>
        <w:spacing w:line="266" w:lineRule="auto"/>
        <w:rPr>
          <w:rFonts w:cs="Arial"/>
          <w:szCs w:val="19"/>
          <w:lang w:val="fr-CH" w:eastAsia="zh-CN"/>
        </w:rPr>
      </w:pPr>
      <w:r w:rsidRPr="00A6748F">
        <w:rPr>
          <w:rFonts w:cs="Arial"/>
          <w:szCs w:val="19"/>
          <w:lang w:val="fr-CH" w:eastAsia="zh-CN"/>
        </w:rPr>
        <w:t>Gudrun Alex</w:t>
      </w:r>
      <w:r w:rsidRPr="00A6748F">
        <w:rPr>
          <w:rFonts w:cs="Arial"/>
          <w:szCs w:val="19"/>
          <w:lang w:val="fr-CH" w:eastAsia="zh-CN"/>
        </w:rPr>
        <w:br/>
        <w:t xml:space="preserve">BOBST PR </w:t>
      </w:r>
      <w:proofErr w:type="spellStart"/>
      <w:r w:rsidRPr="00A6748F">
        <w:rPr>
          <w:rFonts w:cs="Arial"/>
          <w:szCs w:val="19"/>
          <w:lang w:val="fr-CH" w:eastAsia="zh-CN"/>
        </w:rPr>
        <w:t>Representative</w:t>
      </w:r>
      <w:proofErr w:type="spellEnd"/>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Tel</w:t>
      </w:r>
      <w:proofErr w:type="gramStart"/>
      <w:r w:rsidRPr="00F0252B">
        <w:rPr>
          <w:rFonts w:cs="Arial"/>
          <w:szCs w:val="19"/>
          <w:lang w:val="fr-BE" w:eastAsia="de-DE"/>
        </w:rPr>
        <w:t>.:</w:t>
      </w:r>
      <w:proofErr w:type="gramEnd"/>
      <w:r w:rsidRPr="00F0252B">
        <w:rPr>
          <w:rFonts w:cs="Arial"/>
          <w:szCs w:val="19"/>
          <w:lang w:val="fr-BE" w:eastAsia="de-DE"/>
        </w:rPr>
        <w:t xml:space="preserve"> +49 211 58 58 66 66 </w:t>
      </w:r>
    </w:p>
    <w:p w14:paraId="21D79F5A" w14:textId="77777777" w:rsidR="001E3CEF" w:rsidRPr="00F0252B" w:rsidRDefault="001E3CEF" w:rsidP="002E2B93">
      <w:pPr>
        <w:rPr>
          <w:rFonts w:cs="Arial"/>
          <w:szCs w:val="19"/>
          <w:lang w:val="fr-BE" w:eastAsia="de-DE"/>
        </w:rPr>
      </w:pPr>
      <w:proofErr w:type="gramStart"/>
      <w:r w:rsidRPr="00F0252B">
        <w:rPr>
          <w:rFonts w:cs="Arial"/>
          <w:szCs w:val="19"/>
          <w:lang w:val="fr-BE" w:eastAsia="de-DE"/>
        </w:rPr>
        <w:t>Mobile:</w:t>
      </w:r>
      <w:proofErr w:type="gramEnd"/>
      <w:r w:rsidRPr="00F0252B">
        <w:rPr>
          <w:rFonts w:cs="Arial"/>
          <w:szCs w:val="19"/>
          <w:lang w:val="fr-BE" w:eastAsia="de-DE"/>
        </w:rPr>
        <w:t xml:space="preserve"> +49 160 48 41 439</w:t>
      </w:r>
    </w:p>
    <w:p w14:paraId="68090095" w14:textId="77777777" w:rsidR="002E2B93" w:rsidRPr="00F0252B" w:rsidRDefault="002E2B93" w:rsidP="002E2B93">
      <w:pPr>
        <w:rPr>
          <w:rFonts w:cs="Arial"/>
          <w:szCs w:val="19"/>
          <w:lang w:val="fr-BE" w:eastAsia="de-DE"/>
        </w:rPr>
      </w:pPr>
      <w:proofErr w:type="gramStart"/>
      <w:r w:rsidRPr="00F0252B">
        <w:rPr>
          <w:rFonts w:cs="Arial"/>
          <w:szCs w:val="19"/>
          <w:lang w:val="fr-BE" w:eastAsia="de-DE"/>
        </w:rPr>
        <w:t>Email:</w:t>
      </w:r>
      <w:proofErr w:type="gramEnd"/>
      <w:r w:rsidRPr="00F0252B">
        <w:rPr>
          <w:rFonts w:cs="Arial"/>
          <w:szCs w:val="19"/>
          <w:lang w:val="fr-BE" w:eastAsia="de-DE"/>
        </w:rPr>
        <w:t xml:space="preserve">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BD9C9B5"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YouTube: </w:t>
      </w:r>
      <w:hyperlink r:id="rId10"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E8E8E" w14:textId="77777777" w:rsidR="00186A2F" w:rsidRDefault="00186A2F" w:rsidP="00BB5BE9">
      <w:pPr>
        <w:spacing w:line="240" w:lineRule="auto"/>
      </w:pPr>
      <w:r>
        <w:separator/>
      </w:r>
    </w:p>
  </w:endnote>
  <w:endnote w:type="continuationSeparator" w:id="0">
    <w:p w14:paraId="7C6E833A" w14:textId="77777777" w:rsidR="00186A2F" w:rsidRDefault="00186A2F"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C8A353F" w:rsidR="0025289D" w:rsidRPr="00B64AA7" w:rsidRDefault="0025289D" w:rsidP="0025289D">
        <w:pPr>
          <w:spacing w:line="200" w:lineRule="atLeast"/>
          <w:rPr>
            <w:rFonts w:eastAsia="SimSun" w:cs="Tahoma"/>
            <w:b/>
            <w:sz w:val="15"/>
            <w:szCs w:val="22"/>
            <w:lang w:eastAsia="zh-CN"/>
          </w:rPr>
        </w:pPr>
        <w:r w:rsidRPr="00B64AA7">
          <w:rPr>
            <w:rFonts w:eastAsia="SimSun" w:cs="Tahoma"/>
            <w:b/>
            <w:sz w:val="15"/>
            <w:szCs w:val="22"/>
            <w:lang w:eastAsia="zh-CN"/>
          </w:rPr>
          <w:t xml:space="preserve">Bobst </w:t>
        </w:r>
        <w:r w:rsidR="00F7332C" w:rsidRPr="00B64AA7">
          <w:rPr>
            <w:rFonts w:eastAsia="SimSun" w:cs="Tahoma"/>
            <w:b/>
            <w:sz w:val="15"/>
            <w:szCs w:val="22"/>
            <w:lang w:eastAsia="zh-CN"/>
          </w:rPr>
          <w:t>Group</w:t>
        </w:r>
        <w:r w:rsidRPr="00B64AA7">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EndPr/>
    <w:sdtContent>
      <w:p w14:paraId="0A3C803B" w14:textId="77777777" w:rsidR="0025289D" w:rsidRPr="00B64AA7" w:rsidRDefault="0025289D" w:rsidP="0025289D">
        <w:pPr>
          <w:spacing w:line="200" w:lineRule="atLeast"/>
          <w:rPr>
            <w:rFonts w:eastAsia="SimSun" w:cs="Tahoma"/>
            <w:sz w:val="14"/>
            <w:szCs w:val="22"/>
            <w:lang w:eastAsia="zh-CN"/>
          </w:rPr>
        </w:pPr>
        <w:r w:rsidRPr="00B64AA7">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2C4CF" w14:textId="77777777" w:rsidR="00186A2F" w:rsidRDefault="00186A2F" w:rsidP="00BB5BE9">
      <w:pPr>
        <w:spacing w:line="240" w:lineRule="auto"/>
      </w:pPr>
      <w:r>
        <w:separator/>
      </w:r>
    </w:p>
  </w:footnote>
  <w:footnote w:type="continuationSeparator" w:id="0">
    <w:p w14:paraId="674E78AD" w14:textId="77777777" w:rsidR="00186A2F" w:rsidRDefault="00186A2F"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E00DA0"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E00DA0"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Calibri" w:hAnsi="NotoSans" w:cs="Noto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14068"/>
    <w:rsid w:val="00043F57"/>
    <w:rsid w:val="00074F4C"/>
    <w:rsid w:val="000B0678"/>
    <w:rsid w:val="000B5767"/>
    <w:rsid w:val="000C22A1"/>
    <w:rsid w:val="001107F1"/>
    <w:rsid w:val="00162F04"/>
    <w:rsid w:val="00165731"/>
    <w:rsid w:val="00185617"/>
    <w:rsid w:val="00186A2F"/>
    <w:rsid w:val="00193DE7"/>
    <w:rsid w:val="001B2D1A"/>
    <w:rsid w:val="001B2EB8"/>
    <w:rsid w:val="001E3CEF"/>
    <w:rsid w:val="00250299"/>
    <w:rsid w:val="0025289D"/>
    <w:rsid w:val="0027064C"/>
    <w:rsid w:val="00290360"/>
    <w:rsid w:val="002B4F99"/>
    <w:rsid w:val="002E2B93"/>
    <w:rsid w:val="00301715"/>
    <w:rsid w:val="00336DCE"/>
    <w:rsid w:val="00381C2E"/>
    <w:rsid w:val="003A3B66"/>
    <w:rsid w:val="00406FF5"/>
    <w:rsid w:val="004875E8"/>
    <w:rsid w:val="004C2489"/>
    <w:rsid w:val="004F3549"/>
    <w:rsid w:val="004F72A0"/>
    <w:rsid w:val="00500B05"/>
    <w:rsid w:val="00546823"/>
    <w:rsid w:val="005A48B2"/>
    <w:rsid w:val="00602891"/>
    <w:rsid w:val="00622CC3"/>
    <w:rsid w:val="00641834"/>
    <w:rsid w:val="006A45F6"/>
    <w:rsid w:val="0075232B"/>
    <w:rsid w:val="007606FB"/>
    <w:rsid w:val="007B33D1"/>
    <w:rsid w:val="007F627A"/>
    <w:rsid w:val="007F7404"/>
    <w:rsid w:val="007F7957"/>
    <w:rsid w:val="00821972"/>
    <w:rsid w:val="008B5EF4"/>
    <w:rsid w:val="008D353F"/>
    <w:rsid w:val="008E1FA7"/>
    <w:rsid w:val="00913FAF"/>
    <w:rsid w:val="00932424"/>
    <w:rsid w:val="00955F20"/>
    <w:rsid w:val="009A0420"/>
    <w:rsid w:val="009F1941"/>
    <w:rsid w:val="00A131E9"/>
    <w:rsid w:val="00A3641F"/>
    <w:rsid w:val="00A6748F"/>
    <w:rsid w:val="00AB442C"/>
    <w:rsid w:val="00AB644E"/>
    <w:rsid w:val="00AD7D4C"/>
    <w:rsid w:val="00B15312"/>
    <w:rsid w:val="00B23A42"/>
    <w:rsid w:val="00B64AA7"/>
    <w:rsid w:val="00BB12F7"/>
    <w:rsid w:val="00BB1CED"/>
    <w:rsid w:val="00BB5BE9"/>
    <w:rsid w:val="00BC4238"/>
    <w:rsid w:val="00BD6465"/>
    <w:rsid w:val="00C20D00"/>
    <w:rsid w:val="00CC7F9D"/>
    <w:rsid w:val="00D13F3A"/>
    <w:rsid w:val="00D35EEE"/>
    <w:rsid w:val="00DB1DC2"/>
    <w:rsid w:val="00DE5DD2"/>
    <w:rsid w:val="00E00DA0"/>
    <w:rsid w:val="00E316A4"/>
    <w:rsid w:val="00EB7544"/>
    <w:rsid w:val="00EE7E59"/>
    <w:rsid w:val="00F0252B"/>
    <w:rsid w:val="00F03D8B"/>
    <w:rsid w:val="00F36CF1"/>
    <w:rsid w:val="00F7332C"/>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969555497">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363633646">
      <w:bodyDiv w:val="1"/>
      <w:marLeft w:val="0"/>
      <w:marRight w:val="0"/>
      <w:marTop w:val="0"/>
      <w:marBottom w:val="0"/>
      <w:divBdr>
        <w:top w:val="none" w:sz="0" w:space="0" w:color="auto"/>
        <w:left w:val="none" w:sz="0" w:space="0" w:color="auto"/>
        <w:bottom w:val="none" w:sz="0" w:space="0" w:color="auto"/>
        <w:right w:val="none" w:sz="0" w:space="0" w:color="auto"/>
      </w:divBdr>
    </w:div>
    <w:div w:id="1413114233">
      <w:bodyDiv w:val="1"/>
      <w:marLeft w:val="0"/>
      <w:marRight w:val="0"/>
      <w:marTop w:val="0"/>
      <w:marBottom w:val="0"/>
      <w:divBdr>
        <w:top w:val="none" w:sz="0" w:space="0" w:color="auto"/>
        <w:left w:val="none" w:sz="0" w:space="0" w:color="auto"/>
        <w:bottom w:val="none" w:sz="0" w:space="0" w:color="auto"/>
        <w:right w:val="none" w:sz="0" w:space="0" w:color="auto"/>
      </w:divBdr>
    </w:div>
    <w:div w:id="183745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DE_28503.dotx</Template>
  <TotalTime>2</TotalTime>
  <Pages>2</Pages>
  <Words>482</Words>
  <Characters>2750</Characters>
  <Application>Microsoft Office Word</Application>
  <DocSecurity>0</DocSecurity>
  <Lines>22</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2023-05-07T08:38:00Z</dcterms:created>
  <dcterms:modified xsi:type="dcterms:W3CDTF">2023-05-07T08:38:00Z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