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660BFC" w:rsidRDefault="00E06C2E" w:rsidP="000B3643">
      <w:pPr>
        <w:jc w:val="right"/>
        <w:rPr>
          <w:lang w:val="nl-NL"/>
        </w:rPr>
      </w:pPr>
      <w:r>
        <w:rPr>
          <w:lang w:val="nl-NL"/>
        </w:rPr>
        <w:t xml:space="preserve">28 april </w:t>
      </w:r>
      <w:r w:rsidR="00374090" w:rsidRPr="00660BFC">
        <w:rPr>
          <w:lang w:val="nl-NL"/>
        </w:rPr>
        <w:t>201</w:t>
      </w:r>
      <w:r w:rsidR="00E847CF">
        <w:rPr>
          <w:lang w:val="nl-NL"/>
        </w:rPr>
        <w:t>6</w:t>
      </w:r>
    </w:p>
    <w:p w:rsidR="000B3643" w:rsidRPr="00660BFC" w:rsidRDefault="000B3643" w:rsidP="000B3643">
      <w:pPr>
        <w:jc w:val="right"/>
        <w:rPr>
          <w:lang w:val="nl-NL"/>
        </w:rPr>
      </w:pPr>
      <w:r w:rsidRPr="00660BFC">
        <w:rPr>
          <w:lang w:val="nl-NL"/>
        </w:rPr>
        <w:t>A1</w:t>
      </w:r>
      <w:r w:rsidR="00E847CF">
        <w:rPr>
          <w:lang w:val="nl-NL"/>
        </w:rPr>
        <w:t>6</w:t>
      </w:r>
      <w:r w:rsidRPr="00660BFC">
        <w:rPr>
          <w:lang w:val="nl-NL"/>
        </w:rPr>
        <w:t>/</w:t>
      </w:r>
      <w:r w:rsidR="00E06C2E">
        <w:rPr>
          <w:lang w:val="nl-NL"/>
        </w:rPr>
        <w:t>20</w:t>
      </w:r>
      <w:r w:rsidRPr="00660BFC">
        <w:rPr>
          <w:lang w:val="nl-NL"/>
        </w:rPr>
        <w:t>N</w:t>
      </w:r>
    </w:p>
    <w:p w:rsidR="000B3643" w:rsidRPr="00660BFC" w:rsidRDefault="000B3643" w:rsidP="000B3643">
      <w:pPr>
        <w:rPr>
          <w:lang w:val="nl-NL"/>
        </w:rPr>
      </w:pPr>
    </w:p>
    <w:p w:rsidR="00667361" w:rsidRDefault="00667361" w:rsidP="000B3643">
      <w:pPr>
        <w:tabs>
          <w:tab w:val="left" w:pos="1701"/>
        </w:tabs>
        <w:spacing w:line="300" w:lineRule="exact"/>
        <w:rPr>
          <w:rFonts w:ascii="Times New Roman" w:hAnsi="Times New Roman"/>
          <w:lang w:val="nl-NL"/>
        </w:rPr>
      </w:pPr>
    </w:p>
    <w:p w:rsidR="00E06C2E" w:rsidRPr="00E06C2E" w:rsidRDefault="00E06C2E" w:rsidP="00E06C2E">
      <w:pPr>
        <w:pStyle w:val="NoSpacing"/>
        <w:rPr>
          <w:b/>
          <w:sz w:val="30"/>
          <w:szCs w:val="30"/>
        </w:rPr>
      </w:pPr>
      <w:bookmarkStart w:id="0" w:name="_GoBack"/>
      <w:r w:rsidRPr="00E06C2E">
        <w:rPr>
          <w:b/>
          <w:sz w:val="30"/>
          <w:szCs w:val="30"/>
        </w:rPr>
        <w:t>Krachtiger dan ooit: de nieuwe Audi TT RS Coupé en Audi TT RS Roadster</w:t>
      </w:r>
    </w:p>
    <w:bookmarkEnd w:id="0"/>
    <w:p w:rsidR="00E06C2E" w:rsidRPr="00BC6197" w:rsidRDefault="00E06C2E" w:rsidP="00E06C2E">
      <w:pPr>
        <w:pStyle w:val="NoSpacing"/>
        <w:rPr>
          <w:b/>
        </w:rPr>
      </w:pPr>
    </w:p>
    <w:p w:rsidR="00E06C2E" w:rsidRPr="009A4A71" w:rsidRDefault="00E06C2E" w:rsidP="00E06C2E">
      <w:pPr>
        <w:pStyle w:val="NoSpacing"/>
        <w:numPr>
          <w:ilvl w:val="0"/>
          <w:numId w:val="4"/>
        </w:numPr>
        <w:rPr>
          <w:b/>
        </w:rPr>
      </w:pPr>
      <w:r>
        <w:rPr>
          <w:b/>
        </w:rPr>
        <w:t>Verbluffend: nieuwe aluminium vijfcilinder met 294 kW (400 pk)</w:t>
      </w:r>
    </w:p>
    <w:p w:rsidR="00E06C2E" w:rsidRPr="009A4A71" w:rsidRDefault="00E06C2E" w:rsidP="00E06C2E">
      <w:pPr>
        <w:pStyle w:val="NoSpacing"/>
        <w:numPr>
          <w:ilvl w:val="0"/>
          <w:numId w:val="4"/>
        </w:numPr>
        <w:rPr>
          <w:b/>
        </w:rPr>
      </w:pPr>
      <w:r>
        <w:rPr>
          <w:b/>
        </w:rPr>
        <w:t>Voor het eerst op een in serie geproduceerde Audi: OLED-achterlichten</w:t>
      </w:r>
    </w:p>
    <w:p w:rsidR="00E06C2E" w:rsidRPr="009A4A71" w:rsidRDefault="00E06C2E" w:rsidP="00E06C2E">
      <w:pPr>
        <w:pStyle w:val="NoSpacing"/>
        <w:numPr>
          <w:ilvl w:val="0"/>
          <w:numId w:val="4"/>
        </w:numPr>
        <w:rPr>
          <w:b/>
        </w:rPr>
      </w:pPr>
      <w:r>
        <w:rPr>
          <w:b/>
        </w:rPr>
        <w:t>Zoals in een racewagen: bediening van talrijke functies via het RS-sportstuur</w:t>
      </w:r>
    </w:p>
    <w:p w:rsidR="00E06C2E" w:rsidRPr="00BC6197" w:rsidRDefault="00E06C2E" w:rsidP="00E06C2E">
      <w:pPr>
        <w:pStyle w:val="NoSpacing"/>
      </w:pPr>
    </w:p>
    <w:p w:rsidR="00E06C2E" w:rsidRPr="009A4A71" w:rsidRDefault="00E06C2E" w:rsidP="00E06C2E">
      <w:pPr>
        <w:pStyle w:val="NoSpacing"/>
      </w:pPr>
      <w:r>
        <w:t xml:space="preserve">De ongeëvenaarde sound van een vijfcilinder, een indrukwekkend vermogen van 294 kW (400 pk) en betrouwbare tractie dankzij de permanente </w:t>
      </w:r>
      <w:proofErr w:type="spellStart"/>
      <w:r>
        <w:t>quattro</w:t>
      </w:r>
      <w:proofErr w:type="spellEnd"/>
      <w:r>
        <w:t>-vierwielaandrijving. De nieuwe TT RS, de speerpunt van de TT-modelreeks, wordt onder het label van Audi Sport op de markt gebracht. Audi stelt de TT RS Coupé en TT RS Roadster voor op het autosalon van Peking. De verkoop in Europa start in de herfst van 2016.</w:t>
      </w:r>
    </w:p>
    <w:p w:rsidR="00E06C2E" w:rsidRPr="009A4A71" w:rsidRDefault="00E06C2E" w:rsidP="00E06C2E">
      <w:pPr>
        <w:pStyle w:val="NoSpacing"/>
      </w:pPr>
      <w:r>
        <w:t xml:space="preserve">"De nieuwe vijfcilindermotor uit aluminium ontwikkelt 400 pk, dat is 60 pk meer dan zijn voorganger", vertelt Dr. Ing. Stefan </w:t>
      </w:r>
      <w:proofErr w:type="spellStart"/>
      <w:r>
        <w:t>Knirsch</w:t>
      </w:r>
      <w:proofErr w:type="spellEnd"/>
      <w:r>
        <w:t xml:space="preserve">, binnen de raad van bestuur van Audi verantwoordelijk voor technische ontwikkeling. "Samen met de </w:t>
      </w:r>
      <w:proofErr w:type="spellStart"/>
      <w:r>
        <w:t>quattro</w:t>
      </w:r>
      <w:proofErr w:type="spellEnd"/>
      <w:r>
        <w:t xml:space="preserve">-vierwielaandrijving staat hij garant voor sportief rijplezier bij een maximale tractie. Voor het eerst maakt Audi op een serieproductiemodel gebruik van de Matrix OLED-achterlichten." </w:t>
      </w:r>
    </w:p>
    <w:p w:rsidR="00E06C2E" w:rsidRPr="00BC6197" w:rsidRDefault="00E06C2E" w:rsidP="00E06C2E">
      <w:pPr>
        <w:pStyle w:val="NoSpacing"/>
      </w:pPr>
    </w:p>
    <w:p w:rsidR="00E06C2E" w:rsidRPr="009A4A71" w:rsidRDefault="00E06C2E" w:rsidP="00E06C2E">
      <w:pPr>
        <w:pStyle w:val="NoSpacing"/>
        <w:rPr>
          <w:b/>
        </w:rPr>
      </w:pPr>
      <w:r>
        <w:rPr>
          <w:b/>
        </w:rPr>
        <w:t>Indrukwekkende prestaties: de nieuwe vijfcilinder</w:t>
      </w:r>
    </w:p>
    <w:p w:rsidR="00E06C2E" w:rsidRPr="009A4A71" w:rsidRDefault="00E06C2E" w:rsidP="00E06C2E">
      <w:pPr>
        <w:pStyle w:val="NoSpacing"/>
      </w:pPr>
      <w:r>
        <w:t xml:space="preserve">Zes keer op rij verkoos een internationale jury van motorjournalisten de 2.5 TFSI tot 'Engine of the </w:t>
      </w:r>
      <w:proofErr w:type="spellStart"/>
      <w:r>
        <w:t>Year</w:t>
      </w:r>
      <w:proofErr w:type="spellEnd"/>
      <w:r>
        <w:t xml:space="preserve">'. Audi ontwikkelde de vijfcilinder nu nog verder op alle vlakken, met maatregelen voor een lichter gewicht, minder interne wrijving en een verbeterde krachtontplooiing. Het resultaat: uit een ongewijzigde cilinderinhoud van 2.480 cm3 puurt de turbomotor ruim 17% meer vermogen. Met 294 kW (400 pk) is hij krachtiger dan ooit. Het maximumkoppel van 480 </w:t>
      </w:r>
      <w:proofErr w:type="spellStart"/>
      <w:r>
        <w:t>Nm</w:t>
      </w:r>
      <w:proofErr w:type="spellEnd"/>
      <w:r>
        <w:t xml:space="preserve"> is beschikbaar van 1.700 tot 5.850 t/min. en zorgt voor verbluffende acceleraties, begeleid door een onmiskenbare sound. De vlak naast elkaar liggende en ver van elkaar verwijderde cilinders ontsteken afwisselend, wat voor een heel apart ritme zorgt. De TT RS Coupé accelereert in 3,7 s van 0 tot 100 km/u, de Roadster in 3,9 s – dat zijn prestaties op het niveau van een supersportwagen. De topsnelheid is elektronisch begrensd op 250 km/u, of optioneel op 280 km/u.</w:t>
      </w:r>
    </w:p>
    <w:p w:rsidR="00E06C2E" w:rsidRPr="00BC6197" w:rsidRDefault="00E06C2E" w:rsidP="00E06C2E">
      <w:pPr>
        <w:pStyle w:val="NoSpacing"/>
      </w:pPr>
    </w:p>
    <w:p w:rsidR="00E06C2E" w:rsidRPr="009A4A71" w:rsidRDefault="00E06C2E" w:rsidP="00E06C2E">
      <w:pPr>
        <w:pStyle w:val="NoSpacing"/>
        <w:rPr>
          <w:b/>
        </w:rPr>
      </w:pPr>
      <w:r>
        <w:rPr>
          <w:b/>
        </w:rPr>
        <w:t xml:space="preserve">Maximale trekkracht en rijplezier: </w:t>
      </w:r>
      <w:proofErr w:type="spellStart"/>
      <w:r>
        <w:rPr>
          <w:b/>
        </w:rPr>
        <w:t>quattro</w:t>
      </w:r>
      <w:proofErr w:type="spellEnd"/>
      <w:r>
        <w:rPr>
          <w:b/>
        </w:rPr>
        <w:t>-vierwielaandrijving</w:t>
      </w:r>
    </w:p>
    <w:p w:rsidR="00E06C2E" w:rsidRPr="009A4A71" w:rsidRDefault="00E06C2E" w:rsidP="00E06C2E">
      <w:pPr>
        <w:pStyle w:val="NoSpacing"/>
      </w:pPr>
      <w:r>
        <w:t xml:space="preserve">De kracht van de 2.5 TFSI-motor wordt via een bliksemsnel schakelende S </w:t>
      </w:r>
      <w:proofErr w:type="spellStart"/>
      <w:r>
        <w:t>tronic</w:t>
      </w:r>
      <w:proofErr w:type="spellEnd"/>
      <w:r>
        <w:t xml:space="preserve">-zevenversnellingsbak naar de permanente vierwielaandrijving </w:t>
      </w:r>
      <w:proofErr w:type="spellStart"/>
      <w:r>
        <w:t>quattro</w:t>
      </w:r>
      <w:proofErr w:type="spellEnd"/>
      <w:r>
        <w:t xml:space="preserve"> gestuurd. Een lamellenkoppeling verdeelt de kracht volledig variabel tussen de beide assen. Een sterke grip en uitzonderlijk rijplezier zijn het resultaat. De selectieve koppelverdeling per wiel maakt de handling nog pittiger en veiliger. Via het Audi drive select-systeem kan de bestuurder de </w:t>
      </w:r>
      <w:proofErr w:type="spellStart"/>
      <w:r>
        <w:t>quattro</w:t>
      </w:r>
      <w:proofErr w:type="spellEnd"/>
      <w:r>
        <w:t xml:space="preserve">-vierwielaandrijving, maar ook de stuurinrichting, de S </w:t>
      </w:r>
      <w:proofErr w:type="spellStart"/>
      <w:r>
        <w:t>tronic</w:t>
      </w:r>
      <w:proofErr w:type="spellEnd"/>
      <w:r>
        <w:t xml:space="preserve">, de motorkarakteristiek en de uitlaatkleppen beïnvloeden. Hij heeft daarbij de keuze uit vier modi: comfort, auto, </w:t>
      </w:r>
      <w:proofErr w:type="spellStart"/>
      <w:r>
        <w:t>dynamic</w:t>
      </w:r>
      <w:proofErr w:type="spellEnd"/>
      <w:r>
        <w:t xml:space="preserve"> en </w:t>
      </w:r>
      <w:proofErr w:type="spellStart"/>
      <w:r>
        <w:t>individual</w:t>
      </w:r>
      <w:proofErr w:type="spellEnd"/>
      <w:r>
        <w:t xml:space="preserve">. </w:t>
      </w:r>
    </w:p>
    <w:p w:rsidR="00E06C2E" w:rsidRPr="00BC6197" w:rsidRDefault="00E06C2E" w:rsidP="00E06C2E">
      <w:pPr>
        <w:pStyle w:val="NoSpacing"/>
      </w:pPr>
    </w:p>
    <w:p w:rsidR="00E06C2E" w:rsidRPr="009A4A71" w:rsidRDefault="00E06C2E" w:rsidP="00E06C2E">
      <w:pPr>
        <w:pStyle w:val="NoSpacing"/>
        <w:rPr>
          <w:b/>
        </w:rPr>
      </w:pPr>
      <w:r>
        <w:rPr>
          <w:b/>
        </w:rPr>
        <w:t>Pure dynamiek: het onderstel</w:t>
      </w:r>
    </w:p>
    <w:p w:rsidR="00E06C2E" w:rsidRPr="009A4A71" w:rsidRDefault="00E06C2E" w:rsidP="00E06C2E">
      <w:pPr>
        <w:pStyle w:val="NoSpacing"/>
      </w:pPr>
      <w:r>
        <w:t xml:space="preserve">Behalve aan zijn lage gewicht dankt de Audi TT RS zijn uitstekende handling aan het sportief afgestelde onderstel. De directe besturing zorgt voor een nauw contact met de weg en maakt bochtige ritten tot een ware sensatie. Achter de 19-duimsvelgen – optioneel zijn gesmede lichtgewichtvelgen van 20 duim beschikbaar – schuilen vooraan intern geventileerde en geperforeerde stalen remschijven. Als optie zijn lichtere koolstofvezel-keramische schijven met een </w:t>
      </w:r>
      <w:r>
        <w:lastRenderedPageBreak/>
        <w:t xml:space="preserve">extreme fadingbestendigheid verkrijgbaar. Achteraan worden stalen </w:t>
      </w:r>
      <w:proofErr w:type="spellStart"/>
      <w:r>
        <w:t>monobloc</w:t>
      </w:r>
      <w:proofErr w:type="spellEnd"/>
      <w:r>
        <w:t xml:space="preserve">-schijven gebruikt. Naar wens levert Audi ook het RS-sportonderstel inclusief adaptieve dempers met </w:t>
      </w:r>
      <w:proofErr w:type="spellStart"/>
      <w:r>
        <w:t>magnetic</w:t>
      </w:r>
      <w:proofErr w:type="spellEnd"/>
      <w:r>
        <w:t xml:space="preserve"> </w:t>
      </w:r>
      <w:proofErr w:type="spellStart"/>
      <w:r>
        <w:t>ride</w:t>
      </w:r>
      <w:proofErr w:type="spellEnd"/>
      <w:r>
        <w:t>-technologie. Daarmee kan de dempingskarakteristiek elektronisch worden aangepast. De regeling is mee in het Audi drive select-systeem geïntegreerd.</w:t>
      </w:r>
    </w:p>
    <w:p w:rsidR="00E06C2E" w:rsidRPr="00BC6197" w:rsidRDefault="00E06C2E" w:rsidP="00E06C2E">
      <w:pPr>
        <w:pStyle w:val="NoSpacing"/>
      </w:pPr>
    </w:p>
    <w:p w:rsidR="00E06C2E" w:rsidRPr="009A4A71" w:rsidRDefault="00E06C2E" w:rsidP="00E06C2E">
      <w:pPr>
        <w:pStyle w:val="NoSpacing"/>
        <w:rPr>
          <w:b/>
        </w:rPr>
      </w:pPr>
      <w:r>
        <w:rPr>
          <w:b/>
        </w:rPr>
        <w:t>Nieuw: Matrix OLED-achterlichten</w:t>
      </w:r>
    </w:p>
    <w:p w:rsidR="00E06C2E" w:rsidRPr="009A4A71" w:rsidRDefault="00E06C2E" w:rsidP="00E06C2E">
      <w:pPr>
        <w:pStyle w:val="NoSpacing"/>
      </w:pPr>
      <w:r>
        <w:t>Voor het eerst op een in serie gebouwde Audi zijn naar wens achterlichten met Matrix OLED-technologie (</w:t>
      </w:r>
      <w:proofErr w:type="spellStart"/>
      <w:r>
        <w:t>Organic</w:t>
      </w:r>
      <w:proofErr w:type="spellEnd"/>
      <w:r>
        <w:t xml:space="preserve"> light </w:t>
      </w:r>
      <w:proofErr w:type="spellStart"/>
      <w:r>
        <w:t>emitting</w:t>
      </w:r>
      <w:proofErr w:type="spellEnd"/>
      <w:r>
        <w:t xml:space="preserve"> diode) beschikbaar. Die staan garant voor een extreem homogeen en contrastrijk licht. Het licht kan traploos gedimd worden, werpt geen schaduwen en werkt zonder reflectoren – de </w:t>
      </w:r>
      <w:proofErr w:type="spellStart"/>
      <w:r>
        <w:t>OLED's</w:t>
      </w:r>
      <w:proofErr w:type="spellEnd"/>
      <w:r>
        <w:t xml:space="preserve"> in 3D-design zijn efficiënt en licht met een indrukwekkende look. Ieder achterlicht telt vier flinterdunne eenheden, die van binnen naar buiten kleiner worden, waarbij op de grootste een TT-opschrift en de vier ringen prijken. Standaard krijgt de TT RS </w:t>
      </w:r>
      <w:proofErr w:type="spellStart"/>
      <w:r>
        <w:t>ledachterlichten</w:t>
      </w:r>
      <w:proofErr w:type="spellEnd"/>
      <w:r>
        <w:t xml:space="preserve"> en </w:t>
      </w:r>
      <w:proofErr w:type="spellStart"/>
      <w:r>
        <w:t>ledkoplampen</w:t>
      </w:r>
      <w:proofErr w:type="spellEnd"/>
      <w:r>
        <w:t xml:space="preserve">. Die laatste kunnen alternatief ook worden voorzien van intelligent aangestuurde Matrix </w:t>
      </w:r>
      <w:proofErr w:type="spellStart"/>
      <w:r>
        <w:t>leds</w:t>
      </w:r>
      <w:proofErr w:type="spellEnd"/>
      <w:r>
        <w:t>.  </w:t>
      </w:r>
    </w:p>
    <w:p w:rsidR="00E06C2E" w:rsidRPr="00BC6197" w:rsidRDefault="00E06C2E" w:rsidP="00E06C2E">
      <w:pPr>
        <w:pStyle w:val="NoSpacing"/>
      </w:pPr>
    </w:p>
    <w:p w:rsidR="00E06C2E" w:rsidRPr="009A4A71" w:rsidRDefault="00E06C2E" w:rsidP="00E06C2E">
      <w:pPr>
        <w:pStyle w:val="NoSpacing"/>
        <w:rPr>
          <w:b/>
        </w:rPr>
      </w:pPr>
      <w:r>
        <w:rPr>
          <w:b/>
        </w:rPr>
        <w:t>Strak en atletisch: het exterieurdesign</w:t>
      </w:r>
    </w:p>
    <w:p w:rsidR="00E06C2E" w:rsidRPr="009A4A71" w:rsidRDefault="00E06C2E" w:rsidP="00E06C2E">
      <w:pPr>
        <w:pStyle w:val="NoSpacing"/>
      </w:pPr>
      <w:r>
        <w:t xml:space="preserve">Grote luchtinlaten, een Singleframe-rooster met nieuw vormgegeven honingraatrooster en </w:t>
      </w:r>
      <w:proofErr w:type="spellStart"/>
      <w:r>
        <w:t>quattro</w:t>
      </w:r>
      <w:proofErr w:type="spellEnd"/>
      <w:r>
        <w:t>-opschrift, een vaste achterspoiler en twee grote, ovale uitlaatpijpen – de nieuwe TT RS Coupé en TT RS Roadster onderstrepen hun enorme prestatiepotentieel met een gespierde look. Aerodynamisch gevormde zijdrempels beklemtonen het dynamische design aan de flanken. Beide modellen zijn 4,19 m lang, 1,83 m breed en 1,34 m hoog.</w:t>
      </w:r>
    </w:p>
    <w:p w:rsidR="00E06C2E" w:rsidRPr="00BC6197" w:rsidRDefault="00E06C2E" w:rsidP="00E06C2E">
      <w:pPr>
        <w:pStyle w:val="NoSpacing"/>
      </w:pPr>
    </w:p>
    <w:p w:rsidR="00E06C2E" w:rsidRPr="009A4A71" w:rsidRDefault="00E06C2E" w:rsidP="00E06C2E">
      <w:pPr>
        <w:pStyle w:val="NoSpacing"/>
        <w:rPr>
          <w:b/>
        </w:rPr>
      </w:pPr>
      <w:r>
        <w:rPr>
          <w:b/>
        </w:rPr>
        <w:t>Geïnspireerd op een racewagen: de cockpit</w:t>
      </w:r>
    </w:p>
    <w:p w:rsidR="00E06C2E" w:rsidRPr="009A4A71" w:rsidRDefault="00E06C2E" w:rsidP="00E06C2E">
      <w:pPr>
        <w:pStyle w:val="NoSpacing"/>
      </w:pPr>
      <w:r>
        <w:t>Het bedienings- en weergaveconcept van de nieuwe TT RS focust volledig op de bestuurder. Alle informatie verschijnt standaard op het 12,3-duimsscherm van de volledig digitale Audi virtual cockpit. De bestuurder heeft de keuze tussen drie weergavemodi, waaronder een met een speciaal RS-scherm, waarbij de toerenteller centraal geplaatst wordt en informatie over de bandenspanning, het koppel en de G</w:t>
      </w:r>
      <w:r>
        <w:noBreakHyphen/>
        <w:t xml:space="preserve">krachten getoond wordt. </w:t>
      </w:r>
    </w:p>
    <w:p w:rsidR="00E06C2E" w:rsidRPr="00BC6197" w:rsidRDefault="00E06C2E" w:rsidP="00E06C2E">
      <w:pPr>
        <w:pStyle w:val="NoSpacing"/>
      </w:pPr>
    </w:p>
    <w:p w:rsidR="00E06C2E" w:rsidRPr="009A4A71" w:rsidRDefault="00E06C2E" w:rsidP="00E06C2E">
      <w:pPr>
        <w:pStyle w:val="NoSpacing"/>
      </w:pPr>
      <w:r>
        <w:t>Aanvullend toont de Audi virtual cockpit een symbool bij het bereiken van de toerentallimiet. Het met leder beklede RS-sportstuur inclusief schakelpeddels heeft behalve multifunctionele toetsen voor het eerst in het RS-gamma twee bedieningssatellieten om de motor te starten en te stoppen en Audi drive select te bedienen. Zo blijven de handen steeds aan het stuur. Via de 'sound'-toets op de middenconsole kan de sturing van de uitlaatkleppen beïnvloed worden.</w:t>
      </w:r>
    </w:p>
    <w:p w:rsidR="00E06C2E" w:rsidRPr="00BC6197" w:rsidRDefault="00E06C2E" w:rsidP="00E06C2E">
      <w:pPr>
        <w:pStyle w:val="NoSpacing"/>
      </w:pPr>
    </w:p>
    <w:p w:rsidR="00E06C2E" w:rsidRPr="009A4A71" w:rsidRDefault="00E06C2E" w:rsidP="00E06C2E">
      <w:pPr>
        <w:pStyle w:val="NoSpacing"/>
        <w:rPr>
          <w:b/>
        </w:rPr>
      </w:pPr>
      <w:r>
        <w:rPr>
          <w:b/>
        </w:rPr>
        <w:t xml:space="preserve">Optimaal vermaak: </w:t>
      </w:r>
      <w:proofErr w:type="spellStart"/>
      <w:r>
        <w:rPr>
          <w:b/>
        </w:rPr>
        <w:t>infotainment</w:t>
      </w:r>
      <w:proofErr w:type="spellEnd"/>
      <w:r>
        <w:rPr>
          <w:b/>
        </w:rPr>
        <w:t xml:space="preserve"> en Audi </w:t>
      </w:r>
      <w:proofErr w:type="spellStart"/>
      <w:r>
        <w:rPr>
          <w:b/>
        </w:rPr>
        <w:t>connect</w:t>
      </w:r>
      <w:proofErr w:type="spellEnd"/>
    </w:p>
    <w:p w:rsidR="00E06C2E" w:rsidRPr="009A4A71" w:rsidRDefault="00E06C2E" w:rsidP="00E06C2E">
      <w:pPr>
        <w:pStyle w:val="NoSpacing"/>
      </w:pPr>
      <w:r>
        <w:t xml:space="preserve">Ook op het vlak van </w:t>
      </w:r>
      <w:proofErr w:type="spellStart"/>
      <w:r>
        <w:t>infotainment</w:t>
      </w:r>
      <w:proofErr w:type="spellEnd"/>
      <w:r>
        <w:t xml:space="preserve"> biedt Audi tal van </w:t>
      </w:r>
      <w:proofErr w:type="spellStart"/>
      <w:r>
        <w:t>highend</w:t>
      </w:r>
      <w:proofErr w:type="spellEnd"/>
      <w:r>
        <w:t xml:space="preserve"> technologieën. Topt de opties behoren de MMI Navigatie plus met MMI </w:t>
      </w:r>
      <w:proofErr w:type="spellStart"/>
      <w:r>
        <w:t>touch</w:t>
      </w:r>
      <w:proofErr w:type="spellEnd"/>
      <w:r>
        <w:t xml:space="preserve"> inclusief zoekfunctie via vrije tekstinvoer en natuurlijke spraakbediening en de onlinemodule Audi </w:t>
      </w:r>
      <w:proofErr w:type="spellStart"/>
      <w:r>
        <w:t>connect</w:t>
      </w:r>
      <w:proofErr w:type="spellEnd"/>
      <w:r>
        <w:t xml:space="preserve"> met WLAN-</w:t>
      </w:r>
      <w:proofErr w:type="spellStart"/>
      <w:r>
        <w:t>hotspot</w:t>
      </w:r>
      <w:proofErr w:type="spellEnd"/>
      <w:r>
        <w:t xml:space="preserve">. Met de Audi </w:t>
      </w:r>
      <w:proofErr w:type="spellStart"/>
      <w:r>
        <w:t>phone</w:t>
      </w:r>
      <w:proofErr w:type="spellEnd"/>
      <w:r>
        <w:t xml:space="preserve"> box kunnen compatibele smartphones via inductie worden opgeladen en voor een optimale ontvangst aan de voertuigantenne gekoppeld worden. De nieuwe Audi smartphone interface geeft een selectie van </w:t>
      </w:r>
      <w:proofErr w:type="spellStart"/>
      <w:r>
        <w:t>apps</w:t>
      </w:r>
      <w:proofErr w:type="spellEnd"/>
      <w:r>
        <w:t xml:space="preserve"> vanaf de smartphone rechtstreeks via de Audi virtual cockpit weer. Een </w:t>
      </w:r>
      <w:proofErr w:type="spellStart"/>
      <w:r>
        <w:t>highlight</w:t>
      </w:r>
      <w:proofErr w:type="spellEnd"/>
      <w:r>
        <w:t xml:space="preserve"> voor muziekfanaten is het Bang &amp; </w:t>
      </w:r>
      <w:proofErr w:type="spellStart"/>
      <w:r>
        <w:t>Olufsen</w:t>
      </w:r>
      <w:proofErr w:type="spellEnd"/>
      <w:r>
        <w:t xml:space="preserve"> Soundsystem.</w:t>
      </w:r>
    </w:p>
    <w:p w:rsidR="00E06C2E" w:rsidRPr="00BC6197" w:rsidRDefault="00E06C2E" w:rsidP="00E06C2E">
      <w:pPr>
        <w:pStyle w:val="NoSpacing"/>
      </w:pPr>
    </w:p>
    <w:p w:rsidR="00E06C2E" w:rsidRPr="009A4A71" w:rsidRDefault="00E06C2E" w:rsidP="00E06C2E">
      <w:pPr>
        <w:pStyle w:val="NoSpacing"/>
        <w:rPr>
          <w:b/>
        </w:rPr>
      </w:pPr>
      <w:r>
        <w:rPr>
          <w:b/>
        </w:rPr>
        <w:t>Commercialisering</w:t>
      </w:r>
    </w:p>
    <w:p w:rsidR="00E06C2E" w:rsidRPr="009A4A71" w:rsidRDefault="00E06C2E" w:rsidP="00E06C2E">
      <w:pPr>
        <w:pStyle w:val="NoSpacing"/>
      </w:pPr>
      <w:r>
        <w:t>De nieuwe TT RS-modellen worden begin deze zomer gecommercialiseerd, de eerste leveringen zijn voorzien in november 2016. De prijzen voor de Coupé (in Duitsland) beginnen bij 66.400 euro, de Roadster zal beschikbaar zijn vanaf 69.200 euro.</w:t>
      </w:r>
    </w:p>
    <w:p w:rsidR="00E847CF" w:rsidRPr="00E06C2E" w:rsidRDefault="00E847CF" w:rsidP="000B3643">
      <w:pPr>
        <w:tabs>
          <w:tab w:val="left" w:pos="1701"/>
        </w:tabs>
        <w:spacing w:line="300" w:lineRule="exact"/>
        <w:rPr>
          <w:rFonts w:ascii="Times New Roman" w:hAnsi="Times New Roman"/>
          <w:lang w:val="nl-BE"/>
        </w:rPr>
      </w:pPr>
    </w:p>
    <w:p w:rsidR="00E847CF" w:rsidRDefault="00E847CF" w:rsidP="000B3643">
      <w:pPr>
        <w:tabs>
          <w:tab w:val="left" w:pos="1701"/>
        </w:tabs>
        <w:spacing w:line="300" w:lineRule="exact"/>
        <w:rPr>
          <w:rFonts w:ascii="Times New Roman" w:hAnsi="Times New Roman"/>
          <w:lang w:val="nl-NL"/>
        </w:rPr>
      </w:pPr>
    </w:p>
    <w:p w:rsidR="00667361" w:rsidRPr="00660BFC" w:rsidRDefault="00667361" w:rsidP="000B3643">
      <w:pPr>
        <w:tabs>
          <w:tab w:val="left" w:pos="1701"/>
        </w:tabs>
        <w:spacing w:line="300" w:lineRule="exact"/>
        <w:rPr>
          <w:rFonts w:ascii="Times New Roman" w:hAnsi="Times New Roman"/>
          <w:lang w:val="nl-NL"/>
        </w:rPr>
      </w:pPr>
    </w:p>
    <w:p w:rsidR="000B3643" w:rsidRPr="00660BFC" w:rsidRDefault="000B3643" w:rsidP="000B3643">
      <w:pPr>
        <w:tabs>
          <w:tab w:val="left" w:pos="1701"/>
        </w:tabs>
        <w:spacing w:line="300" w:lineRule="exact"/>
        <w:rPr>
          <w:rFonts w:ascii="Times New Roman" w:hAnsi="Times New Roman"/>
          <w:sz w:val="18"/>
          <w:lang w:val="nl-NL"/>
        </w:rPr>
      </w:pPr>
    </w:p>
    <w:p w:rsidR="009A10DD" w:rsidRPr="00E06C2E" w:rsidRDefault="009A10DD" w:rsidP="009A10DD">
      <w:pPr>
        <w:pStyle w:val="Normaloblique"/>
        <w:pBdr>
          <w:top w:val="single" w:sz="2" w:space="17" w:color="000000"/>
        </w:pBdr>
        <w:rPr>
          <w:lang w:val="nl-BE"/>
        </w:rPr>
      </w:pPr>
      <w:r w:rsidRPr="00E06C2E">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D3" w:rsidRDefault="008B38D3">
      <w:r>
        <w:separator/>
      </w:r>
    </w:p>
  </w:endnote>
  <w:endnote w:type="continuationSeparator" w:id="0">
    <w:p w:rsidR="008B38D3" w:rsidRDefault="008B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D3" w:rsidRDefault="008B38D3">
      <w:r>
        <w:separator/>
      </w:r>
    </w:p>
  </w:footnote>
  <w:footnote w:type="continuationSeparator" w:id="0">
    <w:p w:rsidR="008B38D3" w:rsidRDefault="008B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8B38D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44.5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24102443"/>
    <w:multiLevelType w:val="hybridMultilevel"/>
    <w:tmpl w:val="95323374"/>
    <w:lvl w:ilvl="0" w:tplc="BE3E07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activeWritingStyle w:appName="MSWord" w:lang="fr-FR" w:vendorID="65" w:dllVersion="514" w:checkStyle="1"/>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316278"/>
    <w:rsid w:val="00353BD5"/>
    <w:rsid w:val="00374090"/>
    <w:rsid w:val="003E63FE"/>
    <w:rsid w:val="00474B26"/>
    <w:rsid w:val="004D4ABD"/>
    <w:rsid w:val="00520627"/>
    <w:rsid w:val="00555739"/>
    <w:rsid w:val="00624B29"/>
    <w:rsid w:val="00660BFC"/>
    <w:rsid w:val="00667361"/>
    <w:rsid w:val="008B38D3"/>
    <w:rsid w:val="008B6818"/>
    <w:rsid w:val="009A10DD"/>
    <w:rsid w:val="009A5791"/>
    <w:rsid w:val="00A07EF0"/>
    <w:rsid w:val="00A47B1C"/>
    <w:rsid w:val="00AA23E7"/>
    <w:rsid w:val="00C26AAE"/>
    <w:rsid w:val="00C64543"/>
    <w:rsid w:val="00CB5ADB"/>
    <w:rsid w:val="00D34CC0"/>
    <w:rsid w:val="00E06C2E"/>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NoSpacing">
    <w:name w:val="No Spacing"/>
    <w:uiPriority w:val="1"/>
    <w:qFormat/>
    <w:rsid w:val="00E06C2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2008-09-15T08:18:00Z</cp:lastPrinted>
  <dcterms:created xsi:type="dcterms:W3CDTF">2016-04-28T07:11:00Z</dcterms:created>
  <dcterms:modified xsi:type="dcterms:W3CDTF">2016-04-28T07:12:00Z</dcterms:modified>
</cp:coreProperties>
</file>