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75B0" w14:textId="77777777" w:rsidR="00ED129F" w:rsidRPr="006D3016" w:rsidRDefault="00ED129F" w:rsidP="00ED129F">
      <w:pPr>
        <w:spacing w:line="240" w:lineRule="auto"/>
        <w:rPr>
          <w:rFonts w:asciiTheme="majorHAnsi" w:eastAsia="Times New Roman" w:hAnsiTheme="majorHAnsi" w:cstheme="majorHAnsi"/>
          <w:b/>
          <w:bCs/>
          <w:sz w:val="24"/>
          <w:szCs w:val="24"/>
          <w:lang w:val="nl-BE"/>
        </w:rPr>
      </w:pPr>
      <w:r w:rsidRPr="006D3016">
        <w:rPr>
          <w:rFonts w:asciiTheme="majorHAnsi" w:eastAsia="Times New Roman" w:hAnsiTheme="majorHAnsi" w:cstheme="majorHAnsi"/>
          <w:b/>
          <w:bCs/>
          <w:sz w:val="24"/>
          <w:szCs w:val="24"/>
          <w:lang w:val="nl-BE"/>
        </w:rPr>
        <w:t>Neumann en Merging Technologies bundelen hun krachten</w:t>
      </w:r>
    </w:p>
    <w:p w14:paraId="7AE9CEB4" w14:textId="77777777" w:rsidR="00ED129F" w:rsidRPr="006D3016" w:rsidRDefault="00ED129F" w:rsidP="00ED129F">
      <w:pPr>
        <w:rPr>
          <w:rFonts w:asciiTheme="majorHAnsi" w:hAnsiTheme="majorHAnsi" w:cstheme="majorHAnsi"/>
          <w:b/>
          <w:bCs/>
          <w:color w:val="000000"/>
          <w:sz w:val="24"/>
          <w:szCs w:val="24"/>
          <w:lang w:val="nl-BE"/>
        </w:rPr>
      </w:pPr>
    </w:p>
    <w:p w14:paraId="76ABD3A3" w14:textId="1F427B60" w:rsidR="00ED129F" w:rsidRPr="00372D27" w:rsidRDefault="00ED129F" w:rsidP="00ED129F">
      <w:pPr>
        <w:rPr>
          <w:rFonts w:asciiTheme="majorHAnsi" w:eastAsia="Times New Roman" w:hAnsiTheme="majorHAnsi" w:cstheme="majorHAnsi"/>
          <w:b/>
          <w:bCs/>
          <w:lang w:val="nl-BE"/>
        </w:rPr>
      </w:pPr>
      <w:r w:rsidRPr="006D3016">
        <w:rPr>
          <w:rFonts w:asciiTheme="majorHAnsi" w:hAnsiTheme="majorHAnsi" w:cstheme="majorHAnsi"/>
          <w:b/>
          <w:bCs/>
          <w:color w:val="000000"/>
          <w:lang w:val="nl-BE"/>
        </w:rPr>
        <w:t>Berlijn, 5 juli 2022 – De Duitse studiospecialist Neumann.Berlin en het Zwitserse bedrijf Merging Technologies – een van ‘s werelds meest vooraanstaande producenten van</w:t>
      </w:r>
      <w:r>
        <w:rPr>
          <w:rFonts w:asciiTheme="majorHAnsi" w:hAnsiTheme="majorHAnsi" w:cstheme="majorHAnsi"/>
          <w:b/>
          <w:bCs/>
          <w:color w:val="000000"/>
          <w:lang w:val="nl-BE"/>
        </w:rPr>
        <w:t xml:space="preserve"> digitale audio-opnamesystemen met hoge resolutie – zullen in de toekomst gaan samenwerken</w:t>
      </w:r>
      <w:r w:rsidR="00552599">
        <w:rPr>
          <w:rFonts w:asciiTheme="majorHAnsi" w:hAnsiTheme="majorHAnsi" w:cstheme="majorHAnsi"/>
          <w:b/>
          <w:bCs/>
          <w:color w:val="000000"/>
          <w:lang w:val="nl-BE"/>
        </w:rPr>
        <w:t xml:space="preserve"> onder de paraplu van de Sennheiser Group</w:t>
      </w:r>
      <w:r w:rsidRPr="006D3016">
        <w:rPr>
          <w:rFonts w:asciiTheme="majorHAnsi" w:hAnsiTheme="majorHAnsi" w:cstheme="majorHAnsi"/>
          <w:b/>
          <w:bCs/>
          <w:color w:val="000000"/>
          <w:lang w:val="nl-BE"/>
        </w:rPr>
        <w:t xml:space="preserve">. </w:t>
      </w:r>
      <w:r w:rsidR="00552599" w:rsidRPr="00552599">
        <w:rPr>
          <w:rFonts w:asciiTheme="majorHAnsi" w:hAnsiTheme="majorHAnsi" w:cstheme="majorHAnsi"/>
          <w:b/>
          <w:bCs/>
          <w:color w:val="000000"/>
          <w:lang w:val="nl-BE"/>
        </w:rPr>
        <w:t>Sennheiser heeft de aandelen van Merging Technologies volledig overgenomen. Met deze stap breidt Neumann.Berlin zijn aanbod van hoogwaardige audio-oplossingen uit.</w:t>
      </w:r>
      <w:r w:rsidRPr="006D3016">
        <w:rPr>
          <w:rFonts w:asciiTheme="majorHAnsi" w:hAnsiTheme="majorHAnsi" w:cstheme="majorHAnsi"/>
          <w:b/>
          <w:bCs/>
          <w:color w:val="000000"/>
          <w:lang w:val="nl-BE"/>
        </w:rPr>
        <w:t xml:space="preserve"> </w:t>
      </w:r>
    </w:p>
    <w:p w14:paraId="38E304FC" w14:textId="77777777" w:rsidR="00ED129F" w:rsidRPr="00372D27" w:rsidRDefault="00ED129F" w:rsidP="00ED129F">
      <w:pPr>
        <w:rPr>
          <w:rFonts w:asciiTheme="majorHAnsi" w:hAnsiTheme="majorHAnsi" w:cstheme="majorHAnsi"/>
          <w:b/>
          <w:bCs/>
          <w:color w:val="000000"/>
          <w:lang w:val="nl-BE"/>
        </w:rPr>
      </w:pPr>
    </w:p>
    <w:p w14:paraId="7842F942" w14:textId="6C167F18" w:rsidR="00ED129F" w:rsidRPr="003121CF" w:rsidRDefault="00ED129F" w:rsidP="00ED129F">
      <w:pPr>
        <w:rPr>
          <w:rFonts w:asciiTheme="majorHAnsi" w:eastAsia="Times New Roman" w:hAnsiTheme="majorHAnsi" w:cstheme="majorHAnsi"/>
          <w:lang w:val="nl-BE"/>
        </w:rPr>
      </w:pPr>
      <w:r w:rsidRPr="008403D7">
        <w:rPr>
          <w:rFonts w:asciiTheme="majorHAnsi" w:eastAsia="Times New Roman" w:hAnsiTheme="majorHAnsi" w:cstheme="majorHAnsi"/>
          <w:lang w:val="nl-BE"/>
        </w:rPr>
        <w:t>Omwille van zijn legendarische microfoons, monitors en hoofdtelefoons wordt Neumann.Berlin wereldwijd beschouwd als referentie</w:t>
      </w:r>
      <w:r>
        <w:rPr>
          <w:rFonts w:asciiTheme="majorHAnsi" w:eastAsia="Times New Roman" w:hAnsiTheme="majorHAnsi" w:cstheme="majorHAnsi"/>
          <w:lang w:val="nl-BE"/>
        </w:rPr>
        <w:t>, en dat niet alleen door professionele gebruikers zoals opnamestudio’s en omroepen, maar ook door semiprofessionele klanten</w:t>
      </w:r>
      <w:r w:rsidRPr="008403D7">
        <w:rPr>
          <w:rFonts w:asciiTheme="majorHAnsi" w:eastAsia="Times New Roman" w:hAnsiTheme="majorHAnsi" w:cstheme="majorHAnsi"/>
          <w:lang w:val="nl-BE"/>
        </w:rPr>
        <w:t>. Neumann-oplossingen staan niet enkel voor betrouwbaarheid en waardebehoud</w:t>
      </w:r>
      <w:r>
        <w:rPr>
          <w:rFonts w:asciiTheme="majorHAnsi" w:eastAsia="Times New Roman" w:hAnsiTheme="majorHAnsi" w:cstheme="majorHAnsi"/>
          <w:lang w:val="nl-BE"/>
        </w:rPr>
        <w:t>, maar ook voor het summum in geluidskwaliteit</w:t>
      </w:r>
      <w:r w:rsidRPr="008403D7">
        <w:rPr>
          <w:rFonts w:asciiTheme="majorHAnsi" w:eastAsia="Times New Roman" w:hAnsiTheme="majorHAnsi" w:cstheme="majorHAnsi"/>
          <w:lang w:val="nl-BE"/>
        </w:rPr>
        <w:t>. Neumann blijft v</w:t>
      </w:r>
      <w:r>
        <w:rPr>
          <w:rFonts w:asciiTheme="majorHAnsi" w:eastAsia="Times New Roman" w:hAnsiTheme="majorHAnsi" w:cstheme="majorHAnsi"/>
          <w:lang w:val="nl-BE"/>
        </w:rPr>
        <w:t>oort</w:t>
      </w:r>
      <w:r w:rsidRPr="008403D7">
        <w:rPr>
          <w:rFonts w:asciiTheme="majorHAnsi" w:eastAsia="Times New Roman" w:hAnsiTheme="majorHAnsi" w:cstheme="majorHAnsi"/>
          <w:lang w:val="nl-BE"/>
        </w:rPr>
        <w:t xml:space="preserve">bouwen op </w:t>
      </w:r>
      <w:r>
        <w:rPr>
          <w:rFonts w:asciiTheme="majorHAnsi" w:eastAsia="Times New Roman" w:hAnsiTheme="majorHAnsi" w:cstheme="majorHAnsi"/>
          <w:lang w:val="nl-BE"/>
        </w:rPr>
        <w:t>deze</w:t>
      </w:r>
      <w:r w:rsidRPr="008403D7">
        <w:rPr>
          <w:rFonts w:asciiTheme="majorHAnsi" w:eastAsia="Times New Roman" w:hAnsiTheme="majorHAnsi" w:cstheme="majorHAnsi"/>
          <w:lang w:val="nl-BE"/>
        </w:rPr>
        <w:t xml:space="preserve"> sterke positie </w:t>
      </w:r>
      <w:r>
        <w:rPr>
          <w:rFonts w:asciiTheme="majorHAnsi" w:eastAsia="Times New Roman" w:hAnsiTheme="majorHAnsi" w:cstheme="majorHAnsi"/>
          <w:lang w:val="nl-BE"/>
        </w:rPr>
        <w:t>en breidt zijn productportfolio nu strategisch uit.</w:t>
      </w:r>
      <w:r w:rsidRPr="008403D7">
        <w:rPr>
          <w:rFonts w:asciiTheme="majorHAnsi" w:eastAsia="Times New Roman" w:hAnsiTheme="majorHAnsi" w:cstheme="majorHAnsi"/>
          <w:lang w:val="nl-BE"/>
        </w:rPr>
        <w:t xml:space="preserve"> </w:t>
      </w:r>
      <w:r w:rsidRPr="00F85275">
        <w:rPr>
          <w:rFonts w:asciiTheme="majorHAnsi" w:eastAsia="Times New Roman" w:hAnsiTheme="majorHAnsi" w:cstheme="majorHAnsi"/>
          <w:lang w:val="nl-BE"/>
        </w:rPr>
        <w:t>De integratie met Merging Technologies maakt deel uit van Neumanns gro</w:t>
      </w:r>
      <w:r>
        <w:rPr>
          <w:rFonts w:asciiTheme="majorHAnsi" w:eastAsia="Times New Roman" w:hAnsiTheme="majorHAnsi" w:cstheme="majorHAnsi"/>
          <w:lang w:val="nl-BE"/>
        </w:rPr>
        <w:t>eistrategie</w:t>
      </w:r>
      <w:r w:rsidRPr="00F85275">
        <w:rPr>
          <w:rFonts w:asciiTheme="majorHAnsi" w:eastAsia="Times New Roman" w:hAnsiTheme="majorHAnsi" w:cstheme="majorHAnsi"/>
          <w:lang w:val="nl-BE"/>
        </w:rPr>
        <w:t>. "Ons p</w:t>
      </w:r>
      <w:r>
        <w:rPr>
          <w:rFonts w:asciiTheme="majorHAnsi" w:eastAsia="Times New Roman" w:hAnsiTheme="majorHAnsi" w:cstheme="majorHAnsi"/>
          <w:lang w:val="nl-BE"/>
        </w:rPr>
        <w:t>la</w:t>
      </w:r>
      <w:r w:rsidRPr="00F85275">
        <w:rPr>
          <w:rFonts w:asciiTheme="majorHAnsi" w:eastAsia="Times New Roman" w:hAnsiTheme="majorHAnsi" w:cstheme="majorHAnsi"/>
          <w:lang w:val="nl-BE"/>
        </w:rPr>
        <w:t>n is om het aanbod van Neumann te verstevigen, vooral op het gebied van digitale w</w:t>
      </w:r>
      <w:r>
        <w:rPr>
          <w:rFonts w:asciiTheme="majorHAnsi" w:eastAsia="Times New Roman" w:hAnsiTheme="majorHAnsi" w:cstheme="majorHAnsi"/>
          <w:lang w:val="nl-BE"/>
        </w:rPr>
        <w:t>orkstreams, om onze klanten holistische audio-oplossingen in studiokwaliteit te bieden</w:t>
      </w:r>
      <w:r w:rsidRPr="00F85275">
        <w:rPr>
          <w:rFonts w:asciiTheme="majorHAnsi" w:eastAsia="Times New Roman" w:hAnsiTheme="majorHAnsi" w:cstheme="majorHAnsi"/>
          <w:lang w:val="nl-BE"/>
        </w:rPr>
        <w:t>.</w:t>
      </w:r>
      <w:r>
        <w:rPr>
          <w:rFonts w:asciiTheme="majorHAnsi" w:eastAsia="Times New Roman" w:hAnsiTheme="majorHAnsi" w:cstheme="majorHAnsi"/>
          <w:lang w:val="nl-BE"/>
        </w:rPr>
        <w:t xml:space="preserve"> </w:t>
      </w:r>
      <w:r w:rsidRPr="00F85275">
        <w:rPr>
          <w:rFonts w:asciiTheme="majorHAnsi" w:eastAsia="Times New Roman" w:hAnsiTheme="majorHAnsi" w:cstheme="majorHAnsi"/>
          <w:lang w:val="nl-BE"/>
        </w:rPr>
        <w:t xml:space="preserve">De producten en oplossingen van Merging Technologies vormen een uitstekende aanvulling op het </w:t>
      </w:r>
      <w:r>
        <w:rPr>
          <w:rFonts w:asciiTheme="majorHAnsi" w:eastAsia="Times New Roman" w:hAnsiTheme="majorHAnsi" w:cstheme="majorHAnsi"/>
          <w:lang w:val="nl-BE"/>
        </w:rPr>
        <w:t>Neumann-productportfolio</w:t>
      </w:r>
      <w:r w:rsidRPr="00F85275">
        <w:rPr>
          <w:rFonts w:asciiTheme="majorHAnsi" w:eastAsia="Times New Roman" w:hAnsiTheme="majorHAnsi" w:cstheme="majorHAnsi"/>
          <w:lang w:val="nl-BE"/>
        </w:rPr>
        <w:t>. Daarom kijken we ernaar uit om te kunne</w:t>
      </w:r>
      <w:r>
        <w:rPr>
          <w:rFonts w:asciiTheme="majorHAnsi" w:eastAsia="Times New Roman" w:hAnsiTheme="majorHAnsi" w:cstheme="majorHAnsi"/>
          <w:lang w:val="nl-BE"/>
        </w:rPr>
        <w:t>n</w:t>
      </w:r>
      <w:r w:rsidRPr="00F85275">
        <w:rPr>
          <w:rFonts w:asciiTheme="majorHAnsi" w:eastAsia="Times New Roman" w:hAnsiTheme="majorHAnsi" w:cstheme="majorHAnsi"/>
          <w:lang w:val="nl-BE"/>
        </w:rPr>
        <w:t xml:space="preserve"> samenwerken met het Merging</w:t>
      </w:r>
      <w:r>
        <w:rPr>
          <w:rFonts w:asciiTheme="majorHAnsi" w:eastAsia="Times New Roman" w:hAnsiTheme="majorHAnsi" w:cstheme="majorHAnsi"/>
          <w:lang w:val="nl-BE"/>
        </w:rPr>
        <w:t>-</w:t>
      </w:r>
      <w:r w:rsidRPr="00F85275">
        <w:rPr>
          <w:rFonts w:asciiTheme="majorHAnsi" w:eastAsia="Times New Roman" w:hAnsiTheme="majorHAnsi" w:cstheme="majorHAnsi"/>
          <w:lang w:val="nl-BE"/>
        </w:rPr>
        <w:t>team"</w:t>
      </w:r>
      <w:r>
        <w:rPr>
          <w:rFonts w:asciiTheme="majorHAnsi" w:eastAsia="Times New Roman" w:hAnsiTheme="majorHAnsi" w:cstheme="majorHAnsi"/>
          <w:lang w:val="nl-BE"/>
        </w:rPr>
        <w:t>,</w:t>
      </w:r>
      <w:r w:rsidRPr="00F85275">
        <w:rPr>
          <w:rFonts w:asciiTheme="majorHAnsi" w:eastAsia="Times New Roman" w:hAnsiTheme="majorHAnsi" w:cstheme="majorHAnsi"/>
          <w:lang w:val="nl-BE"/>
        </w:rPr>
        <w:t xml:space="preserve"> </w:t>
      </w:r>
      <w:r>
        <w:rPr>
          <w:rFonts w:asciiTheme="majorHAnsi" w:eastAsia="Times New Roman" w:hAnsiTheme="majorHAnsi" w:cstheme="majorHAnsi"/>
          <w:lang w:val="nl-BE"/>
        </w:rPr>
        <w:t>zegt</w:t>
      </w:r>
      <w:r w:rsidRPr="00F85275">
        <w:rPr>
          <w:rFonts w:asciiTheme="majorHAnsi" w:eastAsia="Times New Roman" w:hAnsiTheme="majorHAnsi" w:cstheme="majorHAnsi"/>
          <w:lang w:val="nl-BE"/>
        </w:rPr>
        <w:t xml:space="preserve"> Ralf Oehl, CEO </w:t>
      </w:r>
      <w:r>
        <w:rPr>
          <w:rFonts w:asciiTheme="majorHAnsi" w:eastAsia="Times New Roman" w:hAnsiTheme="majorHAnsi" w:cstheme="majorHAnsi"/>
          <w:lang w:val="nl-BE"/>
        </w:rPr>
        <w:t>van</w:t>
      </w:r>
      <w:r w:rsidRPr="00F85275">
        <w:rPr>
          <w:rFonts w:asciiTheme="majorHAnsi" w:eastAsia="Times New Roman" w:hAnsiTheme="majorHAnsi" w:cstheme="majorHAnsi"/>
          <w:lang w:val="nl-BE"/>
        </w:rPr>
        <w:t xml:space="preserve"> Georg Neumann GmbH. </w:t>
      </w:r>
      <w:r w:rsidRPr="003121CF">
        <w:rPr>
          <w:rFonts w:asciiTheme="majorHAnsi" w:eastAsia="Times New Roman" w:hAnsiTheme="majorHAnsi" w:cstheme="majorHAnsi"/>
          <w:lang w:val="nl-BE"/>
        </w:rPr>
        <w:t>Merging Technologies is een van de toonaangevende leveranciers op wereldschaal van AD/DA-</w:t>
      </w:r>
      <w:r>
        <w:rPr>
          <w:rFonts w:asciiTheme="majorHAnsi" w:eastAsia="Times New Roman" w:hAnsiTheme="majorHAnsi" w:cstheme="majorHAnsi"/>
          <w:lang w:val="nl-BE"/>
        </w:rPr>
        <w:t>oplossingen en</w:t>
      </w:r>
      <w:r w:rsidRPr="003121CF">
        <w:rPr>
          <w:rFonts w:asciiTheme="majorHAnsi" w:eastAsia="Times New Roman" w:hAnsiTheme="majorHAnsi" w:cstheme="majorHAnsi"/>
          <w:lang w:val="nl-BE"/>
        </w:rPr>
        <w:t xml:space="preserve"> digital</w:t>
      </w:r>
      <w:r>
        <w:rPr>
          <w:rFonts w:asciiTheme="majorHAnsi" w:eastAsia="Times New Roman" w:hAnsiTheme="majorHAnsi" w:cstheme="majorHAnsi"/>
          <w:lang w:val="nl-BE"/>
        </w:rPr>
        <w:t>e</w:t>
      </w:r>
      <w:r w:rsidRPr="003121CF">
        <w:rPr>
          <w:rFonts w:asciiTheme="majorHAnsi" w:eastAsia="Times New Roman" w:hAnsiTheme="majorHAnsi" w:cstheme="majorHAnsi"/>
          <w:lang w:val="nl-BE"/>
        </w:rPr>
        <w:t xml:space="preserve"> audio</w:t>
      </w:r>
      <w:r>
        <w:rPr>
          <w:rFonts w:asciiTheme="majorHAnsi" w:eastAsia="Times New Roman" w:hAnsiTheme="majorHAnsi" w:cstheme="majorHAnsi"/>
          <w:lang w:val="nl-BE"/>
        </w:rPr>
        <w:t>-</w:t>
      </w:r>
      <w:r w:rsidRPr="003121CF">
        <w:rPr>
          <w:rFonts w:asciiTheme="majorHAnsi" w:eastAsia="Times New Roman" w:hAnsiTheme="majorHAnsi" w:cstheme="majorHAnsi"/>
          <w:lang w:val="nl-BE"/>
        </w:rPr>
        <w:t>w</w:t>
      </w:r>
      <w:r>
        <w:rPr>
          <w:rFonts w:asciiTheme="majorHAnsi" w:eastAsia="Times New Roman" w:hAnsiTheme="majorHAnsi" w:cstheme="majorHAnsi"/>
          <w:lang w:val="nl-BE"/>
        </w:rPr>
        <w:t>e</w:t>
      </w:r>
      <w:r w:rsidRPr="003121CF">
        <w:rPr>
          <w:rFonts w:asciiTheme="majorHAnsi" w:eastAsia="Times New Roman" w:hAnsiTheme="majorHAnsi" w:cstheme="majorHAnsi"/>
          <w:lang w:val="nl-BE"/>
        </w:rPr>
        <w:t xml:space="preserve">rkstations, </w:t>
      </w:r>
      <w:r>
        <w:rPr>
          <w:rFonts w:asciiTheme="majorHAnsi" w:eastAsia="Times New Roman" w:hAnsiTheme="majorHAnsi" w:cstheme="majorHAnsi"/>
          <w:lang w:val="nl-BE"/>
        </w:rPr>
        <w:t xml:space="preserve">maar ook een pionier in de ontwikkeling van software om de </w:t>
      </w:r>
      <w:r w:rsidRPr="003121CF">
        <w:rPr>
          <w:rFonts w:asciiTheme="majorHAnsi" w:eastAsia="Times New Roman" w:hAnsiTheme="majorHAnsi" w:cstheme="majorHAnsi"/>
          <w:lang w:val="nl-BE"/>
        </w:rPr>
        <w:t>AES-67</w:t>
      </w:r>
      <w:r>
        <w:rPr>
          <w:rFonts w:asciiTheme="majorHAnsi" w:eastAsia="Times New Roman" w:hAnsiTheme="majorHAnsi" w:cstheme="majorHAnsi"/>
          <w:lang w:val="nl-BE"/>
        </w:rPr>
        <w:t xml:space="preserve"> </w:t>
      </w:r>
      <w:r w:rsidRPr="003121CF">
        <w:rPr>
          <w:rFonts w:asciiTheme="majorHAnsi" w:eastAsia="Times New Roman" w:hAnsiTheme="majorHAnsi" w:cstheme="majorHAnsi"/>
          <w:lang w:val="nl-BE"/>
        </w:rPr>
        <w:t>stand</w:t>
      </w:r>
      <w:r>
        <w:rPr>
          <w:rFonts w:asciiTheme="majorHAnsi" w:eastAsia="Times New Roman" w:hAnsiTheme="majorHAnsi" w:cstheme="majorHAnsi"/>
          <w:lang w:val="nl-BE"/>
        </w:rPr>
        <w:t>a</w:t>
      </w:r>
      <w:r w:rsidRPr="003121CF">
        <w:rPr>
          <w:rFonts w:asciiTheme="majorHAnsi" w:eastAsia="Times New Roman" w:hAnsiTheme="majorHAnsi" w:cstheme="majorHAnsi"/>
          <w:lang w:val="nl-BE"/>
        </w:rPr>
        <w:t>ard</w:t>
      </w:r>
      <w:r>
        <w:rPr>
          <w:rFonts w:asciiTheme="majorHAnsi" w:eastAsia="Times New Roman" w:hAnsiTheme="majorHAnsi" w:cstheme="majorHAnsi"/>
          <w:lang w:val="nl-BE"/>
        </w:rPr>
        <w:t xml:space="preserve"> te ondersteunen</w:t>
      </w:r>
      <w:r w:rsidRPr="003121CF">
        <w:rPr>
          <w:rFonts w:asciiTheme="majorHAnsi" w:eastAsia="Times New Roman" w:hAnsiTheme="majorHAnsi" w:cstheme="majorHAnsi"/>
          <w:lang w:val="nl-BE"/>
        </w:rPr>
        <w:t>.</w:t>
      </w:r>
    </w:p>
    <w:p w14:paraId="3C613E48" w14:textId="77777777" w:rsidR="00ED129F" w:rsidRPr="003121CF" w:rsidRDefault="00ED129F" w:rsidP="00ED129F">
      <w:pPr>
        <w:rPr>
          <w:rFonts w:asciiTheme="majorHAnsi" w:eastAsia="Times New Roman" w:hAnsiTheme="majorHAnsi" w:cstheme="majorHAnsi"/>
          <w:lang w:val="nl-BE"/>
        </w:rPr>
      </w:pPr>
    </w:p>
    <w:p w14:paraId="799F19CF" w14:textId="77777777" w:rsidR="00ED129F" w:rsidRPr="00D34F30" w:rsidRDefault="00ED129F" w:rsidP="00ED129F">
      <w:pPr>
        <w:rPr>
          <w:rFonts w:asciiTheme="majorHAnsi" w:eastAsia="Times New Roman" w:hAnsiTheme="majorHAnsi" w:cstheme="majorHAnsi"/>
          <w:lang w:val="nl-BE"/>
        </w:rPr>
      </w:pPr>
      <w:r w:rsidRPr="00D51213">
        <w:rPr>
          <w:rFonts w:asciiTheme="majorHAnsi" w:eastAsia="Times New Roman" w:hAnsiTheme="majorHAnsi" w:cstheme="majorHAnsi"/>
          <w:lang w:val="nl-BE"/>
        </w:rPr>
        <w:t xml:space="preserve">"Neumann.Berlin en Merging Technologies zijn een perfecte match en deze samenwerking biedt nieuwe </w:t>
      </w:r>
      <w:r>
        <w:rPr>
          <w:rFonts w:asciiTheme="majorHAnsi" w:eastAsia="Times New Roman" w:hAnsiTheme="majorHAnsi" w:cstheme="majorHAnsi"/>
          <w:lang w:val="nl-BE"/>
        </w:rPr>
        <w:t>opportuniteiten voor beide partijen</w:t>
      </w:r>
      <w:r w:rsidRPr="00D51213">
        <w:rPr>
          <w:rFonts w:asciiTheme="majorHAnsi" w:eastAsia="Times New Roman" w:hAnsiTheme="majorHAnsi" w:cstheme="majorHAnsi"/>
          <w:lang w:val="nl-BE"/>
        </w:rPr>
        <w:t>"</w:t>
      </w:r>
      <w:r>
        <w:rPr>
          <w:rFonts w:asciiTheme="majorHAnsi" w:eastAsia="Times New Roman" w:hAnsiTheme="majorHAnsi" w:cstheme="majorHAnsi"/>
          <w:lang w:val="nl-BE"/>
        </w:rPr>
        <w:t>, vult</w:t>
      </w:r>
      <w:r w:rsidRPr="00D51213">
        <w:rPr>
          <w:rFonts w:asciiTheme="majorHAnsi" w:eastAsia="Times New Roman" w:hAnsiTheme="majorHAnsi" w:cstheme="majorHAnsi"/>
          <w:lang w:val="nl-BE"/>
        </w:rPr>
        <w:t xml:space="preserve"> Claude Cellier</w:t>
      </w:r>
      <w:r>
        <w:rPr>
          <w:rFonts w:asciiTheme="majorHAnsi" w:eastAsia="Times New Roman" w:hAnsiTheme="majorHAnsi" w:cstheme="majorHAnsi"/>
          <w:lang w:val="nl-BE"/>
        </w:rPr>
        <w:t xml:space="preserve"> aan</w:t>
      </w:r>
      <w:r w:rsidRPr="00D51213">
        <w:rPr>
          <w:rFonts w:asciiTheme="majorHAnsi" w:eastAsia="Times New Roman" w:hAnsiTheme="majorHAnsi" w:cstheme="majorHAnsi"/>
          <w:lang w:val="nl-BE"/>
        </w:rPr>
        <w:t xml:space="preserve">, </w:t>
      </w:r>
      <w:r>
        <w:rPr>
          <w:rFonts w:asciiTheme="majorHAnsi" w:eastAsia="Times New Roman" w:hAnsiTheme="majorHAnsi" w:cstheme="majorHAnsi"/>
          <w:lang w:val="nl-BE"/>
        </w:rPr>
        <w:t xml:space="preserve">stichter en </w:t>
      </w:r>
      <w:r w:rsidRPr="00D51213">
        <w:rPr>
          <w:rFonts w:asciiTheme="majorHAnsi" w:eastAsia="Times New Roman" w:hAnsiTheme="majorHAnsi" w:cstheme="majorHAnsi"/>
          <w:lang w:val="nl-BE"/>
        </w:rPr>
        <w:t xml:space="preserve">CEO </w:t>
      </w:r>
      <w:r>
        <w:rPr>
          <w:rFonts w:asciiTheme="majorHAnsi" w:eastAsia="Times New Roman" w:hAnsiTheme="majorHAnsi" w:cstheme="majorHAnsi"/>
          <w:lang w:val="nl-BE"/>
        </w:rPr>
        <w:t>van</w:t>
      </w:r>
      <w:r w:rsidRPr="00D51213">
        <w:rPr>
          <w:rFonts w:asciiTheme="majorHAnsi" w:eastAsia="Times New Roman" w:hAnsiTheme="majorHAnsi" w:cstheme="majorHAnsi"/>
          <w:lang w:val="nl-BE"/>
        </w:rPr>
        <w:t xml:space="preserve"> Merging Technologies. </w:t>
      </w:r>
      <w:r w:rsidRPr="004131D9">
        <w:rPr>
          <w:rFonts w:asciiTheme="majorHAnsi" w:eastAsia="Times New Roman" w:hAnsiTheme="majorHAnsi" w:cstheme="majorHAnsi"/>
          <w:lang w:val="nl-BE"/>
        </w:rPr>
        <w:t xml:space="preserve">"Beide bedrijven delen een passie voor uitmuntendheid en een vastberadenheid om </w:t>
      </w:r>
      <w:r>
        <w:rPr>
          <w:rFonts w:asciiTheme="majorHAnsi" w:eastAsia="Times New Roman" w:hAnsiTheme="majorHAnsi" w:cstheme="majorHAnsi"/>
          <w:lang w:val="nl-BE"/>
        </w:rPr>
        <w:t>steeds weer nieuwe standaarden te zetten op audiogebied</w:t>
      </w:r>
      <w:r w:rsidRPr="004131D9">
        <w:rPr>
          <w:rFonts w:asciiTheme="majorHAnsi" w:eastAsia="Times New Roman" w:hAnsiTheme="majorHAnsi" w:cstheme="majorHAnsi"/>
          <w:lang w:val="nl-BE"/>
        </w:rPr>
        <w:t xml:space="preserve">." </w:t>
      </w:r>
      <w:r w:rsidRPr="00D34F30">
        <w:rPr>
          <w:rFonts w:asciiTheme="majorHAnsi" w:eastAsia="Times New Roman" w:hAnsiTheme="majorHAnsi" w:cstheme="majorHAnsi"/>
          <w:lang w:val="nl-BE"/>
        </w:rPr>
        <w:t>Het bestaande portfolio van de twee bedrijven zal ongewijzigd blijven. Het eerste gezamenlijke prod</w:t>
      </w:r>
      <w:r>
        <w:rPr>
          <w:rFonts w:asciiTheme="majorHAnsi" w:eastAsia="Times New Roman" w:hAnsiTheme="majorHAnsi" w:cstheme="majorHAnsi"/>
          <w:lang w:val="nl-BE"/>
        </w:rPr>
        <w:t>uc</w:t>
      </w:r>
      <w:r w:rsidRPr="00D34F30">
        <w:rPr>
          <w:rFonts w:asciiTheme="majorHAnsi" w:eastAsia="Times New Roman" w:hAnsiTheme="majorHAnsi" w:cstheme="majorHAnsi"/>
          <w:lang w:val="nl-BE"/>
        </w:rPr>
        <w:t xml:space="preserve">t van het partnership tussen Neumann.Berlin en Merging Technologies </w:t>
      </w:r>
      <w:r>
        <w:rPr>
          <w:rFonts w:asciiTheme="majorHAnsi" w:eastAsia="Times New Roman" w:hAnsiTheme="majorHAnsi" w:cstheme="majorHAnsi"/>
          <w:lang w:val="nl-BE"/>
        </w:rPr>
        <w:t>wordt een</w:t>
      </w:r>
      <w:r w:rsidRPr="00D34F30">
        <w:rPr>
          <w:rFonts w:asciiTheme="majorHAnsi" w:eastAsia="Times New Roman" w:hAnsiTheme="majorHAnsi" w:cstheme="majorHAnsi"/>
          <w:lang w:val="nl-BE"/>
        </w:rPr>
        <w:t xml:space="preserve"> Neumann</w:t>
      </w:r>
      <w:r>
        <w:rPr>
          <w:rFonts w:asciiTheme="majorHAnsi" w:eastAsia="Times New Roman" w:hAnsiTheme="majorHAnsi" w:cstheme="majorHAnsi"/>
          <w:lang w:val="nl-BE"/>
        </w:rPr>
        <w:t xml:space="preserve"> </w:t>
      </w:r>
      <w:r w:rsidRPr="00D34F30">
        <w:rPr>
          <w:rFonts w:asciiTheme="majorHAnsi" w:eastAsia="Times New Roman" w:hAnsiTheme="majorHAnsi" w:cstheme="majorHAnsi"/>
          <w:lang w:val="nl-BE"/>
        </w:rPr>
        <w:t>audio</w:t>
      </w:r>
      <w:r>
        <w:rPr>
          <w:rFonts w:asciiTheme="majorHAnsi" w:eastAsia="Times New Roman" w:hAnsiTheme="majorHAnsi" w:cstheme="majorHAnsi"/>
          <w:lang w:val="nl-BE"/>
        </w:rPr>
        <w:t>-</w:t>
      </w:r>
      <w:r w:rsidRPr="00D34F30">
        <w:rPr>
          <w:rFonts w:asciiTheme="majorHAnsi" w:eastAsia="Times New Roman" w:hAnsiTheme="majorHAnsi" w:cstheme="majorHAnsi"/>
          <w:lang w:val="nl-BE"/>
        </w:rPr>
        <w:t xml:space="preserve">interface </w:t>
      </w:r>
      <w:r>
        <w:rPr>
          <w:rFonts w:asciiTheme="majorHAnsi" w:eastAsia="Times New Roman" w:hAnsiTheme="majorHAnsi" w:cstheme="majorHAnsi"/>
          <w:lang w:val="nl-BE"/>
        </w:rPr>
        <w:t xml:space="preserve">die de perfecte integratie van </w:t>
      </w:r>
      <w:r w:rsidRPr="00D34F30">
        <w:rPr>
          <w:rFonts w:asciiTheme="majorHAnsi" w:eastAsia="Times New Roman" w:hAnsiTheme="majorHAnsi" w:cstheme="majorHAnsi"/>
          <w:lang w:val="nl-BE"/>
        </w:rPr>
        <w:t>Neumann</w:t>
      </w:r>
      <w:r>
        <w:rPr>
          <w:rFonts w:asciiTheme="majorHAnsi" w:eastAsia="Times New Roman" w:hAnsiTheme="majorHAnsi" w:cstheme="majorHAnsi"/>
          <w:lang w:val="nl-BE"/>
        </w:rPr>
        <w:t>-producten in een digitale infrastructuur mogelijk maakt</w:t>
      </w:r>
      <w:r w:rsidRPr="00D34F30">
        <w:rPr>
          <w:rFonts w:asciiTheme="majorHAnsi" w:eastAsia="Times New Roman" w:hAnsiTheme="majorHAnsi" w:cstheme="majorHAnsi"/>
          <w:lang w:val="nl-BE"/>
        </w:rPr>
        <w:t>.</w:t>
      </w:r>
    </w:p>
    <w:p w14:paraId="67AE093E" w14:textId="3616AE5C" w:rsidR="00ED129F" w:rsidRPr="00C0299F" w:rsidRDefault="00ED129F" w:rsidP="00ED129F">
      <w:pPr>
        <w:rPr>
          <w:rFonts w:asciiTheme="majorHAnsi" w:hAnsiTheme="majorHAnsi" w:cstheme="majorHAnsi"/>
          <w:noProof/>
          <w:color w:val="000000"/>
          <w:lang w:val="nl-BE"/>
        </w:rPr>
      </w:pPr>
      <w:r w:rsidRPr="00DA68CA">
        <w:rPr>
          <w:rFonts w:asciiTheme="majorHAnsi" w:eastAsia="Times New Roman" w:hAnsiTheme="majorHAnsi" w:cstheme="majorHAnsi"/>
          <w:lang w:val="nl-BE"/>
        </w:rPr>
        <w:br/>
        <w:t xml:space="preserve">Merging Technologies zal via het strategische partnership een </w:t>
      </w:r>
      <w:r>
        <w:rPr>
          <w:rFonts w:asciiTheme="majorHAnsi" w:eastAsia="Times New Roman" w:hAnsiTheme="majorHAnsi" w:cstheme="majorHAnsi"/>
          <w:lang w:val="nl-BE"/>
        </w:rPr>
        <w:t>onder</w:t>
      </w:r>
      <w:r w:rsidRPr="00DA68CA">
        <w:rPr>
          <w:rFonts w:asciiTheme="majorHAnsi" w:eastAsia="Times New Roman" w:hAnsiTheme="majorHAnsi" w:cstheme="majorHAnsi"/>
          <w:lang w:val="nl-BE"/>
        </w:rPr>
        <w:t xml:space="preserve">deel van de Sennheiser Group </w:t>
      </w:r>
      <w:r>
        <w:rPr>
          <w:rFonts w:asciiTheme="majorHAnsi" w:eastAsia="Times New Roman" w:hAnsiTheme="majorHAnsi" w:cstheme="majorHAnsi"/>
          <w:lang w:val="nl-BE"/>
        </w:rPr>
        <w:t>worden</w:t>
      </w:r>
      <w:r w:rsidRPr="00DA68CA">
        <w:rPr>
          <w:rFonts w:asciiTheme="majorHAnsi" w:eastAsia="Times New Roman" w:hAnsiTheme="majorHAnsi" w:cstheme="majorHAnsi"/>
          <w:lang w:val="nl-BE"/>
        </w:rPr>
        <w:t xml:space="preserve">. </w:t>
      </w:r>
      <w:r w:rsidRPr="004812A8">
        <w:rPr>
          <w:rFonts w:asciiTheme="majorHAnsi" w:eastAsia="Times New Roman" w:hAnsiTheme="majorHAnsi" w:cstheme="majorHAnsi"/>
          <w:lang w:val="nl-BE"/>
        </w:rPr>
        <w:t>Het team van circa 20 mensen behoudt zijn standplaats op de bedrijfssite in Puidoux te Zwitserland maar zal nauw samenwerken met het Neumann</w:t>
      </w:r>
      <w:r>
        <w:rPr>
          <w:rFonts w:asciiTheme="majorHAnsi" w:eastAsia="Times New Roman" w:hAnsiTheme="majorHAnsi" w:cstheme="majorHAnsi"/>
          <w:lang w:val="nl-BE"/>
        </w:rPr>
        <w:t>-</w:t>
      </w:r>
      <w:r w:rsidRPr="004812A8">
        <w:rPr>
          <w:rFonts w:asciiTheme="majorHAnsi" w:eastAsia="Times New Roman" w:hAnsiTheme="majorHAnsi" w:cstheme="majorHAnsi"/>
          <w:lang w:val="nl-BE"/>
        </w:rPr>
        <w:t>team in Berli</w:t>
      </w:r>
      <w:r>
        <w:rPr>
          <w:rFonts w:asciiTheme="majorHAnsi" w:eastAsia="Times New Roman" w:hAnsiTheme="majorHAnsi" w:cstheme="majorHAnsi"/>
          <w:lang w:val="nl-BE"/>
        </w:rPr>
        <w:t>j</w:t>
      </w:r>
      <w:r w:rsidRPr="004812A8">
        <w:rPr>
          <w:rFonts w:asciiTheme="majorHAnsi" w:eastAsia="Times New Roman" w:hAnsiTheme="majorHAnsi" w:cstheme="majorHAnsi"/>
          <w:lang w:val="nl-BE"/>
        </w:rPr>
        <w:t>n</w:t>
      </w:r>
      <w:r>
        <w:rPr>
          <w:rFonts w:asciiTheme="majorHAnsi" w:eastAsia="Times New Roman" w:hAnsiTheme="majorHAnsi" w:cstheme="majorHAnsi"/>
          <w:lang w:val="nl-BE"/>
        </w:rPr>
        <w:t xml:space="preserve">. </w:t>
      </w:r>
      <w:r w:rsidRPr="004812A8">
        <w:rPr>
          <w:rFonts w:asciiTheme="majorHAnsi" w:eastAsia="Times New Roman" w:hAnsiTheme="majorHAnsi" w:cstheme="majorHAnsi"/>
          <w:lang w:val="nl-BE"/>
        </w:rPr>
        <w:t>De twee bedrijven zien heel wat potentieel voor nieuwe synergieën, vooral op het v</w:t>
      </w:r>
      <w:r>
        <w:rPr>
          <w:rFonts w:asciiTheme="majorHAnsi" w:eastAsia="Times New Roman" w:hAnsiTheme="majorHAnsi" w:cstheme="majorHAnsi"/>
          <w:lang w:val="nl-BE"/>
        </w:rPr>
        <w:t>la</w:t>
      </w:r>
      <w:r w:rsidRPr="004812A8">
        <w:rPr>
          <w:rFonts w:asciiTheme="majorHAnsi" w:eastAsia="Times New Roman" w:hAnsiTheme="majorHAnsi" w:cstheme="majorHAnsi"/>
          <w:lang w:val="nl-BE"/>
        </w:rPr>
        <w:t>k van</w:t>
      </w:r>
      <w:r>
        <w:rPr>
          <w:rFonts w:asciiTheme="majorHAnsi" w:eastAsia="Times New Roman" w:hAnsiTheme="majorHAnsi" w:cstheme="majorHAnsi"/>
          <w:lang w:val="nl-BE"/>
        </w:rPr>
        <w:t xml:space="preserve"> ontwikkeling en </w:t>
      </w:r>
      <w:r w:rsidRPr="004812A8">
        <w:rPr>
          <w:rFonts w:asciiTheme="majorHAnsi" w:eastAsia="Times New Roman" w:hAnsiTheme="majorHAnsi" w:cstheme="majorHAnsi"/>
          <w:lang w:val="nl-BE"/>
        </w:rPr>
        <w:t>innovati</w:t>
      </w:r>
      <w:r>
        <w:rPr>
          <w:rFonts w:asciiTheme="majorHAnsi" w:eastAsia="Times New Roman" w:hAnsiTheme="majorHAnsi" w:cstheme="majorHAnsi"/>
          <w:lang w:val="nl-BE"/>
        </w:rPr>
        <w:t>e</w:t>
      </w:r>
      <w:r w:rsidRPr="004812A8">
        <w:rPr>
          <w:rFonts w:asciiTheme="majorHAnsi" w:eastAsia="Times New Roman" w:hAnsiTheme="majorHAnsi" w:cstheme="majorHAnsi"/>
          <w:lang w:val="nl-BE"/>
        </w:rPr>
        <w:t>. "We zijn bijzonder blij dat we de medewerkers van Merging</w:t>
      </w:r>
      <w:r>
        <w:rPr>
          <w:rFonts w:asciiTheme="majorHAnsi" w:eastAsia="Times New Roman" w:hAnsiTheme="majorHAnsi" w:cstheme="majorHAnsi"/>
          <w:lang w:val="nl-BE"/>
        </w:rPr>
        <w:t xml:space="preserve"> mogen verwelkomen bij de</w:t>
      </w:r>
      <w:r w:rsidRPr="004812A8">
        <w:rPr>
          <w:rFonts w:asciiTheme="majorHAnsi" w:eastAsia="Times New Roman" w:hAnsiTheme="majorHAnsi" w:cstheme="majorHAnsi"/>
          <w:lang w:val="nl-BE"/>
        </w:rPr>
        <w:t xml:space="preserve"> Sennheiser Group"</w:t>
      </w:r>
      <w:r>
        <w:rPr>
          <w:rFonts w:asciiTheme="majorHAnsi" w:eastAsia="Times New Roman" w:hAnsiTheme="majorHAnsi" w:cstheme="majorHAnsi"/>
          <w:lang w:val="nl-BE"/>
        </w:rPr>
        <w:t>,</w:t>
      </w:r>
      <w:r w:rsidRPr="004812A8">
        <w:rPr>
          <w:rFonts w:asciiTheme="majorHAnsi" w:eastAsia="Times New Roman" w:hAnsiTheme="majorHAnsi" w:cstheme="majorHAnsi"/>
          <w:lang w:val="nl-BE"/>
        </w:rPr>
        <w:t xml:space="preserve"> </w:t>
      </w:r>
      <w:r>
        <w:rPr>
          <w:rFonts w:asciiTheme="majorHAnsi" w:eastAsia="Times New Roman" w:hAnsiTheme="majorHAnsi" w:cstheme="majorHAnsi"/>
          <w:lang w:val="nl-BE"/>
        </w:rPr>
        <w:t>zegt</w:t>
      </w:r>
      <w:r w:rsidRPr="004812A8">
        <w:rPr>
          <w:rFonts w:asciiTheme="majorHAnsi" w:eastAsia="Times New Roman" w:hAnsiTheme="majorHAnsi" w:cstheme="majorHAnsi"/>
          <w:lang w:val="nl-BE"/>
        </w:rPr>
        <w:t xml:space="preserve"> Andreas Sennheiser, co-CEO </w:t>
      </w:r>
      <w:r>
        <w:rPr>
          <w:rFonts w:asciiTheme="majorHAnsi" w:eastAsia="Times New Roman" w:hAnsiTheme="majorHAnsi" w:cstheme="majorHAnsi"/>
          <w:lang w:val="nl-BE"/>
        </w:rPr>
        <w:t>van de</w:t>
      </w:r>
      <w:r w:rsidRPr="004812A8">
        <w:rPr>
          <w:rFonts w:asciiTheme="majorHAnsi" w:eastAsia="Times New Roman" w:hAnsiTheme="majorHAnsi" w:cstheme="majorHAnsi"/>
          <w:lang w:val="nl-BE"/>
        </w:rPr>
        <w:t xml:space="preserve"> Sennheiser Group. "Als familiebedrijf ambiëren we </w:t>
      </w:r>
      <w:r>
        <w:rPr>
          <w:rFonts w:asciiTheme="majorHAnsi" w:eastAsia="Times New Roman" w:hAnsiTheme="majorHAnsi" w:cstheme="majorHAnsi"/>
          <w:lang w:val="nl-BE"/>
        </w:rPr>
        <w:t xml:space="preserve">in de komende jaren </w:t>
      </w:r>
      <w:r w:rsidRPr="004812A8">
        <w:rPr>
          <w:rFonts w:asciiTheme="majorHAnsi" w:eastAsia="Times New Roman" w:hAnsiTheme="majorHAnsi" w:cstheme="majorHAnsi"/>
          <w:lang w:val="nl-BE"/>
        </w:rPr>
        <w:t>een duurzame groei op basis van de sterktes van on</w:t>
      </w:r>
      <w:r>
        <w:rPr>
          <w:rFonts w:asciiTheme="majorHAnsi" w:eastAsia="Times New Roman" w:hAnsiTheme="majorHAnsi" w:cstheme="majorHAnsi"/>
          <w:lang w:val="nl-BE"/>
        </w:rPr>
        <w:t>ze eigen resources</w:t>
      </w:r>
      <w:r w:rsidRPr="004812A8">
        <w:rPr>
          <w:rFonts w:asciiTheme="majorHAnsi" w:eastAsia="Times New Roman" w:hAnsiTheme="majorHAnsi" w:cstheme="majorHAnsi"/>
          <w:lang w:val="nl-BE"/>
        </w:rPr>
        <w:t xml:space="preserve">. </w:t>
      </w:r>
      <w:r w:rsidRPr="00C0299F">
        <w:rPr>
          <w:rFonts w:asciiTheme="majorHAnsi" w:eastAsia="Times New Roman" w:hAnsiTheme="majorHAnsi" w:cstheme="majorHAnsi"/>
          <w:lang w:val="nl-BE"/>
        </w:rPr>
        <w:t>Om dit te bereiken investeren we aanzienlijk in onze professionele business</w:t>
      </w:r>
      <w:r>
        <w:rPr>
          <w:rFonts w:asciiTheme="majorHAnsi" w:eastAsia="Times New Roman" w:hAnsiTheme="majorHAnsi" w:cstheme="majorHAnsi"/>
          <w:lang w:val="nl-BE"/>
        </w:rPr>
        <w:t xml:space="preserve">.” </w:t>
      </w:r>
      <w:r w:rsidRPr="00C0299F">
        <w:rPr>
          <w:rFonts w:asciiTheme="majorHAnsi" w:eastAsia="Times New Roman" w:hAnsiTheme="majorHAnsi" w:cstheme="majorHAnsi"/>
          <w:lang w:val="nl-BE"/>
        </w:rPr>
        <w:t>Beide pa</w:t>
      </w:r>
      <w:r>
        <w:rPr>
          <w:rFonts w:asciiTheme="majorHAnsi" w:eastAsia="Times New Roman" w:hAnsiTheme="majorHAnsi" w:cstheme="majorHAnsi"/>
          <w:lang w:val="nl-BE"/>
        </w:rPr>
        <w:t>rtij</w:t>
      </w:r>
      <w:r w:rsidRPr="00C0299F">
        <w:rPr>
          <w:rFonts w:asciiTheme="majorHAnsi" w:eastAsia="Times New Roman" w:hAnsiTheme="majorHAnsi" w:cstheme="majorHAnsi"/>
          <w:lang w:val="nl-BE"/>
        </w:rPr>
        <w:t>en zijn overeengekomen om geen financiële details openbaar te maken.</w:t>
      </w:r>
      <w:r w:rsidRPr="00C0299F">
        <w:rPr>
          <w:rFonts w:asciiTheme="majorHAnsi" w:eastAsia="Times New Roman" w:hAnsiTheme="majorHAnsi" w:cstheme="majorHAnsi"/>
          <w:lang w:val="nl-BE"/>
        </w:rPr>
        <w:br/>
      </w:r>
    </w:p>
    <w:p w14:paraId="1AA570DC" w14:textId="77777777" w:rsidR="00ED129F" w:rsidRPr="00132DC3" w:rsidRDefault="00ED129F" w:rsidP="00ED129F">
      <w:pPr>
        <w:pStyle w:val="NormalWeb"/>
        <w:shd w:val="clear" w:color="auto" w:fill="FFFFFF" w:themeFill="background1"/>
        <w:spacing w:before="120" w:beforeAutospacing="0" w:after="300" w:afterAutospacing="0" w:line="276" w:lineRule="auto"/>
        <w:rPr>
          <w:rFonts w:asciiTheme="majorHAnsi" w:eastAsia="Sennheiser Office" w:hAnsiTheme="majorHAnsi" w:cstheme="majorHAnsi"/>
          <w:color w:val="000000" w:themeColor="text1"/>
          <w:sz w:val="18"/>
          <w:szCs w:val="18"/>
          <w:lang w:val="nl-BE"/>
        </w:rPr>
      </w:pPr>
      <w:r w:rsidRPr="00132DC3">
        <w:rPr>
          <w:rFonts w:asciiTheme="majorHAnsi" w:eastAsia="Sennheiser Office" w:hAnsiTheme="majorHAnsi" w:cstheme="majorHAnsi"/>
          <w:b/>
          <w:bCs/>
          <w:color w:val="000000" w:themeColor="text1"/>
          <w:sz w:val="18"/>
          <w:szCs w:val="18"/>
          <w:lang w:val="nl-BE"/>
        </w:rPr>
        <w:lastRenderedPageBreak/>
        <w:t>Over Neumann</w:t>
      </w:r>
    </w:p>
    <w:p w14:paraId="57E75986" w14:textId="77777777" w:rsidR="00ED129F" w:rsidRPr="00132DC3" w:rsidRDefault="00ED129F" w:rsidP="00ED129F">
      <w:pPr>
        <w:pStyle w:val="NormalWeb"/>
        <w:shd w:val="clear" w:color="auto" w:fill="FFFFFF" w:themeFill="background1"/>
        <w:spacing w:before="120" w:beforeAutospacing="0" w:after="300" w:afterAutospacing="0" w:line="276" w:lineRule="auto"/>
        <w:rPr>
          <w:rFonts w:asciiTheme="majorHAnsi" w:eastAsia="Sennheiser Office" w:hAnsiTheme="majorHAnsi" w:cstheme="majorHAnsi"/>
          <w:color w:val="000000" w:themeColor="text1"/>
          <w:sz w:val="18"/>
          <w:szCs w:val="18"/>
          <w:lang w:val="nl-BE"/>
        </w:rPr>
      </w:pPr>
      <w:r w:rsidRPr="006D3016">
        <w:rPr>
          <w:rFonts w:asciiTheme="majorHAnsi" w:eastAsia="Sennheiser Office" w:hAnsiTheme="majorHAnsi" w:cstheme="majorHAnsi"/>
          <w:color w:val="000000" w:themeColor="text1"/>
          <w:sz w:val="18"/>
          <w:szCs w:val="18"/>
          <w:lang w:val="nl-BE"/>
        </w:rPr>
        <w:t>Georg Neumann GmbH, gekend als ‘Neumann.Berlin’, is een van de meest toonaangevende producenten ter wereld van audioapparatuur van studioniveau en de uitvinder van legendarische opnamemicrofoons waaronder de U 47, M 49, U 67 en U 87. Het bedrijf werd opgericht in 1928 en werd met tal van internationale awards onderscheiden voor</w:t>
      </w:r>
      <w:r>
        <w:rPr>
          <w:rFonts w:asciiTheme="majorHAnsi" w:eastAsia="Sennheiser Office" w:hAnsiTheme="majorHAnsi" w:cstheme="majorHAnsi"/>
          <w:color w:val="000000" w:themeColor="text1"/>
          <w:sz w:val="18"/>
          <w:szCs w:val="18"/>
          <w:lang w:val="nl-BE"/>
        </w:rPr>
        <w:t xml:space="preserve"> </w:t>
      </w:r>
      <w:r w:rsidRPr="006D3016">
        <w:rPr>
          <w:rFonts w:asciiTheme="majorHAnsi" w:eastAsia="Sennheiser Office" w:hAnsiTheme="majorHAnsi" w:cstheme="majorHAnsi"/>
          <w:color w:val="000000" w:themeColor="text1"/>
          <w:sz w:val="18"/>
          <w:szCs w:val="18"/>
          <w:lang w:val="nl-BE"/>
        </w:rPr>
        <w:t xml:space="preserve">zijn technologische innovaties. Sinds 2010 heeft Neumann.Berlin zijn expertise in het ontwerpen van elektro-akoestische transducers uitgebreid zodat deze nu ook de studiomonitormarkt omvat. Daarbij richt het zich vooral op tv- en radiozenders, opnames en audioproductie. </w:t>
      </w:r>
      <w:r w:rsidRPr="00132DC3">
        <w:rPr>
          <w:rFonts w:asciiTheme="majorHAnsi" w:eastAsia="Sennheiser Office" w:hAnsiTheme="majorHAnsi" w:cstheme="majorHAnsi"/>
          <w:color w:val="000000" w:themeColor="text1"/>
          <w:sz w:val="18"/>
          <w:szCs w:val="18"/>
          <w:lang w:val="nl-BE"/>
        </w:rPr>
        <w:t xml:space="preserve">De eerste Neumann-studiohoofdtelefoon werd begin 2019 gelanceerd. Georg Neumann GmbH maakt sinds 1991 deel uit van de Sennheiser Group, en wordt wereldwijd vertegenwoordigd door het Sennheiser-netwerk van dochterondernemingen en jarenlange handelspartners. </w:t>
      </w:r>
      <w:hyperlink r:id="rId6" w:history="1">
        <w:r w:rsidRPr="00132DC3">
          <w:rPr>
            <w:rStyle w:val="Hyperlink"/>
            <w:rFonts w:asciiTheme="majorHAnsi" w:eastAsia="Sennheiser Office" w:hAnsiTheme="majorHAnsi" w:cstheme="majorHAnsi"/>
            <w:sz w:val="18"/>
            <w:szCs w:val="18"/>
            <w:lang w:val="nl-BE"/>
          </w:rPr>
          <w:t>www.neumann.com</w:t>
        </w:r>
      </w:hyperlink>
    </w:p>
    <w:p w14:paraId="61624CF5" w14:textId="77777777" w:rsidR="00ED129F" w:rsidRPr="00132DC3" w:rsidRDefault="00ED129F" w:rsidP="00ED129F">
      <w:pPr>
        <w:pStyle w:val="NormalWeb"/>
        <w:shd w:val="clear" w:color="auto" w:fill="FFFFFF" w:themeFill="background1"/>
        <w:spacing w:before="120" w:beforeAutospacing="0" w:after="300" w:afterAutospacing="0" w:line="276" w:lineRule="auto"/>
        <w:rPr>
          <w:rFonts w:asciiTheme="majorHAnsi" w:eastAsia="Sennheiser Office" w:hAnsiTheme="majorHAnsi" w:cstheme="majorHAnsi"/>
          <w:b/>
          <w:bCs/>
          <w:color w:val="000000" w:themeColor="text1"/>
          <w:sz w:val="18"/>
          <w:szCs w:val="18"/>
          <w:lang w:val="nl-BE"/>
        </w:rPr>
      </w:pPr>
      <w:r w:rsidRPr="00132DC3">
        <w:rPr>
          <w:rFonts w:asciiTheme="majorHAnsi" w:eastAsia="Sennheiser Office" w:hAnsiTheme="majorHAnsi" w:cstheme="majorHAnsi"/>
          <w:b/>
          <w:bCs/>
          <w:color w:val="000000" w:themeColor="text1"/>
          <w:sz w:val="18"/>
          <w:szCs w:val="18"/>
          <w:lang w:val="nl-BE"/>
        </w:rPr>
        <w:t>Over Merging Technologies</w:t>
      </w:r>
    </w:p>
    <w:p w14:paraId="132F46B2" w14:textId="77777777" w:rsidR="00ED129F" w:rsidRPr="006D3016" w:rsidRDefault="00ED129F" w:rsidP="00ED129F">
      <w:pPr>
        <w:pStyle w:val="NormalWeb"/>
        <w:shd w:val="clear" w:color="auto" w:fill="FFFFFF" w:themeFill="background1"/>
        <w:spacing w:before="120" w:beforeAutospacing="0" w:after="300" w:afterAutospacing="0" w:line="276" w:lineRule="auto"/>
        <w:rPr>
          <w:rFonts w:asciiTheme="majorHAnsi" w:eastAsia="Sennheiser Office" w:hAnsiTheme="majorHAnsi" w:cstheme="majorHAnsi"/>
          <w:color w:val="000000" w:themeColor="text1"/>
          <w:sz w:val="18"/>
          <w:szCs w:val="18"/>
          <w:lang w:val="en-US"/>
        </w:rPr>
      </w:pPr>
      <w:r w:rsidRPr="006D3016">
        <w:rPr>
          <w:rFonts w:asciiTheme="majorHAnsi" w:eastAsia="Sennheiser Office" w:hAnsiTheme="majorHAnsi" w:cstheme="majorHAnsi"/>
          <w:color w:val="000000" w:themeColor="text1"/>
          <w:sz w:val="18"/>
          <w:szCs w:val="18"/>
          <w:lang w:val="nl-BE"/>
        </w:rPr>
        <w:t>Merging Technologies SA is een Zwitserse producent met meer dan 25 jaar ervaring in de ontwikkeling van baanbrekende, profe</w:t>
      </w:r>
      <w:r>
        <w:rPr>
          <w:rFonts w:asciiTheme="majorHAnsi" w:eastAsia="Sennheiser Office" w:hAnsiTheme="majorHAnsi" w:cstheme="majorHAnsi"/>
          <w:color w:val="000000" w:themeColor="text1"/>
          <w:sz w:val="18"/>
          <w:szCs w:val="18"/>
          <w:lang w:val="nl-BE"/>
        </w:rPr>
        <w:t>s</w:t>
      </w:r>
      <w:r w:rsidRPr="006D3016">
        <w:rPr>
          <w:rFonts w:asciiTheme="majorHAnsi" w:eastAsia="Sennheiser Office" w:hAnsiTheme="majorHAnsi" w:cstheme="majorHAnsi"/>
          <w:color w:val="000000" w:themeColor="text1"/>
          <w:sz w:val="18"/>
          <w:szCs w:val="18"/>
          <w:lang w:val="nl-BE"/>
        </w:rPr>
        <w:t>sionele audio- en videoproducten voor een brede waaier entertainment- en mediasectoren. Merging heeft een trouwe gebruikersbasis in de top van de muziek-, film-, televisie-, mastering- en performance-industrie en le</w:t>
      </w:r>
      <w:r>
        <w:rPr>
          <w:rFonts w:asciiTheme="majorHAnsi" w:eastAsia="Sennheiser Office" w:hAnsiTheme="majorHAnsi" w:cstheme="majorHAnsi"/>
          <w:color w:val="000000" w:themeColor="text1"/>
          <w:sz w:val="18"/>
          <w:szCs w:val="18"/>
          <w:lang w:val="nl-BE"/>
        </w:rPr>
        <w:t>g</w:t>
      </w:r>
      <w:r w:rsidRPr="006D3016">
        <w:rPr>
          <w:rFonts w:asciiTheme="majorHAnsi" w:eastAsia="Sennheiser Office" w:hAnsiTheme="majorHAnsi" w:cstheme="majorHAnsi"/>
          <w:color w:val="000000" w:themeColor="text1"/>
          <w:sz w:val="18"/>
          <w:szCs w:val="18"/>
          <w:lang w:val="nl-BE"/>
        </w:rPr>
        <w:t xml:space="preserve">t zich toe op de ontwikkeling van productgamma’s met een ongeëvenaarde kwaliteit en flexibiliteit, ongeacht de toepassing. Merging bouwt instrumenten voor mensen die meer verlangen van hun systemen, een onophoudelijke drang hebben om grenzen te verleggen, en die ervan overtuigd zijn dat kwaliteit altijd op de eerste plaats komt. </w:t>
      </w:r>
      <w:hyperlink r:id="rId7">
        <w:r w:rsidRPr="006D3016">
          <w:rPr>
            <w:rStyle w:val="Hyperlink"/>
            <w:rFonts w:asciiTheme="majorHAnsi" w:eastAsia="Sennheiser Office" w:hAnsiTheme="majorHAnsi" w:cstheme="majorHAnsi"/>
            <w:sz w:val="18"/>
            <w:szCs w:val="18"/>
            <w:lang w:val="en-US"/>
          </w:rPr>
          <w:t>www.merging.com</w:t>
        </w:r>
      </w:hyperlink>
    </w:p>
    <w:p w14:paraId="1998307B" w14:textId="77777777" w:rsidR="00132DC3" w:rsidRPr="00F67BB8" w:rsidRDefault="00132DC3" w:rsidP="00132DC3">
      <w:pPr>
        <w:pStyle w:val="Contact"/>
        <w:rPr>
          <w:rFonts w:cstheme="minorHAnsi"/>
          <w:b/>
          <w:color w:val="000000" w:themeColor="text1"/>
          <w:sz w:val="18"/>
          <w:szCs w:val="18"/>
          <w:lang w:val="en-US"/>
        </w:rPr>
      </w:pPr>
      <w:r w:rsidRPr="00F67BB8">
        <w:rPr>
          <w:rFonts w:cstheme="minorHAnsi"/>
          <w:b/>
          <w:color w:val="000000" w:themeColor="text1"/>
          <w:sz w:val="18"/>
          <w:szCs w:val="18"/>
          <w:lang w:val="en-US"/>
        </w:rPr>
        <w:t>Media Contact Neumann: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4050"/>
      </w:tblGrid>
      <w:tr w:rsidR="00132DC3" w:rsidRPr="00132DC3" w14:paraId="0AA73B95" w14:textId="77777777" w:rsidTr="00132DC3">
        <w:trPr>
          <w:trHeight w:val="1695"/>
        </w:trPr>
        <w:tc>
          <w:tcPr>
            <w:tcW w:w="3810" w:type="dxa"/>
            <w:tcBorders>
              <w:top w:val="nil"/>
              <w:left w:val="nil"/>
              <w:bottom w:val="nil"/>
              <w:right w:val="nil"/>
            </w:tcBorders>
            <w:shd w:val="clear" w:color="auto" w:fill="auto"/>
            <w:hideMark/>
          </w:tcPr>
          <w:p w14:paraId="51C61DA6"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b/>
                <w:bCs/>
                <w:sz w:val="16"/>
                <w:szCs w:val="16"/>
                <w:lang w:val="en-US" w:eastAsia="en-GB"/>
              </w:rPr>
              <w:t>Local Contact</w:t>
            </w:r>
            <w:r w:rsidRPr="00132DC3">
              <w:rPr>
                <w:rFonts w:eastAsia="Times New Roman"/>
                <w:sz w:val="16"/>
                <w:szCs w:val="16"/>
                <w:lang w:eastAsia="en-GB"/>
              </w:rPr>
              <w:t>  </w:t>
            </w:r>
          </w:p>
          <w:p w14:paraId="386C4D56"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sz w:val="16"/>
                <w:szCs w:val="16"/>
                <w:lang w:eastAsia="en-GB"/>
              </w:rPr>
              <w:t>  </w:t>
            </w:r>
          </w:p>
          <w:p w14:paraId="2DDFA287"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b/>
                <w:bCs/>
                <w:sz w:val="16"/>
                <w:szCs w:val="16"/>
                <w:lang w:val="en-US" w:eastAsia="en-GB"/>
              </w:rPr>
              <w:t>TEAM LEWIS</w:t>
            </w:r>
            <w:r w:rsidRPr="00132DC3">
              <w:rPr>
                <w:rFonts w:eastAsia="Times New Roman"/>
                <w:sz w:val="16"/>
                <w:szCs w:val="16"/>
                <w:lang w:eastAsia="en-GB"/>
              </w:rPr>
              <w:t>  </w:t>
            </w:r>
          </w:p>
          <w:p w14:paraId="776AD70D"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sz w:val="16"/>
                <w:szCs w:val="16"/>
                <w:lang w:val="en-US" w:eastAsia="en-GB"/>
              </w:rPr>
              <w:t xml:space="preserve">Jana </w:t>
            </w:r>
            <w:proofErr w:type="spellStart"/>
            <w:r w:rsidRPr="00132DC3">
              <w:rPr>
                <w:rFonts w:eastAsia="Times New Roman"/>
                <w:sz w:val="16"/>
                <w:szCs w:val="16"/>
                <w:lang w:val="en-US" w:eastAsia="en-GB"/>
              </w:rPr>
              <w:t>Strouven</w:t>
            </w:r>
            <w:proofErr w:type="spellEnd"/>
            <w:r w:rsidRPr="00132DC3">
              <w:rPr>
                <w:rFonts w:eastAsia="Times New Roman"/>
                <w:sz w:val="16"/>
                <w:szCs w:val="16"/>
                <w:lang w:eastAsia="en-GB"/>
              </w:rPr>
              <w:t>  </w:t>
            </w:r>
          </w:p>
          <w:p w14:paraId="58C90EE6"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sz w:val="16"/>
                <w:szCs w:val="16"/>
                <w:lang w:val="nl-NL" w:eastAsia="en-GB"/>
              </w:rPr>
              <w:t>Tel: +32 473 66 35 79   </w:t>
            </w:r>
            <w:r w:rsidRPr="00132DC3">
              <w:rPr>
                <w:rFonts w:eastAsia="Times New Roman"/>
                <w:sz w:val="16"/>
                <w:szCs w:val="16"/>
                <w:lang w:eastAsia="en-GB"/>
              </w:rPr>
              <w:t>  </w:t>
            </w:r>
          </w:p>
          <w:p w14:paraId="344D6D17"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proofErr w:type="gramStart"/>
            <w:r w:rsidRPr="00132DC3">
              <w:rPr>
                <w:rFonts w:eastAsia="Times New Roman"/>
                <w:sz w:val="16"/>
                <w:szCs w:val="16"/>
                <w:lang w:val="nl-NL" w:eastAsia="en-GB"/>
              </w:rPr>
              <w:t>jana.strouven@teamlewis.com</w:t>
            </w:r>
            <w:proofErr w:type="gramEnd"/>
            <w:r w:rsidRPr="00132DC3">
              <w:rPr>
                <w:rFonts w:eastAsia="Times New Roman"/>
                <w:sz w:val="16"/>
                <w:szCs w:val="16"/>
                <w:lang w:val="nl-NL" w:eastAsia="en-GB"/>
              </w:rPr>
              <w:t>    </w:t>
            </w:r>
            <w:r w:rsidRPr="00132DC3">
              <w:rPr>
                <w:rFonts w:eastAsia="Times New Roman"/>
                <w:sz w:val="16"/>
                <w:szCs w:val="16"/>
                <w:lang w:eastAsia="en-GB"/>
              </w:rPr>
              <w:t>  </w:t>
            </w:r>
          </w:p>
        </w:tc>
        <w:tc>
          <w:tcPr>
            <w:tcW w:w="4050" w:type="dxa"/>
            <w:tcBorders>
              <w:top w:val="nil"/>
              <w:left w:val="nil"/>
              <w:bottom w:val="nil"/>
              <w:right w:val="nil"/>
            </w:tcBorders>
            <w:shd w:val="clear" w:color="auto" w:fill="auto"/>
            <w:hideMark/>
          </w:tcPr>
          <w:p w14:paraId="195ED58A"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b/>
                <w:bCs/>
                <w:sz w:val="16"/>
                <w:szCs w:val="16"/>
                <w:lang w:val="en-US" w:eastAsia="en-GB"/>
              </w:rPr>
              <w:t>Global Contact</w:t>
            </w:r>
            <w:r w:rsidRPr="00132DC3">
              <w:rPr>
                <w:rFonts w:eastAsia="Times New Roman"/>
                <w:sz w:val="16"/>
                <w:szCs w:val="16"/>
                <w:lang w:eastAsia="en-GB"/>
              </w:rPr>
              <w:t>  </w:t>
            </w:r>
          </w:p>
          <w:p w14:paraId="6632BBDD"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sz w:val="16"/>
                <w:szCs w:val="16"/>
                <w:lang w:eastAsia="en-GB"/>
              </w:rPr>
              <w:t>  </w:t>
            </w:r>
          </w:p>
          <w:p w14:paraId="435DF7FC"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b/>
                <w:bCs/>
                <w:sz w:val="16"/>
                <w:szCs w:val="16"/>
                <w:lang w:val="en-US" w:eastAsia="en-GB"/>
              </w:rPr>
              <w:t>Sennheiser electronic GmbH &amp; Co. KG</w:t>
            </w:r>
            <w:r w:rsidRPr="00132DC3">
              <w:rPr>
                <w:rFonts w:eastAsia="Times New Roman"/>
                <w:sz w:val="16"/>
                <w:szCs w:val="16"/>
                <w:lang w:eastAsia="en-GB"/>
              </w:rPr>
              <w:t>  </w:t>
            </w:r>
          </w:p>
          <w:p w14:paraId="06FF4B34"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sz w:val="16"/>
                <w:szCs w:val="16"/>
                <w:lang w:val="en-US" w:eastAsia="en-GB"/>
              </w:rPr>
              <w:t>Ann Vermont</w:t>
            </w:r>
            <w:r w:rsidRPr="00132DC3">
              <w:rPr>
                <w:rFonts w:eastAsia="Times New Roman"/>
                <w:sz w:val="16"/>
                <w:szCs w:val="16"/>
                <w:lang w:eastAsia="en-GB"/>
              </w:rPr>
              <w:t>  </w:t>
            </w:r>
          </w:p>
          <w:p w14:paraId="0AF4B667"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sz w:val="16"/>
                <w:szCs w:val="16"/>
                <w:lang w:val="en-US" w:eastAsia="en-GB"/>
              </w:rPr>
              <w:t>Communications Manager Europe</w:t>
            </w:r>
            <w:r w:rsidRPr="00132DC3">
              <w:rPr>
                <w:rFonts w:eastAsia="Times New Roman"/>
                <w:sz w:val="16"/>
                <w:szCs w:val="16"/>
                <w:lang w:eastAsia="en-GB"/>
              </w:rPr>
              <w:t>  </w:t>
            </w:r>
          </w:p>
          <w:p w14:paraId="69063CD8" w14:textId="77777777" w:rsidR="00132DC3" w:rsidRPr="00132DC3" w:rsidRDefault="00132DC3" w:rsidP="00132DC3">
            <w:pPr>
              <w:spacing w:line="240" w:lineRule="auto"/>
              <w:textAlignment w:val="baseline"/>
              <w:rPr>
                <w:rFonts w:ascii="Times New Roman" w:eastAsia="Times New Roman" w:hAnsi="Times New Roman"/>
                <w:sz w:val="24"/>
                <w:szCs w:val="24"/>
                <w:lang w:eastAsia="en-GB"/>
              </w:rPr>
            </w:pPr>
            <w:r w:rsidRPr="00132DC3">
              <w:rPr>
                <w:rFonts w:eastAsia="Times New Roman"/>
                <w:sz w:val="16"/>
                <w:szCs w:val="16"/>
                <w:lang w:val="nl-NL" w:eastAsia="en-GB"/>
              </w:rPr>
              <w:t>Tel: +33 1 49 87 44 20</w:t>
            </w:r>
            <w:r w:rsidRPr="00132DC3">
              <w:rPr>
                <w:rFonts w:eastAsia="Times New Roman"/>
                <w:sz w:val="16"/>
                <w:szCs w:val="16"/>
                <w:lang w:eastAsia="en-GB"/>
              </w:rPr>
              <w:t>  </w:t>
            </w:r>
          </w:p>
          <w:p w14:paraId="2F5929D9" w14:textId="77777777" w:rsidR="00132DC3" w:rsidRPr="00132DC3" w:rsidRDefault="00000000" w:rsidP="00132DC3">
            <w:pPr>
              <w:spacing w:line="240" w:lineRule="auto"/>
              <w:textAlignment w:val="baseline"/>
              <w:rPr>
                <w:rFonts w:ascii="Times New Roman" w:eastAsia="Times New Roman" w:hAnsi="Times New Roman"/>
                <w:sz w:val="24"/>
                <w:szCs w:val="24"/>
                <w:lang w:eastAsia="en-GB"/>
              </w:rPr>
            </w:pPr>
            <w:hyperlink r:id="rId8" w:tgtFrame="_blank" w:history="1">
              <w:proofErr w:type="gramStart"/>
              <w:r w:rsidR="00132DC3" w:rsidRPr="00132DC3">
                <w:rPr>
                  <w:rFonts w:eastAsia="Times New Roman"/>
                  <w:color w:val="0000FF"/>
                  <w:sz w:val="16"/>
                  <w:szCs w:val="16"/>
                  <w:u w:val="single"/>
                  <w:lang w:val="nl-NL" w:eastAsia="en-GB"/>
                </w:rPr>
                <w:t>ann.vermont@sennheiser.com</w:t>
              </w:r>
              <w:proofErr w:type="gramEnd"/>
            </w:hyperlink>
            <w:r w:rsidR="00132DC3" w:rsidRPr="00132DC3">
              <w:rPr>
                <w:rFonts w:eastAsia="Times New Roman"/>
                <w:sz w:val="16"/>
                <w:szCs w:val="16"/>
                <w:lang w:eastAsia="en-GB"/>
              </w:rPr>
              <w:t>  </w:t>
            </w:r>
          </w:p>
        </w:tc>
      </w:tr>
    </w:tbl>
    <w:p w14:paraId="4CA57D1F" w14:textId="77777777" w:rsidR="00132DC3" w:rsidRPr="00132DC3" w:rsidRDefault="00132DC3" w:rsidP="00132DC3">
      <w:pPr>
        <w:spacing w:line="240" w:lineRule="auto"/>
        <w:textAlignment w:val="baseline"/>
        <w:rPr>
          <w:rFonts w:ascii="Segoe UI" w:eastAsia="Times New Roman" w:hAnsi="Segoe UI" w:cs="Segoe UI"/>
          <w:sz w:val="18"/>
          <w:szCs w:val="18"/>
          <w:lang w:eastAsia="en-GB"/>
        </w:rPr>
      </w:pPr>
      <w:r w:rsidRPr="00132DC3">
        <w:rPr>
          <w:rFonts w:eastAsia="Times New Roman" w:cs="Segoe UI"/>
          <w:sz w:val="18"/>
          <w:szCs w:val="18"/>
          <w:lang w:eastAsia="en-GB"/>
        </w:rPr>
        <w:t> </w:t>
      </w:r>
    </w:p>
    <w:p w14:paraId="54C4CC65" w14:textId="77777777" w:rsidR="004A5DA5" w:rsidRPr="005D5863" w:rsidRDefault="004A5DA5" w:rsidP="004A5DA5">
      <w:pPr>
        <w:pStyle w:val="Contact"/>
        <w:rPr>
          <w:rFonts w:cstheme="minorBidi"/>
          <w:b/>
          <w:bCs/>
          <w:color w:val="000000" w:themeColor="text1"/>
          <w:sz w:val="18"/>
          <w:szCs w:val="18"/>
          <w:lang w:val="en-US"/>
        </w:rPr>
      </w:pPr>
      <w:r w:rsidRPr="005D5863">
        <w:rPr>
          <w:rFonts w:cstheme="minorBidi"/>
          <w:b/>
          <w:bCs/>
          <w:color w:val="000000" w:themeColor="text1"/>
          <w:sz w:val="18"/>
          <w:szCs w:val="18"/>
          <w:lang w:val="en-US"/>
        </w:rPr>
        <w:t>Media Contact Merging Technologies:</w:t>
      </w:r>
      <w:r w:rsidRPr="005D5863">
        <w:rPr>
          <w:rFonts w:cstheme="minorBidi"/>
          <w:color w:val="000000" w:themeColor="text1"/>
          <w:szCs w:val="15"/>
          <w:lang w:val="en-US"/>
        </w:rPr>
        <w:t xml:space="preserve"> </w:t>
      </w:r>
    </w:p>
    <w:p w14:paraId="1CE21D7A" w14:textId="77777777" w:rsidR="004A5DA5" w:rsidRPr="00B846E2" w:rsidRDefault="004A5DA5" w:rsidP="004A5DA5">
      <w:pPr>
        <w:pStyle w:val="Contact"/>
        <w:rPr>
          <w:rFonts w:cstheme="minorBidi"/>
          <w:color w:val="000000" w:themeColor="text1"/>
          <w:sz w:val="18"/>
          <w:szCs w:val="18"/>
          <w:lang w:val="en-US"/>
        </w:rPr>
      </w:pPr>
      <w:r w:rsidRPr="00B846E2">
        <w:rPr>
          <w:rFonts w:cstheme="minorBidi"/>
          <w:color w:val="000000" w:themeColor="text1"/>
          <w:sz w:val="18"/>
          <w:szCs w:val="18"/>
          <w:lang w:val="en-US"/>
        </w:rPr>
        <w:t xml:space="preserve">Chris </w:t>
      </w:r>
      <w:proofErr w:type="spellStart"/>
      <w:r w:rsidRPr="00B846E2">
        <w:rPr>
          <w:rFonts w:cstheme="minorBidi"/>
          <w:color w:val="000000" w:themeColor="text1"/>
          <w:sz w:val="18"/>
          <w:szCs w:val="18"/>
          <w:lang w:val="en-US"/>
        </w:rPr>
        <w:t>Hollebone</w:t>
      </w:r>
      <w:proofErr w:type="spellEnd"/>
      <w:r w:rsidRPr="00B846E2">
        <w:rPr>
          <w:rFonts w:cstheme="minorBidi"/>
          <w:color w:val="000000" w:themeColor="text1"/>
          <w:sz w:val="18"/>
          <w:szCs w:val="18"/>
          <w:lang w:val="en-US"/>
        </w:rPr>
        <w:t xml:space="preserve"> </w:t>
      </w:r>
      <w:r w:rsidRPr="00B846E2">
        <w:rPr>
          <w:lang w:val="en-US"/>
        </w:rPr>
        <w:br/>
      </w:r>
      <w:proofErr w:type="gramStart"/>
      <w:r w:rsidRPr="00B846E2">
        <w:rPr>
          <w:rFonts w:cstheme="minorBidi"/>
          <w:color w:val="000000" w:themeColor="text1"/>
          <w:sz w:val="18"/>
          <w:szCs w:val="18"/>
          <w:lang w:val="en-US"/>
        </w:rPr>
        <w:t xml:space="preserve">T  </w:t>
      </w:r>
      <w:r w:rsidRPr="00A95975">
        <w:rPr>
          <w:rFonts w:cstheme="minorBidi"/>
          <w:color w:val="000000" w:themeColor="text1"/>
          <w:sz w:val="18"/>
          <w:szCs w:val="18"/>
          <w:lang w:val="en-US"/>
        </w:rPr>
        <w:t>+</w:t>
      </w:r>
      <w:proofErr w:type="gramEnd"/>
      <w:r w:rsidRPr="00A95975">
        <w:rPr>
          <w:rFonts w:cstheme="minorBidi"/>
          <w:color w:val="000000" w:themeColor="text1"/>
          <w:sz w:val="18"/>
          <w:szCs w:val="18"/>
          <w:lang w:val="en-US"/>
        </w:rPr>
        <w:t>44 (0)7785 237333</w:t>
      </w:r>
    </w:p>
    <w:p w14:paraId="2991A28B" w14:textId="77777777" w:rsidR="004A5DA5" w:rsidRDefault="004A5DA5" w:rsidP="004A5DA5">
      <w:pPr>
        <w:pStyle w:val="Contact"/>
        <w:rPr>
          <w:rFonts w:cstheme="minorBidi"/>
          <w:color w:val="000000" w:themeColor="text1"/>
          <w:sz w:val="18"/>
          <w:szCs w:val="18"/>
          <w:u w:val="single"/>
        </w:rPr>
      </w:pPr>
      <w:r w:rsidRPr="61B9E458">
        <w:rPr>
          <w:rFonts w:cstheme="minorBidi"/>
          <w:color w:val="000000" w:themeColor="text1"/>
          <w:sz w:val="18"/>
          <w:szCs w:val="18"/>
          <w:u w:val="single"/>
        </w:rPr>
        <w:t>chollebone@merging.com</w:t>
      </w:r>
    </w:p>
    <w:p w14:paraId="1F60AAD8" w14:textId="77777777" w:rsidR="00F63A59" w:rsidRDefault="00F63A59"/>
    <w:sectPr w:rsidR="00F63A59" w:rsidSect="00E15BEA">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F32A9" w14:textId="77777777" w:rsidR="00BC0B84" w:rsidRDefault="00BC0B84" w:rsidP="00132DC3">
      <w:pPr>
        <w:spacing w:line="240" w:lineRule="auto"/>
      </w:pPr>
      <w:r>
        <w:separator/>
      </w:r>
    </w:p>
  </w:endnote>
  <w:endnote w:type="continuationSeparator" w:id="0">
    <w:p w14:paraId="676775CA" w14:textId="77777777" w:rsidR="00BC0B84" w:rsidRDefault="00BC0B84" w:rsidP="00132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7F4D" w14:textId="77777777" w:rsidR="00BC0B84" w:rsidRDefault="00BC0B84" w:rsidP="00132DC3">
      <w:pPr>
        <w:spacing w:line="240" w:lineRule="auto"/>
      </w:pPr>
      <w:r>
        <w:separator/>
      </w:r>
    </w:p>
  </w:footnote>
  <w:footnote w:type="continuationSeparator" w:id="0">
    <w:p w14:paraId="1DA830DF" w14:textId="77777777" w:rsidR="00BC0B84" w:rsidRDefault="00BC0B84" w:rsidP="00132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5A3B" w14:textId="77777777" w:rsidR="00132DC3" w:rsidRDefault="00132DC3">
    <w:pPr>
      <w:pStyle w:val="Header"/>
    </w:pPr>
  </w:p>
  <w:p w14:paraId="582EA49B" w14:textId="77777777" w:rsidR="00132DC3" w:rsidRDefault="00132DC3">
    <w:pPr>
      <w:pStyle w:val="Header"/>
    </w:pPr>
  </w:p>
  <w:p w14:paraId="59BEACA4" w14:textId="77777777" w:rsidR="00132DC3" w:rsidRDefault="00132DC3">
    <w:pPr>
      <w:pStyle w:val="Header"/>
    </w:pPr>
  </w:p>
  <w:p w14:paraId="15526285" w14:textId="77777777" w:rsidR="00132DC3" w:rsidRDefault="00132DC3">
    <w:pPr>
      <w:pStyle w:val="Header"/>
    </w:pPr>
  </w:p>
  <w:p w14:paraId="5ECFE1BF" w14:textId="5A19E7ED" w:rsidR="00132DC3" w:rsidRDefault="00132DC3">
    <w:pPr>
      <w:pStyle w:val="Header"/>
    </w:pPr>
    <w:r>
      <w:rPr>
        <w:noProof/>
      </w:rPr>
      <w:drawing>
        <wp:anchor distT="0" distB="0" distL="114300" distR="114300" simplePos="0" relativeHeight="251659264" behindDoc="0" locked="1" layoutInCell="1" allowOverlap="1" wp14:anchorId="5CAED4C1" wp14:editId="55D21220">
          <wp:simplePos x="0" y="0"/>
          <wp:positionH relativeFrom="page">
            <wp:posOffset>688340</wp:posOffset>
          </wp:positionH>
          <wp:positionV relativeFrom="page">
            <wp:posOffset>377825</wp:posOffset>
          </wp:positionV>
          <wp:extent cx="3153410" cy="694690"/>
          <wp:effectExtent l="0" t="0" r="0" b="0"/>
          <wp:wrapNone/>
          <wp:docPr id="5" name="Grafik 454" descr="Shap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Grafik 454" descr="Shape&#10;&#10;Description automatically generated with medium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9F"/>
    <w:rsid w:val="00116E66"/>
    <w:rsid w:val="00132DC3"/>
    <w:rsid w:val="004A5DA5"/>
    <w:rsid w:val="00552599"/>
    <w:rsid w:val="00BC0B84"/>
    <w:rsid w:val="00BE0EED"/>
    <w:rsid w:val="00C817BE"/>
    <w:rsid w:val="00D53D86"/>
    <w:rsid w:val="00DB4008"/>
    <w:rsid w:val="00E15BEA"/>
    <w:rsid w:val="00ED129F"/>
    <w:rsid w:val="00F63A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59CAD21"/>
  <w15:chartTrackingRefBased/>
  <w15:docId w15:val="{A1F6A04C-3993-4649-A51E-5F4B0877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29F"/>
    <w:pPr>
      <w:spacing w:line="360" w:lineRule="auto"/>
    </w:pPr>
    <w:rPr>
      <w:rFonts w:ascii="Sennheiser Office" w:eastAsia="Sennheiser Office" w:hAnsi="Sennheiser Office"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D129F"/>
    <w:rPr>
      <w:color w:val="000000"/>
      <w:u w:val="single"/>
    </w:rPr>
  </w:style>
  <w:style w:type="paragraph" w:styleId="NormalWeb">
    <w:name w:val="Normal (Web)"/>
    <w:basedOn w:val="Normal"/>
    <w:uiPriority w:val="99"/>
    <w:semiHidden/>
    <w:unhideWhenUsed/>
    <w:rsid w:val="00ED129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32DC3"/>
    <w:pPr>
      <w:tabs>
        <w:tab w:val="center" w:pos="4513"/>
        <w:tab w:val="right" w:pos="9026"/>
      </w:tabs>
      <w:spacing w:line="240" w:lineRule="auto"/>
    </w:pPr>
  </w:style>
  <w:style w:type="character" w:customStyle="1" w:styleId="HeaderChar">
    <w:name w:val="Header Char"/>
    <w:basedOn w:val="DefaultParagraphFont"/>
    <w:link w:val="Header"/>
    <w:uiPriority w:val="99"/>
    <w:rsid w:val="00132DC3"/>
    <w:rPr>
      <w:rFonts w:ascii="Sennheiser Office" w:eastAsia="Sennheiser Office" w:hAnsi="Sennheiser Office" w:cs="Times New Roman"/>
      <w:sz w:val="20"/>
      <w:szCs w:val="20"/>
      <w:lang w:val="de-DE" w:eastAsia="de-DE"/>
    </w:rPr>
  </w:style>
  <w:style w:type="paragraph" w:styleId="Footer">
    <w:name w:val="footer"/>
    <w:basedOn w:val="Normal"/>
    <w:link w:val="FooterChar"/>
    <w:uiPriority w:val="99"/>
    <w:unhideWhenUsed/>
    <w:rsid w:val="00132DC3"/>
    <w:pPr>
      <w:tabs>
        <w:tab w:val="center" w:pos="4513"/>
        <w:tab w:val="right" w:pos="9026"/>
      </w:tabs>
      <w:spacing w:line="240" w:lineRule="auto"/>
    </w:pPr>
  </w:style>
  <w:style w:type="character" w:customStyle="1" w:styleId="FooterChar">
    <w:name w:val="Footer Char"/>
    <w:basedOn w:val="DefaultParagraphFont"/>
    <w:link w:val="Footer"/>
    <w:uiPriority w:val="99"/>
    <w:rsid w:val="00132DC3"/>
    <w:rPr>
      <w:rFonts w:ascii="Sennheiser Office" w:eastAsia="Sennheiser Office" w:hAnsi="Sennheiser Office" w:cs="Times New Roman"/>
      <w:sz w:val="20"/>
      <w:szCs w:val="20"/>
      <w:lang w:val="de-DE" w:eastAsia="de-DE"/>
    </w:rPr>
  </w:style>
  <w:style w:type="paragraph" w:customStyle="1" w:styleId="Contact">
    <w:name w:val="Contact"/>
    <w:basedOn w:val="Normal"/>
    <w:qFormat/>
    <w:rsid w:val="00132DC3"/>
    <w:pPr>
      <w:tabs>
        <w:tab w:val="left" w:pos="4111"/>
      </w:tabs>
      <w:spacing w:line="210" w:lineRule="atLeast"/>
    </w:pPr>
    <w:rPr>
      <w:sz w:val="15"/>
    </w:rPr>
  </w:style>
  <w:style w:type="paragraph" w:customStyle="1" w:styleId="paragraph">
    <w:name w:val="paragraph"/>
    <w:basedOn w:val="Normal"/>
    <w:rsid w:val="00132DC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132DC3"/>
  </w:style>
  <w:style w:type="character" w:customStyle="1" w:styleId="eop">
    <w:name w:val="eop"/>
    <w:basedOn w:val="DefaultParagraphFont"/>
    <w:rsid w:val="0013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6647">
      <w:bodyDiv w:val="1"/>
      <w:marLeft w:val="0"/>
      <w:marRight w:val="0"/>
      <w:marTop w:val="0"/>
      <w:marBottom w:val="0"/>
      <w:divBdr>
        <w:top w:val="none" w:sz="0" w:space="0" w:color="auto"/>
        <w:left w:val="none" w:sz="0" w:space="0" w:color="auto"/>
        <w:bottom w:val="none" w:sz="0" w:space="0" w:color="auto"/>
        <w:right w:val="none" w:sz="0" w:space="0" w:color="auto"/>
      </w:divBdr>
      <w:divsChild>
        <w:div w:id="210533815">
          <w:marLeft w:val="0"/>
          <w:marRight w:val="0"/>
          <w:marTop w:val="0"/>
          <w:marBottom w:val="0"/>
          <w:divBdr>
            <w:top w:val="none" w:sz="0" w:space="0" w:color="auto"/>
            <w:left w:val="none" w:sz="0" w:space="0" w:color="auto"/>
            <w:bottom w:val="none" w:sz="0" w:space="0" w:color="auto"/>
            <w:right w:val="none" w:sz="0" w:space="0" w:color="auto"/>
          </w:divBdr>
          <w:divsChild>
            <w:div w:id="863861585">
              <w:marLeft w:val="0"/>
              <w:marRight w:val="0"/>
              <w:marTop w:val="30"/>
              <w:marBottom w:val="30"/>
              <w:divBdr>
                <w:top w:val="none" w:sz="0" w:space="0" w:color="auto"/>
                <w:left w:val="none" w:sz="0" w:space="0" w:color="auto"/>
                <w:bottom w:val="none" w:sz="0" w:space="0" w:color="auto"/>
                <w:right w:val="none" w:sz="0" w:space="0" w:color="auto"/>
              </w:divBdr>
              <w:divsChild>
                <w:div w:id="417677206">
                  <w:marLeft w:val="0"/>
                  <w:marRight w:val="0"/>
                  <w:marTop w:val="0"/>
                  <w:marBottom w:val="0"/>
                  <w:divBdr>
                    <w:top w:val="none" w:sz="0" w:space="0" w:color="auto"/>
                    <w:left w:val="none" w:sz="0" w:space="0" w:color="auto"/>
                    <w:bottom w:val="none" w:sz="0" w:space="0" w:color="auto"/>
                    <w:right w:val="none" w:sz="0" w:space="0" w:color="auto"/>
                  </w:divBdr>
                  <w:divsChild>
                    <w:div w:id="294454128">
                      <w:marLeft w:val="0"/>
                      <w:marRight w:val="0"/>
                      <w:marTop w:val="0"/>
                      <w:marBottom w:val="0"/>
                      <w:divBdr>
                        <w:top w:val="none" w:sz="0" w:space="0" w:color="auto"/>
                        <w:left w:val="none" w:sz="0" w:space="0" w:color="auto"/>
                        <w:bottom w:val="none" w:sz="0" w:space="0" w:color="auto"/>
                        <w:right w:val="none" w:sz="0" w:space="0" w:color="auto"/>
                      </w:divBdr>
                    </w:div>
                    <w:div w:id="1869366479">
                      <w:marLeft w:val="0"/>
                      <w:marRight w:val="0"/>
                      <w:marTop w:val="0"/>
                      <w:marBottom w:val="0"/>
                      <w:divBdr>
                        <w:top w:val="none" w:sz="0" w:space="0" w:color="auto"/>
                        <w:left w:val="none" w:sz="0" w:space="0" w:color="auto"/>
                        <w:bottom w:val="none" w:sz="0" w:space="0" w:color="auto"/>
                        <w:right w:val="none" w:sz="0" w:space="0" w:color="auto"/>
                      </w:divBdr>
                    </w:div>
                    <w:div w:id="1280331750">
                      <w:marLeft w:val="0"/>
                      <w:marRight w:val="0"/>
                      <w:marTop w:val="0"/>
                      <w:marBottom w:val="0"/>
                      <w:divBdr>
                        <w:top w:val="none" w:sz="0" w:space="0" w:color="auto"/>
                        <w:left w:val="none" w:sz="0" w:space="0" w:color="auto"/>
                        <w:bottom w:val="none" w:sz="0" w:space="0" w:color="auto"/>
                        <w:right w:val="none" w:sz="0" w:space="0" w:color="auto"/>
                      </w:divBdr>
                    </w:div>
                    <w:div w:id="1222666984">
                      <w:marLeft w:val="0"/>
                      <w:marRight w:val="0"/>
                      <w:marTop w:val="0"/>
                      <w:marBottom w:val="0"/>
                      <w:divBdr>
                        <w:top w:val="none" w:sz="0" w:space="0" w:color="auto"/>
                        <w:left w:val="none" w:sz="0" w:space="0" w:color="auto"/>
                        <w:bottom w:val="none" w:sz="0" w:space="0" w:color="auto"/>
                        <w:right w:val="none" w:sz="0" w:space="0" w:color="auto"/>
                      </w:divBdr>
                    </w:div>
                    <w:div w:id="1757358787">
                      <w:marLeft w:val="0"/>
                      <w:marRight w:val="0"/>
                      <w:marTop w:val="0"/>
                      <w:marBottom w:val="0"/>
                      <w:divBdr>
                        <w:top w:val="none" w:sz="0" w:space="0" w:color="auto"/>
                        <w:left w:val="none" w:sz="0" w:space="0" w:color="auto"/>
                        <w:bottom w:val="none" w:sz="0" w:space="0" w:color="auto"/>
                        <w:right w:val="none" w:sz="0" w:space="0" w:color="auto"/>
                      </w:divBdr>
                    </w:div>
                    <w:div w:id="277032797">
                      <w:marLeft w:val="0"/>
                      <w:marRight w:val="0"/>
                      <w:marTop w:val="0"/>
                      <w:marBottom w:val="0"/>
                      <w:divBdr>
                        <w:top w:val="none" w:sz="0" w:space="0" w:color="auto"/>
                        <w:left w:val="none" w:sz="0" w:space="0" w:color="auto"/>
                        <w:bottom w:val="none" w:sz="0" w:space="0" w:color="auto"/>
                        <w:right w:val="none" w:sz="0" w:space="0" w:color="auto"/>
                      </w:divBdr>
                    </w:div>
                  </w:divsChild>
                </w:div>
                <w:div w:id="1753158853">
                  <w:marLeft w:val="0"/>
                  <w:marRight w:val="0"/>
                  <w:marTop w:val="0"/>
                  <w:marBottom w:val="0"/>
                  <w:divBdr>
                    <w:top w:val="none" w:sz="0" w:space="0" w:color="auto"/>
                    <w:left w:val="none" w:sz="0" w:space="0" w:color="auto"/>
                    <w:bottom w:val="none" w:sz="0" w:space="0" w:color="auto"/>
                    <w:right w:val="none" w:sz="0" w:space="0" w:color="auto"/>
                  </w:divBdr>
                  <w:divsChild>
                    <w:div w:id="1791778726">
                      <w:marLeft w:val="0"/>
                      <w:marRight w:val="0"/>
                      <w:marTop w:val="0"/>
                      <w:marBottom w:val="0"/>
                      <w:divBdr>
                        <w:top w:val="none" w:sz="0" w:space="0" w:color="auto"/>
                        <w:left w:val="none" w:sz="0" w:space="0" w:color="auto"/>
                        <w:bottom w:val="none" w:sz="0" w:space="0" w:color="auto"/>
                        <w:right w:val="none" w:sz="0" w:space="0" w:color="auto"/>
                      </w:divBdr>
                    </w:div>
                    <w:div w:id="2012877981">
                      <w:marLeft w:val="0"/>
                      <w:marRight w:val="0"/>
                      <w:marTop w:val="0"/>
                      <w:marBottom w:val="0"/>
                      <w:divBdr>
                        <w:top w:val="none" w:sz="0" w:space="0" w:color="auto"/>
                        <w:left w:val="none" w:sz="0" w:space="0" w:color="auto"/>
                        <w:bottom w:val="none" w:sz="0" w:space="0" w:color="auto"/>
                        <w:right w:val="none" w:sz="0" w:space="0" w:color="auto"/>
                      </w:divBdr>
                    </w:div>
                    <w:div w:id="1188524448">
                      <w:marLeft w:val="0"/>
                      <w:marRight w:val="0"/>
                      <w:marTop w:val="0"/>
                      <w:marBottom w:val="0"/>
                      <w:divBdr>
                        <w:top w:val="none" w:sz="0" w:space="0" w:color="auto"/>
                        <w:left w:val="none" w:sz="0" w:space="0" w:color="auto"/>
                        <w:bottom w:val="none" w:sz="0" w:space="0" w:color="auto"/>
                        <w:right w:val="none" w:sz="0" w:space="0" w:color="auto"/>
                      </w:divBdr>
                    </w:div>
                    <w:div w:id="1003703432">
                      <w:marLeft w:val="0"/>
                      <w:marRight w:val="0"/>
                      <w:marTop w:val="0"/>
                      <w:marBottom w:val="0"/>
                      <w:divBdr>
                        <w:top w:val="none" w:sz="0" w:space="0" w:color="auto"/>
                        <w:left w:val="none" w:sz="0" w:space="0" w:color="auto"/>
                        <w:bottom w:val="none" w:sz="0" w:space="0" w:color="auto"/>
                        <w:right w:val="none" w:sz="0" w:space="0" w:color="auto"/>
                      </w:divBdr>
                    </w:div>
                    <w:div w:id="324087718">
                      <w:marLeft w:val="0"/>
                      <w:marRight w:val="0"/>
                      <w:marTop w:val="0"/>
                      <w:marBottom w:val="0"/>
                      <w:divBdr>
                        <w:top w:val="none" w:sz="0" w:space="0" w:color="auto"/>
                        <w:left w:val="none" w:sz="0" w:space="0" w:color="auto"/>
                        <w:bottom w:val="none" w:sz="0" w:space="0" w:color="auto"/>
                        <w:right w:val="none" w:sz="0" w:space="0" w:color="auto"/>
                      </w:divBdr>
                    </w:div>
                    <w:div w:id="2027974179">
                      <w:marLeft w:val="0"/>
                      <w:marRight w:val="0"/>
                      <w:marTop w:val="0"/>
                      <w:marBottom w:val="0"/>
                      <w:divBdr>
                        <w:top w:val="none" w:sz="0" w:space="0" w:color="auto"/>
                        <w:left w:val="none" w:sz="0" w:space="0" w:color="auto"/>
                        <w:bottom w:val="none" w:sz="0" w:space="0" w:color="auto"/>
                        <w:right w:val="none" w:sz="0" w:space="0" w:color="auto"/>
                      </w:divBdr>
                    </w:div>
                    <w:div w:id="17304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vermont@sennheiser.com" TargetMode="External"/><Relationship Id="rId3" Type="http://schemas.openxmlformats.org/officeDocument/2006/relationships/webSettings" Target="webSettings.xml"/><Relationship Id="rId7" Type="http://schemas.openxmlformats.org/officeDocument/2006/relationships/hyperlink" Target="http://www.merg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man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Aricia Nisol</cp:lastModifiedBy>
  <cp:revision>4</cp:revision>
  <dcterms:created xsi:type="dcterms:W3CDTF">2022-07-05T06:38:00Z</dcterms:created>
  <dcterms:modified xsi:type="dcterms:W3CDTF">2022-07-05T08:25:00Z</dcterms:modified>
</cp:coreProperties>
</file>