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C7334" w14:textId="11B5A134" w:rsidR="008E0E01" w:rsidRPr="001F16F5" w:rsidRDefault="008E0E01" w:rsidP="008E0E01">
      <w:pPr>
        <w:pStyle w:val="Embargo"/>
        <w:rPr>
          <w:lang w:val="en-AU"/>
        </w:rPr>
      </w:pPr>
      <w:r w:rsidRPr="001F16F5">
        <w:rPr>
          <w:lang w:val="en-AU"/>
        </w:rPr>
        <w:t xml:space="preserve">Embargoed until </w:t>
      </w:r>
      <w:r w:rsidR="001F16F5" w:rsidRPr="001F16F5">
        <w:rPr>
          <w:lang w:val="en-AU"/>
        </w:rPr>
        <w:t xml:space="preserve">2 </w:t>
      </w:r>
      <w:r w:rsidRPr="001F16F5">
        <w:rPr>
          <w:lang w:val="en-AU"/>
        </w:rPr>
        <w:t xml:space="preserve">November, 2021: </w:t>
      </w:r>
      <w:r w:rsidR="001F16F5" w:rsidRPr="001F16F5">
        <w:rPr>
          <w:lang w:val="en-AU"/>
        </w:rPr>
        <w:t>20</w:t>
      </w:r>
      <w:r w:rsidRPr="001F16F5">
        <w:rPr>
          <w:lang w:val="en-AU"/>
        </w:rPr>
        <w:t>:00 (</w:t>
      </w:r>
      <w:r w:rsidR="001F16F5" w:rsidRPr="001F16F5">
        <w:rPr>
          <w:lang w:val="en-AU"/>
        </w:rPr>
        <w:t>AEDT</w:t>
      </w:r>
      <w:r w:rsidRPr="001F16F5">
        <w:rPr>
          <w:lang w:val="en-AU"/>
        </w:rPr>
        <w:t>)</w:t>
      </w:r>
      <w:r w:rsidR="00036845">
        <w:rPr>
          <w:lang w:val="en-AU"/>
        </w:rPr>
        <w:t xml:space="preserve"> / 22:00 (NZDT)</w:t>
      </w:r>
    </w:p>
    <w:p w14:paraId="2B39FB5C" w14:textId="4C4199A3" w:rsidR="008E0E01" w:rsidRPr="001F16F5" w:rsidRDefault="001756D4" w:rsidP="008E0E01">
      <w:pPr>
        <w:rPr>
          <w:lang w:val="en-AU"/>
        </w:rPr>
      </w:pPr>
      <w:r w:rsidRPr="001F16F5">
        <w:rPr>
          <w:noProof/>
          <w:lang w:val="en-AU"/>
        </w:rPr>
        <w:drawing>
          <wp:inline distT="0" distB="0" distL="0" distR="0" wp14:anchorId="0BAFD90F" wp14:editId="6C6CB12A">
            <wp:extent cx="5086350" cy="1962150"/>
            <wp:effectExtent l="0" t="0" r="0" b="0"/>
            <wp:docPr id="8" name="Picture 8"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medium confidence"/>
                    <pic:cNvPicPr/>
                  </pic:nvPicPr>
                  <pic:blipFill rotWithShape="1">
                    <a:blip r:embed="rId8"/>
                    <a:srcRect b="42135"/>
                    <a:stretch/>
                  </pic:blipFill>
                  <pic:spPr bwMode="auto">
                    <a:xfrm>
                      <a:off x="0" y="0"/>
                      <a:ext cx="5096004" cy="1965874"/>
                    </a:xfrm>
                    <a:prstGeom prst="rect">
                      <a:avLst/>
                    </a:prstGeom>
                    <a:ln>
                      <a:noFill/>
                    </a:ln>
                    <a:extLst>
                      <a:ext uri="{53640926-AAD7-44D8-BBD7-CCE9431645EC}">
                        <a14:shadowObscured xmlns:a14="http://schemas.microsoft.com/office/drawing/2010/main"/>
                      </a:ext>
                    </a:extLst>
                  </pic:spPr>
                </pic:pic>
              </a:graphicData>
            </a:graphic>
          </wp:inline>
        </w:drawing>
      </w:r>
    </w:p>
    <w:p w14:paraId="399AEEB0" w14:textId="77777777" w:rsidR="008E0E01" w:rsidRPr="001F16F5" w:rsidRDefault="008E0E01" w:rsidP="008E0E01">
      <w:pPr>
        <w:pStyle w:val="Heading1"/>
        <w:rPr>
          <w:lang w:val="en-AU"/>
        </w:rPr>
      </w:pPr>
      <w:r w:rsidRPr="001F16F5">
        <w:rPr>
          <w:lang w:val="en-AU"/>
        </w:rPr>
        <w:t xml:space="preserve">Turn your headphones into a world-class mix room </w:t>
      </w:r>
    </w:p>
    <w:p w14:paraId="07C39ACD" w14:textId="77777777" w:rsidR="008E0E01" w:rsidRPr="001F16F5" w:rsidDel="00DD1F60" w:rsidRDefault="008E0E01" w:rsidP="008E0E01">
      <w:pPr>
        <w:rPr>
          <w:rStyle w:val="Strong"/>
          <w:lang w:val="en-AU"/>
        </w:rPr>
      </w:pPr>
      <w:r w:rsidRPr="001F16F5">
        <w:rPr>
          <w:rStyle w:val="Strong"/>
          <w:lang w:val="en-AU"/>
        </w:rPr>
        <w:t xml:space="preserve">Dear Reality releases latest monitoring plugin </w:t>
      </w:r>
      <w:proofErr w:type="spellStart"/>
      <w:r w:rsidRPr="001F16F5">
        <w:rPr>
          <w:rStyle w:val="Strong"/>
          <w:lang w:val="en-AU"/>
        </w:rPr>
        <w:t>dearVR</w:t>
      </w:r>
      <w:proofErr w:type="spellEnd"/>
      <w:r w:rsidRPr="001F16F5">
        <w:rPr>
          <w:rStyle w:val="Strong"/>
          <w:lang w:val="en-AU"/>
        </w:rPr>
        <w:t xml:space="preserve"> MIX</w:t>
      </w:r>
    </w:p>
    <w:p w14:paraId="1FAECE0F" w14:textId="77777777" w:rsidR="008E0E01" w:rsidRPr="001F16F5" w:rsidRDefault="008E0E01" w:rsidP="008E0E01">
      <w:pPr>
        <w:rPr>
          <w:lang w:val="en-AU"/>
        </w:rPr>
      </w:pPr>
    </w:p>
    <w:p w14:paraId="76165B2C" w14:textId="23796B20" w:rsidR="008E0E01" w:rsidRPr="001F16F5" w:rsidRDefault="008E0E01" w:rsidP="008E0E01">
      <w:pPr>
        <w:pStyle w:val="ListParagraph"/>
        <w:numPr>
          <w:ilvl w:val="0"/>
          <w:numId w:val="23"/>
        </w:numPr>
        <w:rPr>
          <w:lang w:val="en-AU"/>
        </w:rPr>
      </w:pPr>
      <w:r w:rsidRPr="001F16F5">
        <w:rPr>
          <w:lang w:val="en-AU"/>
        </w:rPr>
        <w:t>Plugin for headphone mixing suited for all professional studio headphones</w:t>
      </w:r>
    </w:p>
    <w:p w14:paraId="52B4A9BC" w14:textId="77777777" w:rsidR="008E0E01" w:rsidRPr="001F16F5" w:rsidRDefault="008E0E01" w:rsidP="008E0E01">
      <w:pPr>
        <w:pStyle w:val="ListParagraph"/>
        <w:numPr>
          <w:ilvl w:val="0"/>
          <w:numId w:val="23"/>
        </w:numPr>
        <w:rPr>
          <w:lang w:val="en-AU"/>
        </w:rPr>
      </w:pPr>
      <w:r w:rsidRPr="001F16F5">
        <w:rPr>
          <w:lang w:val="en-AU"/>
        </w:rPr>
        <w:t>New Spatial Headphone Compensation feature, supporting the 44 most used professional studio headphones</w:t>
      </w:r>
    </w:p>
    <w:p w14:paraId="77E069C9" w14:textId="77777777" w:rsidR="008E0E01" w:rsidRPr="001F16F5" w:rsidRDefault="008E0E01" w:rsidP="008E0E01">
      <w:pPr>
        <w:pStyle w:val="ListParagraph"/>
        <w:numPr>
          <w:ilvl w:val="0"/>
          <w:numId w:val="23"/>
        </w:numPr>
        <w:rPr>
          <w:lang w:val="en-AU"/>
        </w:rPr>
      </w:pPr>
      <w:r w:rsidRPr="001F16F5">
        <w:rPr>
          <w:lang w:val="en-AU"/>
        </w:rPr>
        <w:t>3 virtual reference stereo mix rooms with 4 selectable loudspeaker positions</w:t>
      </w:r>
    </w:p>
    <w:p w14:paraId="774731B6" w14:textId="1224A923" w:rsidR="008E0E01" w:rsidRPr="001F16F5" w:rsidRDefault="008E0E01" w:rsidP="008E0E01">
      <w:pPr>
        <w:pStyle w:val="ListParagraph"/>
        <w:numPr>
          <w:ilvl w:val="0"/>
          <w:numId w:val="23"/>
        </w:numPr>
        <w:rPr>
          <w:lang w:val="en-AU"/>
        </w:rPr>
      </w:pPr>
      <w:r w:rsidRPr="001F16F5">
        <w:rPr>
          <w:lang w:val="en-AU"/>
        </w:rPr>
        <w:t>6 additional, non-studio listening environments</w:t>
      </w:r>
    </w:p>
    <w:p w14:paraId="014B1054" w14:textId="77777777" w:rsidR="008E0E01" w:rsidRPr="001F16F5" w:rsidRDefault="008E0E01" w:rsidP="008E0E01">
      <w:pPr>
        <w:rPr>
          <w:lang w:val="en-AU"/>
        </w:rPr>
      </w:pPr>
    </w:p>
    <w:p w14:paraId="2287884D" w14:textId="4269B42A" w:rsidR="008E0E01" w:rsidRPr="001F16F5" w:rsidRDefault="001F16F5" w:rsidP="008E0E01">
      <w:pPr>
        <w:rPr>
          <w:b/>
          <w:bCs/>
          <w:lang w:val="en-AU"/>
        </w:rPr>
      </w:pPr>
      <w:r w:rsidRPr="001F16F5">
        <w:rPr>
          <w:b/>
          <w:bCs/>
          <w:i/>
          <w:iCs/>
          <w:lang w:val="en-AU"/>
        </w:rPr>
        <w:t>Sydney, Australia</w:t>
      </w:r>
      <w:r w:rsidR="008E0E01" w:rsidRPr="001F16F5">
        <w:rPr>
          <w:b/>
          <w:bCs/>
          <w:i/>
          <w:iCs/>
          <w:lang w:val="en-AU"/>
        </w:rPr>
        <w:t>,</w:t>
      </w:r>
      <w:r w:rsidRPr="001F16F5">
        <w:rPr>
          <w:b/>
          <w:bCs/>
          <w:i/>
          <w:iCs/>
          <w:lang w:val="en-AU"/>
        </w:rPr>
        <w:t xml:space="preserve"> 2</w:t>
      </w:r>
      <w:r w:rsidR="008E0E01" w:rsidRPr="001F16F5">
        <w:rPr>
          <w:b/>
          <w:bCs/>
          <w:i/>
          <w:iCs/>
          <w:lang w:val="en-AU"/>
        </w:rPr>
        <w:t xml:space="preserve"> November 2021 </w:t>
      </w:r>
      <w:r w:rsidR="008E0E01" w:rsidRPr="001F16F5">
        <w:rPr>
          <w:b/>
          <w:bCs/>
          <w:lang w:val="en-AU"/>
        </w:rPr>
        <w:t xml:space="preserve">– With </w:t>
      </w:r>
      <w:proofErr w:type="spellStart"/>
      <w:r w:rsidR="008E0E01" w:rsidRPr="001F16F5">
        <w:rPr>
          <w:b/>
          <w:bCs/>
          <w:lang w:val="en-AU"/>
        </w:rPr>
        <w:t>dearVR</w:t>
      </w:r>
      <w:proofErr w:type="spellEnd"/>
      <w:r w:rsidR="008E0E01" w:rsidRPr="001F16F5">
        <w:rPr>
          <w:b/>
          <w:bCs/>
          <w:lang w:val="en-AU"/>
        </w:rPr>
        <w:t xml:space="preserve"> MIX, immersive audio expert Dear Reality is bringing its iconic room virtuali</w:t>
      </w:r>
      <w:r>
        <w:rPr>
          <w:b/>
          <w:bCs/>
          <w:lang w:val="en-AU"/>
        </w:rPr>
        <w:t>s</w:t>
      </w:r>
      <w:r w:rsidR="008E0E01" w:rsidRPr="001F16F5">
        <w:rPr>
          <w:b/>
          <w:bCs/>
          <w:lang w:val="en-AU"/>
        </w:rPr>
        <w:t xml:space="preserve">ation to the stereo world. The </w:t>
      </w:r>
      <w:proofErr w:type="spellStart"/>
      <w:r w:rsidR="008E0E01" w:rsidRPr="001F16F5">
        <w:rPr>
          <w:b/>
          <w:bCs/>
          <w:lang w:val="en-AU"/>
        </w:rPr>
        <w:t>dearVR</w:t>
      </w:r>
      <w:proofErr w:type="spellEnd"/>
      <w:r w:rsidR="008E0E01" w:rsidRPr="001F16F5">
        <w:rPr>
          <w:b/>
          <w:bCs/>
          <w:lang w:val="en-AU"/>
        </w:rPr>
        <w:t xml:space="preserve"> MIX AAX/VST3/AU plugin turns any professional studio headphones into an ideal stereo mixing environment, placing the user in the sweet spot of carefully designed mix rooms – all through spatial audio technology. With </w:t>
      </w:r>
      <w:proofErr w:type="spellStart"/>
      <w:r w:rsidR="008E0E01" w:rsidRPr="001F16F5">
        <w:rPr>
          <w:b/>
          <w:bCs/>
          <w:lang w:val="en-AU"/>
        </w:rPr>
        <w:t>dearVR</w:t>
      </w:r>
      <w:proofErr w:type="spellEnd"/>
      <w:r w:rsidR="008E0E01" w:rsidRPr="001F16F5">
        <w:rPr>
          <w:b/>
          <w:bCs/>
          <w:lang w:val="en-AU"/>
        </w:rPr>
        <w:t xml:space="preserve"> MIX and the built-in Spatial Headphone Compensation (SHC) feature, audio producers, artists and content creators can ensure that their stereo productions translate reliably to any sound system – regardless of production type or music genre. Whether you’re in the studio or on the road, </w:t>
      </w:r>
      <w:proofErr w:type="spellStart"/>
      <w:r w:rsidR="008E0E01" w:rsidRPr="001F16F5">
        <w:rPr>
          <w:b/>
          <w:bCs/>
          <w:lang w:val="en-AU"/>
        </w:rPr>
        <w:t>dearVR</w:t>
      </w:r>
      <w:proofErr w:type="spellEnd"/>
      <w:r w:rsidR="008E0E01" w:rsidRPr="001F16F5">
        <w:rPr>
          <w:b/>
          <w:bCs/>
          <w:lang w:val="en-AU"/>
        </w:rPr>
        <w:t xml:space="preserve"> MIX lets you create outstanding sound experiences and assess positions, stereo width, reverb, and low-end frequencies with total reliability, anytime and anywhere. </w:t>
      </w:r>
    </w:p>
    <w:p w14:paraId="6B695EE9" w14:textId="77777777" w:rsidR="008E0E01" w:rsidRPr="001F16F5" w:rsidRDefault="008E0E01" w:rsidP="008E0E01">
      <w:pPr>
        <w:rPr>
          <w:lang w:val="en-AU"/>
        </w:rPr>
      </w:pPr>
    </w:p>
    <w:p w14:paraId="10F7F8A2" w14:textId="77777777" w:rsidR="00656589" w:rsidRPr="001F16F5" w:rsidRDefault="008E0E01" w:rsidP="008E0E01">
      <w:pPr>
        <w:rPr>
          <w:lang w:val="en-AU"/>
        </w:rPr>
      </w:pPr>
      <w:r w:rsidRPr="001F16F5">
        <w:rPr>
          <w:lang w:val="en-AU"/>
        </w:rPr>
        <w:t xml:space="preserve">“When developing </w:t>
      </w:r>
      <w:proofErr w:type="spellStart"/>
      <w:r w:rsidRPr="001F16F5">
        <w:rPr>
          <w:lang w:val="en-AU"/>
        </w:rPr>
        <w:t>dearVR</w:t>
      </w:r>
      <w:proofErr w:type="spellEnd"/>
      <w:r w:rsidRPr="001F16F5">
        <w:rPr>
          <w:lang w:val="en-AU"/>
        </w:rPr>
        <w:t xml:space="preserve"> MIX, it was all about creating ultimate virtual acoustic environments for headphone mixing,” says Christian Sander, CEO of Dear Reality. “All the experience we have gained in the field of spatial audio comes together in one stellar plugin. </w:t>
      </w:r>
      <w:proofErr w:type="spellStart"/>
      <w:r w:rsidRPr="001F16F5">
        <w:rPr>
          <w:lang w:val="en-AU"/>
        </w:rPr>
        <w:t>dearVR</w:t>
      </w:r>
      <w:proofErr w:type="spellEnd"/>
      <w:r w:rsidRPr="001F16F5">
        <w:rPr>
          <w:lang w:val="en-AU"/>
        </w:rPr>
        <w:t xml:space="preserve"> MIX puts this technology in the hands of everyone</w:t>
      </w:r>
      <w:r w:rsidR="00656589" w:rsidRPr="001F16F5">
        <w:rPr>
          <w:lang w:val="en-AU"/>
        </w:rPr>
        <w:t>.</w:t>
      </w:r>
      <w:r w:rsidRPr="001F16F5">
        <w:rPr>
          <w:lang w:val="en-AU"/>
        </w:rPr>
        <w:t>”</w:t>
      </w:r>
    </w:p>
    <w:p w14:paraId="648A2E5D" w14:textId="77777777" w:rsidR="00656589" w:rsidRPr="001F16F5" w:rsidRDefault="00656589" w:rsidP="008E0E01">
      <w:pPr>
        <w:rPr>
          <w:lang w:val="en-AU"/>
        </w:rPr>
      </w:pPr>
    </w:p>
    <w:p w14:paraId="4484BC4D" w14:textId="529677B3" w:rsidR="008E0E01" w:rsidRPr="001F16F5" w:rsidRDefault="008E0E01" w:rsidP="008E0E01">
      <w:pPr>
        <w:rPr>
          <w:lang w:val="en-AU"/>
        </w:rPr>
      </w:pPr>
      <w:r w:rsidRPr="001F16F5">
        <w:rPr>
          <w:lang w:val="en-AU"/>
        </w:rPr>
        <w:t>The plugin offers three world-class reference mix rooms with four selectable mono and stereo loudspeaker positions. Furthermore, each mix room can be adapted to the user’s taste by controlling the amount of diffusion and setting the perfect balance between overall colo</w:t>
      </w:r>
      <w:r w:rsidR="001F16F5">
        <w:rPr>
          <w:lang w:val="en-AU"/>
        </w:rPr>
        <w:t>u</w:t>
      </w:r>
      <w:r w:rsidRPr="001F16F5">
        <w:rPr>
          <w:lang w:val="en-AU"/>
        </w:rPr>
        <w:t>ration and locali</w:t>
      </w:r>
      <w:r w:rsidR="001F16F5">
        <w:rPr>
          <w:lang w:val="en-AU"/>
        </w:rPr>
        <w:t>s</w:t>
      </w:r>
      <w:r w:rsidRPr="001F16F5">
        <w:rPr>
          <w:lang w:val="en-AU"/>
        </w:rPr>
        <w:t>ation based on the patented Clarity algorithm from Sennheiser AMBEO.</w:t>
      </w:r>
    </w:p>
    <w:p w14:paraId="1B8EFC58" w14:textId="77777777" w:rsidR="001962D9" w:rsidRPr="001F16F5" w:rsidRDefault="001962D9" w:rsidP="001962D9">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1962D9" w:rsidRPr="001F16F5" w14:paraId="1037BE46" w14:textId="77777777" w:rsidTr="001962D9">
        <w:tc>
          <w:tcPr>
            <w:tcW w:w="3935" w:type="dxa"/>
          </w:tcPr>
          <w:p w14:paraId="57738B9E" w14:textId="77777777" w:rsidR="001962D9" w:rsidRPr="001F16F5" w:rsidRDefault="001962D9" w:rsidP="001962D9">
            <w:pPr>
              <w:pStyle w:val="Caption"/>
              <w:rPr>
                <w:lang w:val="en-AU"/>
              </w:rPr>
            </w:pPr>
            <w:r w:rsidRPr="001F16F5">
              <w:rPr>
                <w:noProof/>
                <w:lang w:val="en-AU"/>
              </w:rPr>
              <w:drawing>
                <wp:inline distT="0" distB="0" distL="0" distR="0" wp14:anchorId="0AE57B84" wp14:editId="20C01E5E">
                  <wp:extent cx="3602736" cy="2401824"/>
                  <wp:effectExtent l="0" t="0" r="0" b="0"/>
                  <wp:docPr id="16" name="Picture 16"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using a computer&#10;&#10;Description automatically generated with medium confidence"/>
                          <pic:cNvPicPr/>
                        </pic:nvPicPr>
                        <pic:blipFill>
                          <a:blip r:embed="rId9"/>
                          <a:stretch>
                            <a:fillRect/>
                          </a:stretch>
                        </pic:blipFill>
                        <pic:spPr>
                          <a:xfrm>
                            <a:off x="0" y="0"/>
                            <a:ext cx="3602736" cy="2401824"/>
                          </a:xfrm>
                          <a:prstGeom prst="rect">
                            <a:avLst/>
                          </a:prstGeom>
                        </pic:spPr>
                      </pic:pic>
                    </a:graphicData>
                  </a:graphic>
                </wp:inline>
              </w:drawing>
            </w:r>
          </w:p>
        </w:tc>
        <w:tc>
          <w:tcPr>
            <w:tcW w:w="3935" w:type="dxa"/>
          </w:tcPr>
          <w:p w14:paraId="06C00977" w14:textId="318E41D0" w:rsidR="001962D9" w:rsidRPr="001F16F5" w:rsidRDefault="001962D9" w:rsidP="001962D9">
            <w:pPr>
              <w:pStyle w:val="Caption"/>
              <w:rPr>
                <w:lang w:val="en-AU"/>
              </w:rPr>
            </w:pPr>
            <w:proofErr w:type="spellStart"/>
            <w:r w:rsidRPr="001F16F5">
              <w:rPr>
                <w:lang w:val="en-AU"/>
              </w:rPr>
              <w:t>dearVR</w:t>
            </w:r>
            <w:proofErr w:type="spellEnd"/>
            <w:r w:rsidRPr="001F16F5">
              <w:rPr>
                <w:lang w:val="en-AU"/>
              </w:rPr>
              <w:t xml:space="preserve"> MIX provides you with a reliable and consistent monitoring experience, no matter whether you’re in the studio or on the road</w:t>
            </w:r>
          </w:p>
        </w:tc>
      </w:tr>
    </w:tbl>
    <w:p w14:paraId="458B4511" w14:textId="77777777" w:rsidR="001962D9" w:rsidRPr="001F16F5" w:rsidRDefault="001962D9" w:rsidP="001962D9">
      <w:pPr>
        <w:rPr>
          <w:lang w:val="en-AU"/>
        </w:rPr>
      </w:pPr>
    </w:p>
    <w:p w14:paraId="3338B702" w14:textId="0D925CC3" w:rsidR="008E0E01" w:rsidRPr="001F16F5" w:rsidRDefault="008E0E01" w:rsidP="008E0E01">
      <w:pPr>
        <w:rPr>
          <w:lang w:val="en-AU"/>
        </w:rPr>
      </w:pPr>
      <w:proofErr w:type="spellStart"/>
      <w:r w:rsidRPr="001F16F5">
        <w:rPr>
          <w:lang w:val="en-AU"/>
        </w:rPr>
        <w:t>dearVR</w:t>
      </w:r>
      <w:proofErr w:type="spellEnd"/>
      <w:r w:rsidRPr="001F16F5">
        <w:rPr>
          <w:lang w:val="en-AU"/>
        </w:rPr>
        <w:t xml:space="preserve"> MIX also lets users easily and accurately monitor their production in six non-studio acoustic environments, such as a car or a club </w:t>
      </w:r>
      <w:r w:rsidR="00656589" w:rsidRPr="001F16F5">
        <w:rPr>
          <w:lang w:val="en-AU"/>
        </w:rPr>
        <w:t xml:space="preserve">– </w:t>
      </w:r>
      <w:r w:rsidRPr="001F16F5">
        <w:rPr>
          <w:lang w:val="en-AU"/>
        </w:rPr>
        <w:t>all without leaving the workstation.</w:t>
      </w:r>
    </w:p>
    <w:p w14:paraId="600152DC" w14:textId="3C725739" w:rsidR="001962D9" w:rsidRPr="001F16F5" w:rsidRDefault="001962D9" w:rsidP="008E0E01">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962D9" w:rsidRPr="001F16F5" w14:paraId="58456EB6" w14:textId="77777777" w:rsidTr="001962D9">
        <w:tc>
          <w:tcPr>
            <w:tcW w:w="3935" w:type="dxa"/>
          </w:tcPr>
          <w:p w14:paraId="2A1BC32B" w14:textId="04B1BDA0" w:rsidR="001962D9" w:rsidRPr="001F16F5" w:rsidRDefault="001962D9" w:rsidP="008E0E01">
            <w:pPr>
              <w:rPr>
                <w:lang w:val="en-AU"/>
              </w:rPr>
            </w:pPr>
            <w:r w:rsidRPr="001F16F5">
              <w:rPr>
                <w:noProof/>
                <w:lang w:val="en-AU"/>
              </w:rPr>
              <w:drawing>
                <wp:inline distT="0" distB="0" distL="0" distR="0" wp14:anchorId="31C46716" wp14:editId="4F4B6644">
                  <wp:extent cx="2298700" cy="1392368"/>
                  <wp:effectExtent l="0" t="0" r="635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rotWithShape="1">
                          <a:blip r:embed="rId10"/>
                          <a:srcRect l="6139" t="22473" b="21811"/>
                          <a:stretch/>
                        </pic:blipFill>
                        <pic:spPr bwMode="auto">
                          <a:xfrm>
                            <a:off x="0" y="0"/>
                            <a:ext cx="2312105" cy="1400488"/>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61B16C6" w14:textId="01824423" w:rsidR="001962D9" w:rsidRPr="001F16F5" w:rsidRDefault="001962D9" w:rsidP="001962D9">
            <w:pPr>
              <w:pStyle w:val="Caption"/>
              <w:rPr>
                <w:lang w:val="en-AU"/>
              </w:rPr>
            </w:pPr>
            <w:r w:rsidRPr="001F16F5">
              <w:rPr>
                <w:lang w:val="en-AU"/>
              </w:rPr>
              <w:t>Check how your mixes will translate to typical listening environments</w:t>
            </w:r>
          </w:p>
        </w:tc>
      </w:tr>
    </w:tbl>
    <w:p w14:paraId="0988F9EE" w14:textId="66E8D93B" w:rsidR="001962D9" w:rsidRPr="001F16F5" w:rsidRDefault="001962D9" w:rsidP="008E0E01">
      <w:pPr>
        <w:rPr>
          <w:lang w:val="en-AU"/>
        </w:rPr>
      </w:pPr>
    </w:p>
    <w:p w14:paraId="21D183D2" w14:textId="308A7204" w:rsidR="008E0E01" w:rsidRPr="001F16F5" w:rsidRDefault="008E0E01" w:rsidP="008E0E01">
      <w:pPr>
        <w:rPr>
          <w:lang w:val="en-AU"/>
        </w:rPr>
      </w:pPr>
      <w:r w:rsidRPr="001F16F5">
        <w:rPr>
          <w:lang w:val="en-AU"/>
        </w:rPr>
        <w:t xml:space="preserve">Together with </w:t>
      </w:r>
      <w:proofErr w:type="spellStart"/>
      <w:r w:rsidRPr="001F16F5">
        <w:rPr>
          <w:lang w:val="en-AU"/>
        </w:rPr>
        <w:t>dearVR</w:t>
      </w:r>
      <w:proofErr w:type="spellEnd"/>
      <w:r w:rsidRPr="001F16F5">
        <w:rPr>
          <w:lang w:val="en-AU"/>
        </w:rPr>
        <w:t xml:space="preserve"> MIX, Dear Reality is also introducing its Spatial Headphone Compensation (SHC) feature to all </w:t>
      </w:r>
      <w:proofErr w:type="spellStart"/>
      <w:r w:rsidRPr="001F16F5">
        <w:rPr>
          <w:lang w:val="en-AU"/>
        </w:rPr>
        <w:t>dearVR</w:t>
      </w:r>
      <w:proofErr w:type="spellEnd"/>
      <w:r w:rsidRPr="001F16F5">
        <w:rPr>
          <w:lang w:val="en-AU"/>
        </w:rPr>
        <w:t xml:space="preserve"> virtual monitoring plugins. The unique technology adapts the 44 most used professional studio headphones to the virtual mixing room, enabling a model-independent and stable simulation of a perfect acoustic environment. “By carefully compensating for the sound characteristics of individual headphones, </w:t>
      </w:r>
      <w:proofErr w:type="spellStart"/>
      <w:r w:rsidRPr="001F16F5">
        <w:rPr>
          <w:lang w:val="en-AU"/>
        </w:rPr>
        <w:t>dearVR</w:t>
      </w:r>
      <w:proofErr w:type="spellEnd"/>
      <w:r w:rsidRPr="001F16F5">
        <w:rPr>
          <w:lang w:val="en-AU"/>
        </w:rPr>
        <w:t xml:space="preserve"> MIX ensures the best binaural playback experience with the highest degree of out-of-head locali</w:t>
      </w:r>
      <w:r w:rsidR="001F16F5">
        <w:rPr>
          <w:lang w:val="en-AU"/>
        </w:rPr>
        <w:t>s</w:t>
      </w:r>
      <w:r w:rsidRPr="001F16F5">
        <w:rPr>
          <w:lang w:val="en-AU"/>
        </w:rPr>
        <w:t>ation,” explains Christian Sander. Each model has been carefully optimi</w:t>
      </w:r>
      <w:r w:rsidR="001F16F5">
        <w:rPr>
          <w:lang w:val="en-AU"/>
        </w:rPr>
        <w:t>s</w:t>
      </w:r>
      <w:r w:rsidRPr="001F16F5">
        <w:rPr>
          <w:lang w:val="en-AU"/>
        </w:rPr>
        <w:t xml:space="preserve">ed by Dear Reality and expert </w:t>
      </w:r>
      <w:r w:rsidRPr="001F16F5">
        <w:rPr>
          <w:lang w:val="en-AU"/>
        </w:rPr>
        <w:lastRenderedPageBreak/>
        <w:t>mastering engineers to create a target frequency curve that perfectly matches the room virtuali</w:t>
      </w:r>
      <w:r w:rsidR="001F16F5">
        <w:rPr>
          <w:lang w:val="en-AU"/>
        </w:rPr>
        <w:t>s</w:t>
      </w:r>
      <w:r w:rsidRPr="001F16F5">
        <w:rPr>
          <w:lang w:val="en-AU"/>
        </w:rPr>
        <w:t>ation.</w:t>
      </w:r>
    </w:p>
    <w:p w14:paraId="33B843B0" w14:textId="3F098B3B" w:rsidR="001962D9" w:rsidRPr="001F16F5" w:rsidRDefault="001962D9" w:rsidP="008E0E01">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1962D9" w:rsidRPr="001F16F5" w14:paraId="56582342" w14:textId="77777777" w:rsidTr="002854DE">
        <w:tc>
          <w:tcPr>
            <w:tcW w:w="3935" w:type="dxa"/>
          </w:tcPr>
          <w:p w14:paraId="19812F2F" w14:textId="0E9E002A" w:rsidR="001962D9" w:rsidRPr="001F16F5" w:rsidRDefault="002854DE" w:rsidP="002854DE">
            <w:pPr>
              <w:pStyle w:val="Caption"/>
              <w:rPr>
                <w:lang w:val="en-AU"/>
              </w:rPr>
            </w:pPr>
            <w:r w:rsidRPr="001F16F5">
              <w:rPr>
                <w:lang w:val="en-AU"/>
              </w:rPr>
              <w:t xml:space="preserve">Together with </w:t>
            </w:r>
            <w:proofErr w:type="spellStart"/>
            <w:r w:rsidRPr="001F16F5">
              <w:rPr>
                <w:lang w:val="en-AU"/>
              </w:rPr>
              <w:t>dearVR</w:t>
            </w:r>
            <w:proofErr w:type="spellEnd"/>
            <w:r w:rsidRPr="001F16F5">
              <w:rPr>
                <w:lang w:val="en-AU"/>
              </w:rPr>
              <w:t xml:space="preserve"> MIX, Dear Reality is also introducing its Spatial Headphone Compensation (SHC) feature to all </w:t>
            </w:r>
            <w:proofErr w:type="spellStart"/>
            <w:r w:rsidRPr="001F16F5">
              <w:rPr>
                <w:lang w:val="en-AU"/>
              </w:rPr>
              <w:t>dearVR</w:t>
            </w:r>
            <w:proofErr w:type="spellEnd"/>
            <w:r w:rsidRPr="001F16F5">
              <w:rPr>
                <w:lang w:val="en-AU"/>
              </w:rPr>
              <w:t xml:space="preserve"> virtual monitoring plugins</w:t>
            </w:r>
          </w:p>
        </w:tc>
        <w:tc>
          <w:tcPr>
            <w:tcW w:w="3935" w:type="dxa"/>
          </w:tcPr>
          <w:p w14:paraId="0BFBCF9B" w14:textId="13267D6E" w:rsidR="001962D9" w:rsidRPr="001F16F5" w:rsidRDefault="001962D9" w:rsidP="008E0E01">
            <w:pPr>
              <w:rPr>
                <w:lang w:val="en-AU"/>
              </w:rPr>
            </w:pPr>
            <w:r w:rsidRPr="001F16F5">
              <w:rPr>
                <w:noProof/>
                <w:lang w:val="en-AU"/>
              </w:rPr>
              <w:drawing>
                <wp:inline distT="0" distB="0" distL="0" distR="0" wp14:anchorId="46A6A7B9" wp14:editId="734DA72C">
                  <wp:extent cx="3293745" cy="2107959"/>
                  <wp:effectExtent l="0" t="0" r="1905" b="698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rotWithShape="1">
                          <a:blip r:embed="rId11"/>
                          <a:srcRect l="4773" t="19247" b="21029"/>
                          <a:stretch/>
                        </pic:blipFill>
                        <pic:spPr bwMode="auto">
                          <a:xfrm>
                            <a:off x="0" y="0"/>
                            <a:ext cx="3299441" cy="21116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2F3D88" w14:textId="77777777" w:rsidR="001962D9" w:rsidRPr="001F16F5" w:rsidRDefault="001962D9" w:rsidP="008E0E01">
      <w:pPr>
        <w:rPr>
          <w:lang w:val="en-AU"/>
        </w:rPr>
      </w:pPr>
    </w:p>
    <w:p w14:paraId="7DBADCB0" w14:textId="7F003F01" w:rsidR="008E0E01" w:rsidRPr="001F16F5" w:rsidRDefault="008E0E01" w:rsidP="008E0E01">
      <w:pPr>
        <w:rPr>
          <w:lang w:val="en-AU"/>
        </w:rPr>
      </w:pPr>
      <w:proofErr w:type="spellStart"/>
      <w:r w:rsidRPr="001F16F5">
        <w:rPr>
          <w:lang w:val="en-AU"/>
        </w:rPr>
        <w:t>dearVR</w:t>
      </w:r>
      <w:proofErr w:type="spellEnd"/>
      <w:r w:rsidRPr="001F16F5">
        <w:rPr>
          <w:lang w:val="en-AU"/>
        </w:rPr>
        <w:t xml:space="preserve"> MIX is available for </w:t>
      </w:r>
      <w:r w:rsidR="001F16F5">
        <w:rPr>
          <w:lang w:val="en-AU"/>
        </w:rPr>
        <w:t xml:space="preserve">$132.66 AUD / $143.55 NZD </w:t>
      </w:r>
      <w:r w:rsidRPr="001F16F5">
        <w:rPr>
          <w:lang w:val="en-AU"/>
        </w:rPr>
        <w:t xml:space="preserve">only at </w:t>
      </w:r>
      <w:hyperlink r:id="rId12" w:history="1">
        <w:r w:rsidRPr="001F16F5">
          <w:rPr>
            <w:rStyle w:val="Hyperlink"/>
            <w:lang w:val="en-AU"/>
          </w:rPr>
          <w:t>www.dear-reality.com</w:t>
        </w:r>
      </w:hyperlink>
      <w:r w:rsidRPr="001F16F5">
        <w:rPr>
          <w:lang w:val="en-AU"/>
        </w:rPr>
        <w:t xml:space="preserve">. Until </w:t>
      </w:r>
      <w:r w:rsidR="001F16F5">
        <w:rPr>
          <w:lang w:val="en-AU"/>
        </w:rPr>
        <w:t xml:space="preserve">30 </w:t>
      </w:r>
      <w:proofErr w:type="gramStart"/>
      <w:r w:rsidRPr="001F16F5">
        <w:rPr>
          <w:lang w:val="en-AU"/>
        </w:rPr>
        <w:t>November</w:t>
      </w:r>
      <w:r w:rsidR="001F16F5">
        <w:rPr>
          <w:lang w:val="en-AU"/>
        </w:rPr>
        <w:t>,</w:t>
      </w:r>
      <w:proofErr w:type="gramEnd"/>
      <w:r w:rsidRPr="001F16F5">
        <w:rPr>
          <w:lang w:val="en-AU"/>
        </w:rPr>
        <w:t xml:space="preserve"> 2021, users benefit from a special introduction price of </w:t>
      </w:r>
      <w:r w:rsidR="001F16F5">
        <w:rPr>
          <w:lang w:val="en-AU"/>
        </w:rPr>
        <w:t>$105.86 AUD / $114.55 NZD</w:t>
      </w:r>
      <w:r w:rsidR="001F16F5">
        <w:rPr>
          <w:lang w:val="en-AU"/>
        </w:rPr>
        <w:t xml:space="preserve">. </w:t>
      </w:r>
      <w:proofErr w:type="spellStart"/>
      <w:r w:rsidRPr="001F16F5">
        <w:rPr>
          <w:lang w:val="en-AU"/>
        </w:rPr>
        <w:t>Dear</w:t>
      </w:r>
      <w:proofErr w:type="spellEnd"/>
      <w:r w:rsidRPr="001F16F5">
        <w:rPr>
          <w:lang w:val="en-AU"/>
        </w:rPr>
        <w:t xml:space="preserve"> Reality offers a free 14-day trial at </w:t>
      </w:r>
      <w:hyperlink r:id="rId13" w:history="1">
        <w:r w:rsidRPr="001F16F5">
          <w:rPr>
            <w:rStyle w:val="Hyperlink"/>
            <w:lang w:val="en-AU"/>
          </w:rPr>
          <w:t>www.dear-reality.com</w:t>
        </w:r>
      </w:hyperlink>
      <w:r w:rsidRPr="001F16F5">
        <w:rPr>
          <w:lang w:val="en-AU"/>
        </w:rPr>
        <w:t xml:space="preserve">. Discover more insights at the </w:t>
      </w:r>
      <w:hyperlink r:id="rId14" w:history="1">
        <w:r w:rsidRPr="001F16F5">
          <w:rPr>
            <w:rStyle w:val="Hyperlink"/>
            <w:lang w:val="en-AU"/>
          </w:rPr>
          <w:t>Dear Reality blog</w:t>
        </w:r>
      </w:hyperlink>
      <w:r w:rsidRPr="001F16F5">
        <w:rPr>
          <w:lang w:val="en-AU"/>
        </w:rPr>
        <w:t>.</w:t>
      </w:r>
    </w:p>
    <w:p w14:paraId="10752312" w14:textId="5E791117" w:rsidR="009C7924" w:rsidRPr="001F16F5" w:rsidRDefault="009C7924" w:rsidP="008E0E01">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189"/>
      </w:tblGrid>
      <w:tr w:rsidR="002854DE" w:rsidRPr="001F16F5" w14:paraId="7CA3D3FE" w14:textId="77777777" w:rsidTr="002854DE">
        <w:tc>
          <w:tcPr>
            <w:tcW w:w="3681" w:type="dxa"/>
          </w:tcPr>
          <w:p w14:paraId="65AEA8C9" w14:textId="4DBE51B4" w:rsidR="002854DE" w:rsidRPr="001F16F5" w:rsidRDefault="002854DE" w:rsidP="008E0E01">
            <w:pPr>
              <w:rPr>
                <w:lang w:val="en-AU"/>
              </w:rPr>
            </w:pPr>
            <w:r w:rsidRPr="001F16F5">
              <w:rPr>
                <w:noProof/>
                <w:lang w:val="en-AU"/>
              </w:rPr>
              <w:drawing>
                <wp:inline distT="0" distB="0" distL="0" distR="0" wp14:anchorId="19514EB2" wp14:editId="5CA155A0">
                  <wp:extent cx="1708150" cy="2228850"/>
                  <wp:effectExtent l="0" t="0" r="6350" b="0"/>
                  <wp:docPr id="19" name="Picture 19" descr="A red and white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and white box&#10;&#10;Description automatically generated with low confidence"/>
                          <pic:cNvPicPr/>
                        </pic:nvPicPr>
                        <pic:blipFill rotWithShape="1">
                          <a:blip r:embed="rId15"/>
                          <a:srcRect l="19635" t="12100" r="18950" b="7763"/>
                          <a:stretch/>
                        </pic:blipFill>
                        <pic:spPr bwMode="auto">
                          <a:xfrm>
                            <a:off x="0" y="0"/>
                            <a:ext cx="1708330" cy="2229085"/>
                          </a:xfrm>
                          <a:prstGeom prst="rect">
                            <a:avLst/>
                          </a:prstGeom>
                          <a:ln>
                            <a:noFill/>
                          </a:ln>
                          <a:extLst>
                            <a:ext uri="{53640926-AAD7-44D8-BBD7-CCE9431645EC}">
                              <a14:shadowObscured xmlns:a14="http://schemas.microsoft.com/office/drawing/2010/main"/>
                            </a:ext>
                          </a:extLst>
                        </pic:spPr>
                      </pic:pic>
                    </a:graphicData>
                  </a:graphic>
                </wp:inline>
              </w:drawing>
            </w:r>
          </w:p>
        </w:tc>
        <w:tc>
          <w:tcPr>
            <w:tcW w:w="4189" w:type="dxa"/>
          </w:tcPr>
          <w:p w14:paraId="58AC8554" w14:textId="77777777" w:rsidR="00013D1C" w:rsidRPr="001F16F5" w:rsidRDefault="00013D1C" w:rsidP="002854DE">
            <w:pPr>
              <w:pStyle w:val="Caption"/>
              <w:rPr>
                <w:lang w:val="en-AU"/>
              </w:rPr>
            </w:pPr>
          </w:p>
          <w:p w14:paraId="788E0D5E" w14:textId="1DD66765" w:rsidR="002854DE" w:rsidRPr="001F16F5" w:rsidRDefault="002854DE" w:rsidP="002854DE">
            <w:pPr>
              <w:pStyle w:val="Caption"/>
              <w:rPr>
                <w:lang w:val="en-AU"/>
              </w:rPr>
            </w:pPr>
            <w:r w:rsidRPr="001F16F5">
              <w:rPr>
                <w:lang w:val="en-AU"/>
              </w:rPr>
              <w:t xml:space="preserve">Benefit from a special introduction </w:t>
            </w:r>
            <w:r w:rsidR="00013D1C" w:rsidRPr="001F16F5">
              <w:rPr>
                <w:lang w:val="en-AU"/>
              </w:rPr>
              <w:t xml:space="preserve">price </w:t>
            </w:r>
            <w:r w:rsidRPr="001F16F5">
              <w:rPr>
                <w:lang w:val="en-AU"/>
              </w:rPr>
              <w:t xml:space="preserve">for </w:t>
            </w:r>
            <w:proofErr w:type="spellStart"/>
            <w:r w:rsidRPr="001F16F5">
              <w:rPr>
                <w:lang w:val="en-AU"/>
              </w:rPr>
              <w:t>dearVR</w:t>
            </w:r>
            <w:proofErr w:type="spellEnd"/>
            <w:r w:rsidRPr="001F16F5">
              <w:rPr>
                <w:lang w:val="en-AU"/>
              </w:rPr>
              <w:t xml:space="preserve"> MIX until </w:t>
            </w:r>
            <w:r w:rsidR="001F16F5">
              <w:rPr>
                <w:lang w:val="en-AU"/>
              </w:rPr>
              <w:t xml:space="preserve">30 </w:t>
            </w:r>
            <w:r w:rsidRPr="001F16F5">
              <w:rPr>
                <w:lang w:val="en-AU"/>
              </w:rPr>
              <w:t>November, 2021</w:t>
            </w:r>
          </w:p>
        </w:tc>
      </w:tr>
    </w:tbl>
    <w:p w14:paraId="65918448" w14:textId="6D8A0240" w:rsidR="002854DE" w:rsidRPr="001F16F5" w:rsidRDefault="002854DE" w:rsidP="008E0E01">
      <w:pPr>
        <w:rPr>
          <w:lang w:val="en-AU"/>
        </w:rPr>
      </w:pPr>
    </w:p>
    <w:p w14:paraId="628531AE" w14:textId="2B225823" w:rsidR="00371C39" w:rsidRPr="001F16F5" w:rsidRDefault="00371C39" w:rsidP="008E0E01">
      <w:pPr>
        <w:rPr>
          <w:lang w:val="en-AU"/>
        </w:rPr>
      </w:pPr>
      <w:r w:rsidRPr="001F16F5">
        <w:rPr>
          <w:lang w:val="en-AU"/>
        </w:rPr>
        <w:t xml:space="preserve">Watch the </w:t>
      </w:r>
      <w:proofErr w:type="spellStart"/>
      <w:r w:rsidRPr="001F16F5">
        <w:rPr>
          <w:lang w:val="en-AU"/>
        </w:rPr>
        <w:t>dearVR</w:t>
      </w:r>
      <w:proofErr w:type="spellEnd"/>
      <w:r w:rsidRPr="001F16F5">
        <w:rPr>
          <w:lang w:val="en-AU"/>
        </w:rPr>
        <w:t xml:space="preserve"> MIX video </w:t>
      </w:r>
      <w:hyperlink r:id="rId16" w:history="1">
        <w:r w:rsidRPr="001F16F5">
          <w:rPr>
            <w:rStyle w:val="Hyperlink"/>
            <w:color w:val="0095D5" w:themeColor="accent1"/>
            <w:lang w:val="en-AU"/>
          </w:rPr>
          <w:t>here</w:t>
        </w:r>
      </w:hyperlink>
      <w:r w:rsidRPr="001F16F5">
        <w:rPr>
          <w:lang w:val="en-AU"/>
        </w:rPr>
        <w:t>.</w:t>
      </w:r>
    </w:p>
    <w:p w14:paraId="0293A32F" w14:textId="77777777" w:rsidR="00371C39" w:rsidRPr="001F16F5" w:rsidRDefault="00371C39" w:rsidP="008E0E01">
      <w:pPr>
        <w:rPr>
          <w:lang w:val="en-AU"/>
        </w:rPr>
      </w:pPr>
    </w:p>
    <w:p w14:paraId="0A8DF25E" w14:textId="77777777" w:rsidR="009C7924" w:rsidRPr="001F16F5" w:rsidRDefault="009C7924" w:rsidP="009C7924">
      <w:pPr>
        <w:rPr>
          <w:lang w:val="en-AU"/>
        </w:rPr>
      </w:pPr>
      <w:r w:rsidRPr="001F16F5">
        <w:rPr>
          <w:lang w:val="en-AU"/>
        </w:rPr>
        <w:t>(Ends)</w:t>
      </w:r>
    </w:p>
    <w:p w14:paraId="0297BD38" w14:textId="77777777" w:rsidR="009C7924" w:rsidRPr="001F16F5" w:rsidRDefault="009C7924" w:rsidP="009C7924">
      <w:pPr>
        <w:rPr>
          <w:lang w:val="en-AU"/>
        </w:rPr>
      </w:pPr>
    </w:p>
    <w:p w14:paraId="1242C23F" w14:textId="77777777" w:rsidR="009C7924" w:rsidRPr="001F16F5" w:rsidRDefault="009C7924" w:rsidP="009C7924">
      <w:pPr>
        <w:rPr>
          <w:lang w:val="en-AU"/>
        </w:rPr>
      </w:pPr>
    </w:p>
    <w:p w14:paraId="2622A782" w14:textId="12C9071A" w:rsidR="009C7924" w:rsidRPr="001F16F5" w:rsidRDefault="009C7924" w:rsidP="009C7924">
      <w:pPr>
        <w:rPr>
          <w:lang w:val="en-AU"/>
        </w:rPr>
      </w:pPr>
      <w:r w:rsidRPr="001F16F5">
        <w:rPr>
          <w:lang w:val="en-AU"/>
        </w:rPr>
        <w:lastRenderedPageBreak/>
        <w:t xml:space="preserve">The images accompanying this press release and additional GUI and feature images can be downloaded </w:t>
      </w:r>
      <w:hyperlink r:id="rId17" w:history="1">
        <w:r w:rsidRPr="001F16F5">
          <w:rPr>
            <w:rStyle w:val="Hyperlink"/>
            <w:color w:val="0095D5" w:themeColor="accent1"/>
            <w:lang w:val="en-AU"/>
          </w:rPr>
          <w:t>here</w:t>
        </w:r>
      </w:hyperlink>
      <w:r w:rsidRPr="001F16F5">
        <w:rPr>
          <w:lang w:val="en-AU"/>
        </w:rPr>
        <w:t>.</w:t>
      </w:r>
    </w:p>
    <w:p w14:paraId="3DF4C47A" w14:textId="4DEEFC49" w:rsidR="009C7924" w:rsidRPr="001F16F5" w:rsidRDefault="009C7924" w:rsidP="008E0E01">
      <w:pPr>
        <w:rPr>
          <w:lang w:val="en-AU"/>
        </w:rPr>
      </w:pPr>
    </w:p>
    <w:p w14:paraId="64515322" w14:textId="77777777" w:rsidR="009C7924" w:rsidRPr="001F16F5" w:rsidRDefault="009C7924" w:rsidP="008E0E01">
      <w:pPr>
        <w:rPr>
          <w:lang w:val="en-AU"/>
        </w:rPr>
      </w:pPr>
    </w:p>
    <w:p w14:paraId="02888852" w14:textId="77777777" w:rsidR="008E0E01" w:rsidRPr="001F16F5" w:rsidRDefault="008E0E01" w:rsidP="009C7924">
      <w:pPr>
        <w:pStyle w:val="About"/>
        <w:rPr>
          <w:rStyle w:val="Strong"/>
          <w:lang w:val="en-AU"/>
        </w:rPr>
      </w:pPr>
      <w:bookmarkStart w:id="0" w:name="_Hlk84497803"/>
      <w:r w:rsidRPr="001F16F5">
        <w:rPr>
          <w:rStyle w:val="Strong"/>
          <w:lang w:val="en-AU"/>
        </w:rPr>
        <w:t>About Dear Reality</w:t>
      </w:r>
    </w:p>
    <w:p w14:paraId="4AE274C6" w14:textId="4FB0AEFE" w:rsidR="008E0E01" w:rsidRPr="001F16F5" w:rsidRDefault="008E0E01" w:rsidP="009C7924">
      <w:pPr>
        <w:pStyle w:val="About"/>
        <w:rPr>
          <w:lang w:val="en-AU"/>
        </w:rPr>
      </w:pPr>
      <w:r w:rsidRPr="001F16F5">
        <w:rPr>
          <w:lang w:val="en-AU"/>
        </w:rPr>
        <w:t xml:space="preserve">Dear </w:t>
      </w:r>
      <w:proofErr w:type="gramStart"/>
      <w:r w:rsidRPr="001F16F5">
        <w:rPr>
          <w:lang w:val="en-AU"/>
        </w:rPr>
        <w:t>Reality</w:t>
      </w:r>
      <w:proofErr w:type="gramEnd"/>
      <w:r w:rsidR="009C7924" w:rsidRPr="001F16F5">
        <w:rPr>
          <w:lang w:val="en-AU"/>
        </w:rPr>
        <w:t xml:space="preserve"> </w:t>
      </w:r>
      <w:r w:rsidRPr="001F16F5">
        <w:rPr>
          <w:lang w:val="en-AU"/>
        </w:rPr>
        <w:t xml:space="preserve">is the leading company in the field of immersive audio controllers, </w:t>
      </w:r>
      <w:r w:rsidR="007616B3" w:rsidRPr="001F16F5">
        <w:rPr>
          <w:lang w:val="en-AU"/>
        </w:rPr>
        <w:t xml:space="preserve">best </w:t>
      </w:r>
      <w:r w:rsidRPr="001F16F5">
        <w:rPr>
          <w:lang w:val="en-AU"/>
        </w:rPr>
        <w:t xml:space="preserve">known for its binaural, </w:t>
      </w:r>
      <w:proofErr w:type="spellStart"/>
      <w:r w:rsidRPr="001F16F5">
        <w:rPr>
          <w:lang w:val="en-AU"/>
        </w:rPr>
        <w:t>Ambisonics</w:t>
      </w:r>
      <w:proofErr w:type="spellEnd"/>
      <w:r w:rsidRPr="001F16F5">
        <w:rPr>
          <w:lang w:val="en-AU"/>
        </w:rPr>
        <w:t>, and multichannel encoder</w:t>
      </w:r>
      <w:r w:rsidR="001962D9" w:rsidRPr="001F16F5">
        <w:rPr>
          <w:lang w:val="en-AU"/>
        </w:rPr>
        <w:t>s</w:t>
      </w:r>
      <w:r w:rsidRPr="001F16F5">
        <w:rPr>
          <w:lang w:val="en-AU"/>
        </w:rPr>
        <w:t xml:space="preserve"> with totally realistic room virtuali</w:t>
      </w:r>
      <w:r w:rsidR="001F16F5">
        <w:rPr>
          <w:lang w:val="en-AU"/>
        </w:rPr>
        <w:t>s</w:t>
      </w:r>
      <w:r w:rsidRPr="001F16F5">
        <w:rPr>
          <w:lang w:val="en-AU"/>
        </w:rPr>
        <w:t>ation. The company’s products are used worldwide by sound engineers, sound designers, broadcasters, and musicians. Founded in 2014 by Achim Fell and Christian Sander, Dear Reality strives to deliver high-quality, cutting-edge 3D audio software for interactive and linear audio production.</w:t>
      </w:r>
      <w:r w:rsidR="009C7924" w:rsidRPr="001F16F5">
        <w:rPr>
          <w:lang w:val="en-AU"/>
        </w:rPr>
        <w:t xml:space="preserve"> </w:t>
      </w:r>
      <w:r w:rsidRPr="001F16F5">
        <w:rPr>
          <w:lang w:val="en-AU"/>
        </w:rPr>
        <w:t>Since 2019</w:t>
      </w:r>
      <w:r w:rsidR="007616B3" w:rsidRPr="001F16F5">
        <w:rPr>
          <w:lang w:val="en-AU"/>
        </w:rPr>
        <w:t>,</w:t>
      </w:r>
      <w:r w:rsidRPr="001F16F5">
        <w:rPr>
          <w:lang w:val="en-AU"/>
        </w:rPr>
        <w:t xml:space="preserve"> Dear Reality </w:t>
      </w:r>
      <w:r w:rsidR="007616B3" w:rsidRPr="001F16F5">
        <w:rPr>
          <w:lang w:val="en-AU"/>
        </w:rPr>
        <w:t>has been</w:t>
      </w:r>
      <w:r w:rsidRPr="001F16F5">
        <w:rPr>
          <w:lang w:val="en-AU"/>
        </w:rPr>
        <w:t xml:space="preserve"> proud to be </w:t>
      </w:r>
      <w:r w:rsidR="007616B3" w:rsidRPr="001F16F5">
        <w:rPr>
          <w:lang w:val="en-AU"/>
        </w:rPr>
        <w:t xml:space="preserve">a </w:t>
      </w:r>
      <w:r w:rsidRPr="001F16F5">
        <w:rPr>
          <w:lang w:val="en-AU"/>
        </w:rPr>
        <w:t xml:space="preserve">part of the Sennheiser </w:t>
      </w:r>
      <w:r w:rsidR="009C7924" w:rsidRPr="001F16F5">
        <w:rPr>
          <w:lang w:val="en-AU"/>
        </w:rPr>
        <w:t>G</w:t>
      </w:r>
      <w:r w:rsidRPr="001F16F5">
        <w:rPr>
          <w:lang w:val="en-AU"/>
        </w:rPr>
        <w:t>roup.</w:t>
      </w:r>
    </w:p>
    <w:bookmarkEnd w:id="0"/>
    <w:p w14:paraId="6CA6B89B" w14:textId="572C0BD0" w:rsidR="008E0E01" w:rsidRPr="001F16F5" w:rsidRDefault="008E0E01" w:rsidP="008E0E01">
      <w:pPr>
        <w:rPr>
          <w:lang w:val="en-AU"/>
        </w:rPr>
      </w:pPr>
    </w:p>
    <w:p w14:paraId="4FCE0DD8" w14:textId="77777777" w:rsidR="003208EE" w:rsidRPr="001F16F5" w:rsidRDefault="003208EE" w:rsidP="008E0E01">
      <w:pPr>
        <w:rPr>
          <w:lang w:val="en-AU"/>
        </w:rPr>
      </w:pPr>
    </w:p>
    <w:p w14:paraId="3FE9F247" w14:textId="09D72ACA" w:rsidR="001F16F5" w:rsidRPr="001F16F5" w:rsidRDefault="00B6599C" w:rsidP="003208EE">
      <w:pPr>
        <w:pStyle w:val="Contact"/>
        <w:rPr>
          <w:b/>
          <w:bCs/>
          <w:sz w:val="16"/>
          <w:szCs w:val="16"/>
          <w:lang w:val="en-AU"/>
        </w:rPr>
      </w:pPr>
      <w:r w:rsidRPr="001F16F5">
        <w:rPr>
          <w:b/>
          <w:bCs/>
          <w:sz w:val="16"/>
          <w:szCs w:val="16"/>
          <w:lang w:val="en-AU"/>
        </w:rPr>
        <w:t>Local Press Contact</w:t>
      </w:r>
      <w:r w:rsidR="001F16F5">
        <w:rPr>
          <w:b/>
          <w:bCs/>
          <w:sz w:val="16"/>
          <w:szCs w:val="16"/>
          <w:lang w:val="en-AU"/>
        </w:rPr>
        <w:t>s</w:t>
      </w:r>
      <w:r w:rsidRPr="001F16F5">
        <w:rPr>
          <w:b/>
          <w:bCs/>
          <w:sz w:val="16"/>
          <w:szCs w:val="16"/>
          <w:lang w:val="en-AU"/>
        </w:rPr>
        <w:tab/>
      </w:r>
    </w:p>
    <w:p w14:paraId="61FF35C2" w14:textId="77777777" w:rsidR="001F16F5" w:rsidRPr="001F16F5" w:rsidRDefault="001F16F5" w:rsidP="003208EE">
      <w:pPr>
        <w:pStyle w:val="Contact"/>
        <w:rPr>
          <w:b/>
          <w:bCs/>
          <w:sz w:val="16"/>
          <w:szCs w:val="16"/>
          <w:lang w:val="en-AU"/>
        </w:rPr>
      </w:pPr>
    </w:p>
    <w:p w14:paraId="360478EE" w14:textId="77777777" w:rsidR="001F16F5" w:rsidRPr="001F16F5" w:rsidRDefault="001F16F5" w:rsidP="001F16F5">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Gabby Wallace </w:t>
      </w:r>
    </w:p>
    <w:p w14:paraId="64A0042C" w14:textId="77777777" w:rsidR="001F16F5" w:rsidRPr="001F16F5" w:rsidRDefault="001F16F5" w:rsidP="001F16F5">
      <w:pPr>
        <w:pStyle w:val="Contact"/>
        <w:rPr>
          <w:rFonts w:asciiTheme="majorHAnsi" w:hAnsiTheme="majorHAnsi"/>
          <w:color w:val="0095D5"/>
          <w:sz w:val="16"/>
          <w:szCs w:val="16"/>
          <w:lang w:val="en-AU"/>
        </w:rPr>
      </w:pPr>
      <w:hyperlink r:id="rId18" w:history="1">
        <w:r w:rsidRPr="001F16F5">
          <w:rPr>
            <w:rStyle w:val="Hyperlink"/>
            <w:rFonts w:asciiTheme="majorHAnsi" w:hAnsiTheme="majorHAnsi"/>
            <w:sz w:val="16"/>
            <w:szCs w:val="16"/>
            <w:lang w:val="en-AU"/>
          </w:rPr>
          <w:t>gabby.wallace@groundagency.com</w:t>
        </w:r>
      </w:hyperlink>
      <w:r w:rsidRPr="001F16F5">
        <w:rPr>
          <w:rFonts w:asciiTheme="majorHAnsi" w:hAnsiTheme="majorHAnsi"/>
          <w:color w:val="0095D5"/>
          <w:sz w:val="16"/>
          <w:szCs w:val="16"/>
          <w:lang w:val="en-AU"/>
        </w:rPr>
        <w:t xml:space="preserve"> </w:t>
      </w:r>
    </w:p>
    <w:p w14:paraId="69CCF149" w14:textId="77777777" w:rsidR="001F16F5" w:rsidRPr="001F16F5" w:rsidRDefault="001F16F5" w:rsidP="001F16F5">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+61 431 045 932</w:t>
      </w:r>
    </w:p>
    <w:p w14:paraId="76516D89" w14:textId="77777777" w:rsidR="001F16F5" w:rsidRPr="001F16F5" w:rsidRDefault="001F16F5" w:rsidP="001F16F5">
      <w:pPr>
        <w:pStyle w:val="Contact"/>
        <w:rPr>
          <w:rFonts w:asciiTheme="majorHAnsi" w:hAnsiTheme="majorHAnsi"/>
          <w:color w:val="0095D5"/>
          <w:sz w:val="16"/>
          <w:szCs w:val="16"/>
          <w:lang w:val="en-AU"/>
        </w:rPr>
      </w:pPr>
    </w:p>
    <w:p w14:paraId="2CE40FD1" w14:textId="77777777" w:rsidR="001F16F5" w:rsidRPr="001F16F5" w:rsidRDefault="001F16F5" w:rsidP="001F16F5">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Caitlin Todd </w:t>
      </w:r>
    </w:p>
    <w:p w14:paraId="443F7FE5" w14:textId="77777777" w:rsidR="001F16F5" w:rsidRPr="001F16F5" w:rsidRDefault="001F16F5" w:rsidP="001F16F5">
      <w:pPr>
        <w:pStyle w:val="Contact"/>
        <w:rPr>
          <w:rFonts w:asciiTheme="majorHAnsi" w:hAnsiTheme="majorHAnsi"/>
          <w:color w:val="0095D5"/>
          <w:sz w:val="16"/>
          <w:szCs w:val="16"/>
          <w:lang w:val="en-AU"/>
        </w:rPr>
      </w:pPr>
      <w:hyperlink r:id="rId19" w:history="1">
        <w:r w:rsidRPr="001F16F5">
          <w:rPr>
            <w:rStyle w:val="Hyperlink"/>
            <w:rFonts w:asciiTheme="majorHAnsi" w:hAnsiTheme="majorHAnsi"/>
            <w:sz w:val="16"/>
            <w:szCs w:val="16"/>
            <w:lang w:val="en-AU"/>
          </w:rPr>
          <w:t>caitlin.todd@groundagency.com</w:t>
        </w:r>
      </w:hyperlink>
      <w:r w:rsidRPr="001F16F5">
        <w:rPr>
          <w:rFonts w:asciiTheme="majorHAnsi" w:hAnsiTheme="majorHAnsi"/>
          <w:color w:val="0095D5"/>
          <w:sz w:val="16"/>
          <w:szCs w:val="16"/>
          <w:lang w:val="en-AU"/>
        </w:rPr>
        <w:t xml:space="preserve"> </w:t>
      </w:r>
    </w:p>
    <w:p w14:paraId="531A4C28" w14:textId="77777777" w:rsidR="001F16F5" w:rsidRPr="001F16F5" w:rsidRDefault="001F16F5" w:rsidP="001F16F5">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+61 410 781 849</w:t>
      </w:r>
    </w:p>
    <w:p w14:paraId="32E87DD0" w14:textId="77777777" w:rsidR="001F16F5" w:rsidRPr="001F16F5" w:rsidRDefault="001F16F5" w:rsidP="001F16F5">
      <w:pPr>
        <w:pStyle w:val="Contact"/>
        <w:rPr>
          <w:rFonts w:asciiTheme="majorHAnsi" w:hAnsiTheme="majorHAnsi"/>
          <w:color w:val="0095D5"/>
          <w:sz w:val="16"/>
          <w:szCs w:val="16"/>
          <w:lang w:val="en-AU"/>
        </w:rPr>
      </w:pPr>
    </w:p>
    <w:p w14:paraId="1C2F61E4" w14:textId="77777777" w:rsidR="001F16F5" w:rsidRPr="001F16F5" w:rsidRDefault="001F16F5" w:rsidP="001F16F5">
      <w:pPr>
        <w:pStyle w:val="Contact"/>
        <w:rPr>
          <w:rFonts w:asciiTheme="majorHAnsi" w:hAnsiTheme="majorHAnsi"/>
          <w:color w:val="0095D5"/>
          <w:sz w:val="16"/>
          <w:szCs w:val="16"/>
          <w:u w:color="0095D5"/>
          <w:lang w:val="en-AU"/>
        </w:rPr>
      </w:pPr>
      <w:r w:rsidRPr="001F16F5">
        <w:rPr>
          <w:rFonts w:asciiTheme="majorHAnsi" w:hAnsiTheme="majorHAnsi"/>
          <w:color w:val="0095D5"/>
          <w:sz w:val="16"/>
          <w:szCs w:val="16"/>
          <w:u w:color="0095D5"/>
          <w:lang w:val="en-AU"/>
        </w:rPr>
        <w:t>Daniella Kohan</w:t>
      </w:r>
    </w:p>
    <w:p w14:paraId="60CB2CB0" w14:textId="77777777" w:rsidR="001F16F5" w:rsidRPr="001F16F5" w:rsidRDefault="001F16F5" w:rsidP="001F16F5">
      <w:pPr>
        <w:pStyle w:val="Contact"/>
        <w:rPr>
          <w:rFonts w:asciiTheme="majorHAnsi" w:hAnsiTheme="majorHAnsi"/>
          <w:sz w:val="16"/>
          <w:szCs w:val="16"/>
          <w:lang w:val="en-AU"/>
        </w:rPr>
      </w:pPr>
      <w:hyperlink r:id="rId20" w:history="1">
        <w:r w:rsidRPr="001F16F5">
          <w:rPr>
            <w:rStyle w:val="Hyperlink"/>
            <w:rFonts w:asciiTheme="majorHAnsi" w:hAnsiTheme="majorHAnsi"/>
            <w:sz w:val="16"/>
            <w:szCs w:val="16"/>
            <w:lang w:val="en-AU"/>
          </w:rPr>
          <w:t>daniella.kohan@sennheiser.com</w:t>
        </w:r>
      </w:hyperlink>
    </w:p>
    <w:p w14:paraId="6D7E3300" w14:textId="77777777" w:rsidR="001F16F5" w:rsidRPr="001F16F5" w:rsidRDefault="001F16F5" w:rsidP="001F16F5">
      <w:pPr>
        <w:pStyle w:val="Contact"/>
        <w:rPr>
          <w:rFonts w:asciiTheme="majorHAnsi" w:hAnsiTheme="majorHAnsi"/>
          <w:sz w:val="16"/>
          <w:szCs w:val="16"/>
          <w:lang w:val="en-AU"/>
        </w:rPr>
      </w:pPr>
      <w:r w:rsidRPr="001F16F5">
        <w:rPr>
          <w:rFonts w:asciiTheme="majorHAnsi" w:hAnsiTheme="majorHAnsi"/>
          <w:sz w:val="16"/>
          <w:szCs w:val="16"/>
          <w:lang w:val="en-AU"/>
        </w:rPr>
        <w:t>+1 (860) 598 7514</w:t>
      </w:r>
    </w:p>
    <w:p w14:paraId="1D7789C1" w14:textId="77777777" w:rsidR="001F16F5" w:rsidRPr="001F16F5" w:rsidRDefault="001F16F5" w:rsidP="001F16F5">
      <w:pPr>
        <w:pStyle w:val="Contact"/>
        <w:rPr>
          <w:rFonts w:asciiTheme="majorHAnsi" w:hAnsiTheme="majorHAnsi"/>
          <w:b/>
          <w:sz w:val="16"/>
          <w:szCs w:val="16"/>
          <w:lang w:val="en-AU"/>
        </w:rPr>
      </w:pPr>
    </w:p>
    <w:p w14:paraId="19A3A52D" w14:textId="77777777" w:rsidR="001F16F5" w:rsidRPr="001F16F5" w:rsidRDefault="001F16F5" w:rsidP="003208EE">
      <w:pPr>
        <w:pStyle w:val="Contact"/>
        <w:rPr>
          <w:b/>
          <w:bCs/>
          <w:sz w:val="16"/>
          <w:szCs w:val="16"/>
          <w:lang w:val="en-AU"/>
        </w:rPr>
      </w:pPr>
    </w:p>
    <w:p w14:paraId="3C747432" w14:textId="16BE327D" w:rsidR="00B6599C" w:rsidRPr="001F16F5" w:rsidRDefault="00B6599C" w:rsidP="003208EE">
      <w:pPr>
        <w:pStyle w:val="Contact"/>
        <w:rPr>
          <w:b/>
          <w:bCs/>
          <w:sz w:val="16"/>
          <w:szCs w:val="16"/>
          <w:lang w:val="en-AU"/>
        </w:rPr>
      </w:pPr>
      <w:r w:rsidRPr="001F16F5">
        <w:rPr>
          <w:b/>
          <w:bCs/>
          <w:sz w:val="16"/>
          <w:szCs w:val="16"/>
          <w:lang w:val="en-AU"/>
        </w:rPr>
        <w:t>Global Press Contact</w:t>
      </w:r>
    </w:p>
    <w:p w14:paraId="5A9A6A2B" w14:textId="77777777" w:rsidR="00B6599C" w:rsidRPr="001F16F5" w:rsidRDefault="00B6599C" w:rsidP="003208EE">
      <w:pPr>
        <w:pStyle w:val="Contact"/>
        <w:rPr>
          <w:sz w:val="16"/>
          <w:szCs w:val="16"/>
          <w:lang w:val="en-AU"/>
        </w:rPr>
      </w:pPr>
    </w:p>
    <w:p w14:paraId="589C5A15" w14:textId="77777777" w:rsidR="001F16F5" w:rsidRPr="001F16F5" w:rsidRDefault="003208EE" w:rsidP="003208EE">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Kai </w:t>
      </w:r>
      <w:proofErr w:type="spellStart"/>
      <w:r w:rsidRPr="001F16F5">
        <w:rPr>
          <w:rFonts w:asciiTheme="majorHAnsi" w:hAnsiTheme="majorHAnsi"/>
          <w:color w:val="0095D5"/>
          <w:sz w:val="16"/>
          <w:szCs w:val="16"/>
          <w:lang w:val="en-AU"/>
        </w:rPr>
        <w:t>Detlefsen</w:t>
      </w:r>
      <w:proofErr w:type="spellEnd"/>
    </w:p>
    <w:p w14:paraId="0AF534AF" w14:textId="2F092187" w:rsidR="00B6599C" w:rsidRPr="001F16F5" w:rsidRDefault="001F16F5" w:rsidP="003208EE">
      <w:pPr>
        <w:pStyle w:val="Contact"/>
        <w:rPr>
          <w:sz w:val="16"/>
          <w:szCs w:val="16"/>
          <w:lang w:val="en-AU"/>
        </w:rPr>
      </w:pPr>
      <w:hyperlink r:id="rId21" w:history="1">
        <w:r w:rsidRPr="001F16F5">
          <w:rPr>
            <w:rStyle w:val="Hyperlink"/>
            <w:sz w:val="16"/>
            <w:szCs w:val="16"/>
            <w:lang w:val="en-AU"/>
          </w:rPr>
          <w:t>press@dear-reality.com</w:t>
        </w:r>
      </w:hyperlink>
    </w:p>
    <w:p w14:paraId="50C8C093" w14:textId="77777777" w:rsidR="001F16F5" w:rsidRPr="001F16F5" w:rsidRDefault="001F16F5" w:rsidP="003208EE">
      <w:pPr>
        <w:pStyle w:val="Contact"/>
        <w:rPr>
          <w:lang w:val="en-AU"/>
        </w:rPr>
      </w:pPr>
    </w:p>
    <w:p w14:paraId="7BF2DF6F" w14:textId="626BEFDC" w:rsidR="00B6599C" w:rsidRPr="001F16F5" w:rsidRDefault="003208EE" w:rsidP="003208EE">
      <w:pPr>
        <w:pStyle w:val="Contact"/>
        <w:rPr>
          <w:lang w:val="en-AU"/>
        </w:rPr>
      </w:pPr>
      <w:r w:rsidRPr="001F16F5">
        <w:rPr>
          <w:lang w:val="en-AU"/>
        </w:rPr>
        <w:tab/>
      </w:r>
    </w:p>
    <w:p w14:paraId="4CFFA840" w14:textId="77777777" w:rsidR="00B6599C" w:rsidRPr="001F16F5" w:rsidRDefault="00B6599C" w:rsidP="008E0E01">
      <w:pPr>
        <w:rPr>
          <w:lang w:val="en-AU"/>
        </w:rPr>
      </w:pPr>
    </w:p>
    <w:sectPr w:rsidR="00B6599C" w:rsidRPr="001F16F5"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27B0" w14:textId="77777777" w:rsidR="0086584B" w:rsidRDefault="0086584B" w:rsidP="00CA1EB9">
      <w:pPr>
        <w:spacing w:line="240" w:lineRule="auto"/>
      </w:pPr>
      <w:r>
        <w:separator/>
      </w:r>
    </w:p>
  </w:endnote>
  <w:endnote w:type="continuationSeparator" w:id="0">
    <w:p w14:paraId="2D0A9EC4" w14:textId="77777777" w:rsidR="0086584B" w:rsidRDefault="0086584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835A504-E3B9-464D-A5F5-E833F629FA7F}"/>
  </w:font>
  <w:font w:name="Times New Roman">
    <w:panose1 w:val="02020603050405020304"/>
    <w:charset w:val="00"/>
    <w:family w:val="roman"/>
    <w:pitch w:val="variable"/>
    <w:sig w:usb0="E0002EFF" w:usb1="C000785B" w:usb2="00000009" w:usb3="00000000" w:csb0="000001FF" w:csb1="00000000"/>
    <w:embedRegular r:id="rId2" w:fontKey="{BC86F62C-23E5-944D-9B35-BD7E76DDBB34}"/>
    <w:embedBold r:id="rId3" w:fontKey="{17948B07-5284-9843-AE9C-9846F2C4D970}"/>
    <w:embedItalic r:id="rId4" w:fontKey="{0B645B45-4049-8148-BBC7-8002AD6E0F27}"/>
    <w:embedBoldItalic r:id="rId5" w:fontKey="{7CE1964D-A6CA-014E-BF54-7C42BBD6B368}"/>
  </w:font>
  <w:font w:name="Courier New">
    <w:panose1 w:val="02070309020205020404"/>
    <w:charset w:val="00"/>
    <w:family w:val="modern"/>
    <w:pitch w:val="fixed"/>
    <w:sig w:usb0="E0002EFF" w:usb1="C0007843" w:usb2="00000009" w:usb3="00000000" w:csb0="000001FF" w:csb1="00000000"/>
    <w:embedRegular r:id="rId6" w:fontKey="{1986B359-38F5-7049-ADBF-58B204C82356}"/>
  </w:font>
  <w:font w:name="Wingdings">
    <w:panose1 w:val="05000000000000000000"/>
    <w:charset w:val="4D"/>
    <w:family w:val="decorative"/>
    <w:pitch w:val="variable"/>
    <w:sig w:usb0="00000003" w:usb1="00000000" w:usb2="00000000" w:usb3="00000000" w:csb0="80000001" w:csb1="00000000"/>
    <w:embedRegular r:id="rId7" w:fontKey="{12944230-F74E-ED46-95F2-44D72B20A580}"/>
  </w:font>
  <w:font w:name="Heebo">
    <w:panose1 w:val="00000000000000000000"/>
    <w:charset w:val="B1"/>
    <w:family w:val="auto"/>
    <w:pitch w:val="variable"/>
    <w:sig w:usb0="A00008E7" w:usb1="40000043" w:usb2="00000000" w:usb3="00000000" w:csb0="00000021" w:csb1="00000000"/>
  </w:font>
  <w:font w:name="Sennheiser Office">
    <w:altName w:val="Calibri"/>
    <w:panose1 w:val="020B0604020202020204"/>
    <w:charset w:val="00"/>
    <w:family w:val="swiss"/>
    <w:pitch w:val="variable"/>
    <w:sig w:usb0="A00000AF" w:usb1="500020DB" w:usb2="00000000" w:usb3="00000000" w:csb0="00000093" w:csb1="00000000"/>
    <w:embedRegular r:id="rId8" w:fontKey="{3FBD01D1-44A8-1A46-BA1D-970538204989}"/>
    <w:embedBold r:id="rId9" w:fontKey="{046E7F32-1271-0144-B88B-D38BFA68776F}"/>
    <w:embedItalic r:id="rId10" w:fontKey="{4B644D46-2FFB-3B4A-8D64-A87DB09254D1}"/>
    <w:embedBoldItalic r:id="rId11" w:fontKey="{149FA340-4491-9A4E-8B5C-33F38437AEBA}"/>
  </w:font>
  <w:font w:name="Arial">
    <w:panose1 w:val="020B0604020202020204"/>
    <w:charset w:val="00"/>
    <w:family w:val="swiss"/>
    <w:pitch w:val="variable"/>
    <w:sig w:usb0="E0002EFF" w:usb1="C000785B" w:usb2="00000009" w:usb3="00000000" w:csb0="000001FF" w:csb1="00000000"/>
    <w:embedRegular r:id="rId12" w:fontKey="{B5B7472C-F9C6-B346-BAF7-CF1938D187C8}"/>
  </w:font>
  <w:font w:name="Calibri">
    <w:panose1 w:val="020F0502020204030204"/>
    <w:charset w:val="00"/>
    <w:family w:val="swiss"/>
    <w:pitch w:val="variable"/>
    <w:sig w:usb0="E4002EFF" w:usb1="C000247B" w:usb2="00000009" w:usb3="00000000" w:csb0="000001FF" w:csb1="00000000"/>
    <w:embedRegular r:id="rId13" w:fontKey="{B4FDEF62-0350-9147-963B-8048726948D7}"/>
  </w:font>
  <w:font w:name="Segoe UI">
    <w:panose1 w:val="020B0604020202020204"/>
    <w:charset w:val="00"/>
    <w:family w:val="swiss"/>
    <w:pitch w:val="variable"/>
    <w:sig w:usb0="E4002EFF" w:usb1="C000E47F" w:usb2="00000009" w:usb3="00000000" w:csb0="000001FF" w:csb1="00000000"/>
    <w:embedRegular r:id="rId14" w:fontKey="{244E17BA-4EC2-6C43-BE42-76309A08EC76}"/>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12DA" w14:textId="77777777" w:rsidR="00324808" w:rsidRDefault="00324808" w:rsidP="009031C7">
    <w:pPr>
      <w:pStyle w:val="Footer"/>
      <w:tabs>
        <w:tab w:val="left" w:pos="3068"/>
      </w:tabs>
    </w:pPr>
    <w:r>
      <w:rPr>
        <w:noProof/>
        <w:lang w:eastAsia="en-GB"/>
      </w:rPr>
      <w:drawing>
        <wp:anchor distT="0" distB="0" distL="114300" distR="114300" simplePos="0" relativeHeight="251673600" behindDoc="0" locked="1" layoutInCell="1" allowOverlap="1" wp14:anchorId="42F36AC3" wp14:editId="0F539CA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5E418" w14:textId="77777777" w:rsidR="0086584B" w:rsidRDefault="0086584B" w:rsidP="00CA1EB9">
      <w:pPr>
        <w:spacing w:line="240" w:lineRule="auto"/>
      </w:pPr>
      <w:r>
        <w:separator/>
      </w:r>
    </w:p>
  </w:footnote>
  <w:footnote w:type="continuationSeparator" w:id="0">
    <w:p w14:paraId="0E1C3EE2" w14:textId="77777777" w:rsidR="0086584B" w:rsidRDefault="0086584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F8FD6" w14:textId="786CFAAE" w:rsidR="00324808" w:rsidRPr="008E5D5C" w:rsidRDefault="00324808" w:rsidP="008E5D5C">
    <w:pPr>
      <w:pStyle w:val="Header"/>
      <w:rPr>
        <w:color w:val="0095D5" w:themeColor="accent1"/>
      </w:rPr>
    </w:pPr>
    <w:r w:rsidRPr="008E5D5C">
      <w:rPr>
        <w:color w:val="0095D5" w:themeColor="accent1"/>
      </w:rPr>
      <w:t>Press Release</w:t>
    </w:r>
    <w:r w:rsidR="009C7924">
      <w:rPr>
        <w:noProof/>
      </w:rPr>
      <w:drawing>
        <wp:anchor distT="0" distB="0" distL="114300" distR="114300" simplePos="0" relativeHeight="251677696" behindDoc="0" locked="0" layoutInCell="1" allowOverlap="1" wp14:anchorId="07D9D096" wp14:editId="4A23C935">
          <wp:simplePos x="0" y="0"/>
          <wp:positionH relativeFrom="column">
            <wp:posOffset>0</wp:posOffset>
          </wp:positionH>
          <wp:positionV relativeFrom="paragraph">
            <wp:posOffset>-635</wp:posOffset>
          </wp:positionV>
          <wp:extent cx="3555716" cy="265814"/>
          <wp:effectExtent l="0" t="0" r="635" b="1270"/>
          <wp:wrapNone/>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DDD3B" w14:textId="77777777" w:rsidR="00324808" w:rsidRPr="008E5D5C" w:rsidRDefault="005549AA" w:rsidP="008E5D5C">
    <w:pPr>
      <w:pStyle w:val="Header"/>
    </w:pPr>
    <w:r>
      <w:fldChar w:fldCharType="begin"/>
    </w:r>
    <w:r w:rsidR="00324808">
      <w:instrText xml:space="preserve"> PAGE  \* Arabic  \* MERGEFORMAT </w:instrText>
    </w:r>
    <w:r>
      <w:fldChar w:fldCharType="separate"/>
    </w:r>
    <w:r w:rsidR="00A56373">
      <w:rPr>
        <w:noProof/>
      </w:rPr>
      <w:t>8</w:t>
    </w:r>
    <w:r>
      <w:fldChar w:fldCharType="end"/>
    </w:r>
    <w:r w:rsidR="00324808">
      <w:t>/</w:t>
    </w:r>
    <w:fldSimple w:instr=" NUMPAGES  \* Arabic  \* MERGEFORMAT ">
      <w:r w:rsidR="00A56373">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5733" w14:textId="4D56DD39" w:rsidR="00324808" w:rsidRPr="008E5D5C" w:rsidRDefault="00324808" w:rsidP="008E5D5C">
    <w:pPr>
      <w:pStyle w:val="Header"/>
      <w:rPr>
        <w:color w:val="0095D5" w:themeColor="accent1"/>
      </w:rPr>
    </w:pPr>
    <w:r w:rsidRPr="008E5D5C">
      <w:rPr>
        <w:color w:val="0095D5" w:themeColor="accent1"/>
      </w:rPr>
      <w:t>Press Release</w:t>
    </w:r>
    <w:r w:rsidR="008E0E01">
      <w:rPr>
        <w:noProof/>
      </w:rPr>
      <w:drawing>
        <wp:anchor distT="0" distB="0" distL="114300" distR="114300" simplePos="0" relativeHeight="251675648" behindDoc="0" locked="0" layoutInCell="1" allowOverlap="1" wp14:anchorId="1F538FB1" wp14:editId="63BC3B16">
          <wp:simplePos x="0" y="0"/>
          <wp:positionH relativeFrom="column">
            <wp:posOffset>1270</wp:posOffset>
          </wp:positionH>
          <wp:positionV relativeFrom="paragraph">
            <wp:posOffset>26035</wp:posOffset>
          </wp:positionV>
          <wp:extent cx="3555716" cy="265814"/>
          <wp:effectExtent l="0" t="0" r="635"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C352B" w14:textId="77777777" w:rsidR="00324808" w:rsidRPr="008E5D5C" w:rsidRDefault="005549AA" w:rsidP="008E5D5C">
    <w:pPr>
      <w:pStyle w:val="Header"/>
    </w:pPr>
    <w:r>
      <w:fldChar w:fldCharType="begin"/>
    </w:r>
    <w:r w:rsidR="00324808">
      <w:instrText xml:space="preserve"> PAGE  \* Arabic  \* MERGEFORMAT </w:instrText>
    </w:r>
    <w:r>
      <w:fldChar w:fldCharType="separate"/>
    </w:r>
    <w:r w:rsidR="00A56373">
      <w:rPr>
        <w:noProof/>
      </w:rPr>
      <w:t>1</w:t>
    </w:r>
    <w:r>
      <w:fldChar w:fldCharType="end"/>
    </w:r>
    <w:r w:rsidR="00324808">
      <w:t>/</w:t>
    </w:r>
    <w:fldSimple w:instr=" NUMPAGES  \* Arabic  \* MERGEFORMAT ">
      <w:r w:rsidR="00A56373">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1"/>
  </w:num>
  <w:num w:numId="4">
    <w:abstractNumId w:val="5"/>
  </w:num>
  <w:num w:numId="5">
    <w:abstractNumId w:val="19"/>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6"/>
  </w:num>
  <w:num w:numId="10">
    <w:abstractNumId w:val="0"/>
  </w:num>
  <w:num w:numId="11">
    <w:abstractNumId w:val="7"/>
  </w:num>
  <w:num w:numId="12">
    <w:abstractNumId w:val="17"/>
  </w:num>
  <w:num w:numId="13">
    <w:abstractNumId w:val="20"/>
  </w:num>
  <w:num w:numId="14">
    <w:abstractNumId w:val="4"/>
  </w:num>
  <w:num w:numId="15">
    <w:abstractNumId w:val="18"/>
  </w:num>
  <w:num w:numId="16">
    <w:abstractNumId w:val="11"/>
  </w:num>
  <w:num w:numId="17">
    <w:abstractNumId w:val="10"/>
  </w:num>
  <w:num w:numId="18">
    <w:abstractNumId w:val="8"/>
  </w:num>
  <w:num w:numId="19">
    <w:abstractNumId w:val="14"/>
  </w:num>
  <w:num w:numId="20">
    <w:abstractNumId w:val="15"/>
  </w:num>
  <w:num w:numId="21">
    <w:abstractNumId w:val="2"/>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D1C"/>
    <w:rsid w:val="00014BCA"/>
    <w:rsid w:val="0001632B"/>
    <w:rsid w:val="0001676E"/>
    <w:rsid w:val="00021722"/>
    <w:rsid w:val="00034424"/>
    <w:rsid w:val="00036845"/>
    <w:rsid w:val="000451AC"/>
    <w:rsid w:val="00046898"/>
    <w:rsid w:val="00047D6A"/>
    <w:rsid w:val="000515F9"/>
    <w:rsid w:val="00052598"/>
    <w:rsid w:val="000534CD"/>
    <w:rsid w:val="00060BEE"/>
    <w:rsid w:val="0006221A"/>
    <w:rsid w:val="00062A68"/>
    <w:rsid w:val="000650C7"/>
    <w:rsid w:val="00067DCB"/>
    <w:rsid w:val="00071D44"/>
    <w:rsid w:val="00080D48"/>
    <w:rsid w:val="00082526"/>
    <w:rsid w:val="000845EB"/>
    <w:rsid w:val="000850F9"/>
    <w:rsid w:val="00086BC7"/>
    <w:rsid w:val="000906B4"/>
    <w:rsid w:val="00090721"/>
    <w:rsid w:val="00093230"/>
    <w:rsid w:val="0009384F"/>
    <w:rsid w:val="000A054A"/>
    <w:rsid w:val="000B16C2"/>
    <w:rsid w:val="000C07FC"/>
    <w:rsid w:val="000C1C9D"/>
    <w:rsid w:val="000C3C6E"/>
    <w:rsid w:val="000C7B45"/>
    <w:rsid w:val="000D07C3"/>
    <w:rsid w:val="000D1E0B"/>
    <w:rsid w:val="000E4F9C"/>
    <w:rsid w:val="000E558A"/>
    <w:rsid w:val="000F1105"/>
    <w:rsid w:val="000F1B7D"/>
    <w:rsid w:val="000F712D"/>
    <w:rsid w:val="000F7E49"/>
    <w:rsid w:val="001030EE"/>
    <w:rsid w:val="00106DC2"/>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56D4"/>
    <w:rsid w:val="0017710D"/>
    <w:rsid w:val="00177338"/>
    <w:rsid w:val="0018032B"/>
    <w:rsid w:val="00180E70"/>
    <w:rsid w:val="00186350"/>
    <w:rsid w:val="0019310A"/>
    <w:rsid w:val="001962D9"/>
    <w:rsid w:val="00196886"/>
    <w:rsid w:val="001A5A7D"/>
    <w:rsid w:val="001A6DF3"/>
    <w:rsid w:val="001B46A8"/>
    <w:rsid w:val="001B4B52"/>
    <w:rsid w:val="001C00CF"/>
    <w:rsid w:val="001C63D8"/>
    <w:rsid w:val="001D4895"/>
    <w:rsid w:val="001D4E25"/>
    <w:rsid w:val="001E0C8F"/>
    <w:rsid w:val="001F0E89"/>
    <w:rsid w:val="001F16F5"/>
    <w:rsid w:val="001F3001"/>
    <w:rsid w:val="001F6AB9"/>
    <w:rsid w:val="002008AB"/>
    <w:rsid w:val="00203C58"/>
    <w:rsid w:val="002057CE"/>
    <w:rsid w:val="002075EF"/>
    <w:rsid w:val="00213B6E"/>
    <w:rsid w:val="00216144"/>
    <w:rsid w:val="002206C4"/>
    <w:rsid w:val="0023030F"/>
    <w:rsid w:val="002332F1"/>
    <w:rsid w:val="00235506"/>
    <w:rsid w:val="002356E0"/>
    <w:rsid w:val="00235C08"/>
    <w:rsid w:val="002409B4"/>
    <w:rsid w:val="00245322"/>
    <w:rsid w:val="002465AA"/>
    <w:rsid w:val="00247165"/>
    <w:rsid w:val="002502A3"/>
    <w:rsid w:val="0025380F"/>
    <w:rsid w:val="00257E72"/>
    <w:rsid w:val="00262172"/>
    <w:rsid w:val="00280603"/>
    <w:rsid w:val="00282A73"/>
    <w:rsid w:val="00282A8D"/>
    <w:rsid w:val="002834AA"/>
    <w:rsid w:val="00284363"/>
    <w:rsid w:val="002849F1"/>
    <w:rsid w:val="002854DE"/>
    <w:rsid w:val="00286AA3"/>
    <w:rsid w:val="00286F89"/>
    <w:rsid w:val="002917A2"/>
    <w:rsid w:val="002A24D0"/>
    <w:rsid w:val="002A4358"/>
    <w:rsid w:val="002A54F5"/>
    <w:rsid w:val="002B228B"/>
    <w:rsid w:val="002B4D35"/>
    <w:rsid w:val="002B7498"/>
    <w:rsid w:val="002C10B6"/>
    <w:rsid w:val="002C4738"/>
    <w:rsid w:val="002C6F4D"/>
    <w:rsid w:val="002C7064"/>
    <w:rsid w:val="002D11A8"/>
    <w:rsid w:val="002D6BD2"/>
    <w:rsid w:val="002E6AC4"/>
    <w:rsid w:val="002F6C5E"/>
    <w:rsid w:val="0030167E"/>
    <w:rsid w:val="00305B63"/>
    <w:rsid w:val="00311C6F"/>
    <w:rsid w:val="003208EE"/>
    <w:rsid w:val="00320EA4"/>
    <w:rsid w:val="00321D1A"/>
    <w:rsid w:val="003222F5"/>
    <w:rsid w:val="00324808"/>
    <w:rsid w:val="00324859"/>
    <w:rsid w:val="00326FB8"/>
    <w:rsid w:val="003275FC"/>
    <w:rsid w:val="00330111"/>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583A"/>
    <w:rsid w:val="00387600"/>
    <w:rsid w:val="00387744"/>
    <w:rsid w:val="00387816"/>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3F6CC0"/>
    <w:rsid w:val="0040012C"/>
    <w:rsid w:val="00400B3D"/>
    <w:rsid w:val="00404BF7"/>
    <w:rsid w:val="004122C3"/>
    <w:rsid w:val="004222D6"/>
    <w:rsid w:val="004258A9"/>
    <w:rsid w:val="0043078D"/>
    <w:rsid w:val="00431785"/>
    <w:rsid w:val="004332C4"/>
    <w:rsid w:val="0043430D"/>
    <w:rsid w:val="004349AB"/>
    <w:rsid w:val="00435EC7"/>
    <w:rsid w:val="00442551"/>
    <w:rsid w:val="00450FE3"/>
    <w:rsid w:val="004510F7"/>
    <w:rsid w:val="00451F9E"/>
    <w:rsid w:val="00453B3E"/>
    <w:rsid w:val="004555C1"/>
    <w:rsid w:val="00462AE9"/>
    <w:rsid w:val="00474E4B"/>
    <w:rsid w:val="0048206F"/>
    <w:rsid w:val="004850F3"/>
    <w:rsid w:val="00490C42"/>
    <w:rsid w:val="00492449"/>
    <w:rsid w:val="004A40F5"/>
    <w:rsid w:val="004A4EE6"/>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38E7"/>
    <w:rsid w:val="00545A12"/>
    <w:rsid w:val="005522DB"/>
    <w:rsid w:val="005549AA"/>
    <w:rsid w:val="00560FAB"/>
    <w:rsid w:val="00561A8C"/>
    <w:rsid w:val="00563997"/>
    <w:rsid w:val="00564511"/>
    <w:rsid w:val="005722D6"/>
    <w:rsid w:val="00572758"/>
    <w:rsid w:val="005735C2"/>
    <w:rsid w:val="00574BF2"/>
    <w:rsid w:val="00576746"/>
    <w:rsid w:val="005775E9"/>
    <w:rsid w:val="00580709"/>
    <w:rsid w:val="00581015"/>
    <w:rsid w:val="005816EA"/>
    <w:rsid w:val="00583AAC"/>
    <w:rsid w:val="00584432"/>
    <w:rsid w:val="00584E31"/>
    <w:rsid w:val="00585911"/>
    <w:rsid w:val="00597A7B"/>
    <w:rsid w:val="005A0B2C"/>
    <w:rsid w:val="005A1341"/>
    <w:rsid w:val="005A3459"/>
    <w:rsid w:val="005B18BE"/>
    <w:rsid w:val="005C019D"/>
    <w:rsid w:val="005C1F67"/>
    <w:rsid w:val="005C346B"/>
    <w:rsid w:val="005C698C"/>
    <w:rsid w:val="005C7ECC"/>
    <w:rsid w:val="005D571F"/>
    <w:rsid w:val="005E34A2"/>
    <w:rsid w:val="005E4083"/>
    <w:rsid w:val="005F375F"/>
    <w:rsid w:val="005F74D3"/>
    <w:rsid w:val="0060142B"/>
    <w:rsid w:val="006033A5"/>
    <w:rsid w:val="006051BB"/>
    <w:rsid w:val="0060731E"/>
    <w:rsid w:val="00607AE5"/>
    <w:rsid w:val="006108B6"/>
    <w:rsid w:val="006110C4"/>
    <w:rsid w:val="0062293A"/>
    <w:rsid w:val="00622B60"/>
    <w:rsid w:val="00627B1F"/>
    <w:rsid w:val="00631B22"/>
    <w:rsid w:val="00633157"/>
    <w:rsid w:val="00633754"/>
    <w:rsid w:val="0063731D"/>
    <w:rsid w:val="00645368"/>
    <w:rsid w:val="006478D9"/>
    <w:rsid w:val="006502F1"/>
    <w:rsid w:val="00656589"/>
    <w:rsid w:val="006571E1"/>
    <w:rsid w:val="00661338"/>
    <w:rsid w:val="006626CC"/>
    <w:rsid w:val="00665D04"/>
    <w:rsid w:val="00665D96"/>
    <w:rsid w:val="00667104"/>
    <w:rsid w:val="006757EF"/>
    <w:rsid w:val="006758C2"/>
    <w:rsid w:val="00675D6D"/>
    <w:rsid w:val="00675EC3"/>
    <w:rsid w:val="0068243D"/>
    <w:rsid w:val="00684335"/>
    <w:rsid w:val="00686D52"/>
    <w:rsid w:val="006909C7"/>
    <w:rsid w:val="00690B64"/>
    <w:rsid w:val="00691D33"/>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0ED0"/>
    <w:rsid w:val="00701A09"/>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995"/>
    <w:rsid w:val="007616B3"/>
    <w:rsid w:val="007639C9"/>
    <w:rsid w:val="007659E8"/>
    <w:rsid w:val="00766E21"/>
    <w:rsid w:val="007671C9"/>
    <w:rsid w:val="00771818"/>
    <w:rsid w:val="00772686"/>
    <w:rsid w:val="00773A00"/>
    <w:rsid w:val="0078066D"/>
    <w:rsid w:val="00782317"/>
    <w:rsid w:val="007834E1"/>
    <w:rsid w:val="00785695"/>
    <w:rsid w:val="00786EA4"/>
    <w:rsid w:val="007875C5"/>
    <w:rsid w:val="0079263F"/>
    <w:rsid w:val="00796EF7"/>
    <w:rsid w:val="007A229B"/>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305C"/>
    <w:rsid w:val="0081434A"/>
    <w:rsid w:val="008153F8"/>
    <w:rsid w:val="00826BC7"/>
    <w:rsid w:val="00835C42"/>
    <w:rsid w:val="00835C5B"/>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584B"/>
    <w:rsid w:val="00873628"/>
    <w:rsid w:val="0087566E"/>
    <w:rsid w:val="00880B94"/>
    <w:rsid w:val="00880BFE"/>
    <w:rsid w:val="008833A9"/>
    <w:rsid w:val="0088387D"/>
    <w:rsid w:val="00886E20"/>
    <w:rsid w:val="00892E5F"/>
    <w:rsid w:val="008936EE"/>
    <w:rsid w:val="008A2E98"/>
    <w:rsid w:val="008A3BF3"/>
    <w:rsid w:val="008B3DD9"/>
    <w:rsid w:val="008D372F"/>
    <w:rsid w:val="008D5B56"/>
    <w:rsid w:val="008D6CAB"/>
    <w:rsid w:val="008E0E01"/>
    <w:rsid w:val="008E477E"/>
    <w:rsid w:val="008E571F"/>
    <w:rsid w:val="008E5D5C"/>
    <w:rsid w:val="008E7699"/>
    <w:rsid w:val="008F37A3"/>
    <w:rsid w:val="008F3CED"/>
    <w:rsid w:val="008F559F"/>
    <w:rsid w:val="00901209"/>
    <w:rsid w:val="00902F4D"/>
    <w:rsid w:val="00902FA2"/>
    <w:rsid w:val="009031C7"/>
    <w:rsid w:val="00907B39"/>
    <w:rsid w:val="009155DF"/>
    <w:rsid w:val="00917FDF"/>
    <w:rsid w:val="00921806"/>
    <w:rsid w:val="00921D1C"/>
    <w:rsid w:val="00922ACD"/>
    <w:rsid w:val="00925AB3"/>
    <w:rsid w:val="009302B0"/>
    <w:rsid w:val="00931A0C"/>
    <w:rsid w:val="00931C8D"/>
    <w:rsid w:val="009320A9"/>
    <w:rsid w:val="00937175"/>
    <w:rsid w:val="00945E93"/>
    <w:rsid w:val="00946663"/>
    <w:rsid w:val="00946B67"/>
    <w:rsid w:val="00952D5A"/>
    <w:rsid w:val="009536FF"/>
    <w:rsid w:val="00956166"/>
    <w:rsid w:val="00957B9D"/>
    <w:rsid w:val="009608D0"/>
    <w:rsid w:val="00962054"/>
    <w:rsid w:val="00963927"/>
    <w:rsid w:val="0096404E"/>
    <w:rsid w:val="00964682"/>
    <w:rsid w:val="0097112C"/>
    <w:rsid w:val="00973181"/>
    <w:rsid w:val="0097538C"/>
    <w:rsid w:val="00977493"/>
    <w:rsid w:val="00984DD8"/>
    <w:rsid w:val="00991BEB"/>
    <w:rsid w:val="00992975"/>
    <w:rsid w:val="00992A12"/>
    <w:rsid w:val="00994054"/>
    <w:rsid w:val="009973DF"/>
    <w:rsid w:val="00997A82"/>
    <w:rsid w:val="009A0974"/>
    <w:rsid w:val="009A1CF7"/>
    <w:rsid w:val="009B19B1"/>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7A10"/>
    <w:rsid w:val="009F136E"/>
    <w:rsid w:val="009F7EAC"/>
    <w:rsid w:val="00A02C88"/>
    <w:rsid w:val="00A06005"/>
    <w:rsid w:val="00A06726"/>
    <w:rsid w:val="00A079C0"/>
    <w:rsid w:val="00A10D64"/>
    <w:rsid w:val="00A11584"/>
    <w:rsid w:val="00A1399B"/>
    <w:rsid w:val="00A1701D"/>
    <w:rsid w:val="00A2015E"/>
    <w:rsid w:val="00A22CED"/>
    <w:rsid w:val="00A26180"/>
    <w:rsid w:val="00A36938"/>
    <w:rsid w:val="00A36C6A"/>
    <w:rsid w:val="00A40098"/>
    <w:rsid w:val="00A4309A"/>
    <w:rsid w:val="00A55E69"/>
    <w:rsid w:val="00A56373"/>
    <w:rsid w:val="00A56DA5"/>
    <w:rsid w:val="00A61908"/>
    <w:rsid w:val="00A65088"/>
    <w:rsid w:val="00A67D35"/>
    <w:rsid w:val="00A710ED"/>
    <w:rsid w:val="00A82AC2"/>
    <w:rsid w:val="00A84B2B"/>
    <w:rsid w:val="00A8551F"/>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2057"/>
    <w:rsid w:val="00AE2326"/>
    <w:rsid w:val="00AE4FA2"/>
    <w:rsid w:val="00AF09A5"/>
    <w:rsid w:val="00AF36C1"/>
    <w:rsid w:val="00AF7440"/>
    <w:rsid w:val="00B05B29"/>
    <w:rsid w:val="00B069D9"/>
    <w:rsid w:val="00B06B26"/>
    <w:rsid w:val="00B10069"/>
    <w:rsid w:val="00B11084"/>
    <w:rsid w:val="00B13D27"/>
    <w:rsid w:val="00B17689"/>
    <w:rsid w:val="00B20E88"/>
    <w:rsid w:val="00B21D9D"/>
    <w:rsid w:val="00B3544D"/>
    <w:rsid w:val="00B476AD"/>
    <w:rsid w:val="00B5217E"/>
    <w:rsid w:val="00B56D8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08EA"/>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377"/>
    <w:rsid w:val="00C64EFC"/>
    <w:rsid w:val="00C65C73"/>
    <w:rsid w:val="00C75488"/>
    <w:rsid w:val="00C77D48"/>
    <w:rsid w:val="00C8099E"/>
    <w:rsid w:val="00C85083"/>
    <w:rsid w:val="00C864B1"/>
    <w:rsid w:val="00C91ACD"/>
    <w:rsid w:val="00C931A2"/>
    <w:rsid w:val="00C94578"/>
    <w:rsid w:val="00C9556D"/>
    <w:rsid w:val="00CA1EB9"/>
    <w:rsid w:val="00CA535D"/>
    <w:rsid w:val="00CA6C43"/>
    <w:rsid w:val="00CA7A6F"/>
    <w:rsid w:val="00CB73FD"/>
    <w:rsid w:val="00CC06C6"/>
    <w:rsid w:val="00CC14E7"/>
    <w:rsid w:val="00CC211F"/>
    <w:rsid w:val="00CC48A7"/>
    <w:rsid w:val="00CC702E"/>
    <w:rsid w:val="00CC7B72"/>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0BFC"/>
    <w:rsid w:val="00D21A44"/>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3019"/>
    <w:rsid w:val="00E233E0"/>
    <w:rsid w:val="00E255D6"/>
    <w:rsid w:val="00E32CED"/>
    <w:rsid w:val="00E3787E"/>
    <w:rsid w:val="00E409A0"/>
    <w:rsid w:val="00E41719"/>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80EB2"/>
    <w:rsid w:val="00E86685"/>
    <w:rsid w:val="00E87211"/>
    <w:rsid w:val="00E95B59"/>
    <w:rsid w:val="00E95E8B"/>
    <w:rsid w:val="00E9621B"/>
    <w:rsid w:val="00EA072B"/>
    <w:rsid w:val="00EA212C"/>
    <w:rsid w:val="00EA33F7"/>
    <w:rsid w:val="00EA38A6"/>
    <w:rsid w:val="00EA42E5"/>
    <w:rsid w:val="00EA701F"/>
    <w:rsid w:val="00EB49F1"/>
    <w:rsid w:val="00EB6084"/>
    <w:rsid w:val="00EB67AD"/>
    <w:rsid w:val="00EB6D6E"/>
    <w:rsid w:val="00EC4738"/>
    <w:rsid w:val="00EC576E"/>
    <w:rsid w:val="00EC6942"/>
    <w:rsid w:val="00ED0659"/>
    <w:rsid w:val="00ED5510"/>
    <w:rsid w:val="00ED5654"/>
    <w:rsid w:val="00EE5BE9"/>
    <w:rsid w:val="00EE6A45"/>
    <w:rsid w:val="00EF2A43"/>
    <w:rsid w:val="00EF3481"/>
    <w:rsid w:val="00EF7E86"/>
    <w:rsid w:val="00F00682"/>
    <w:rsid w:val="00F02C70"/>
    <w:rsid w:val="00F04130"/>
    <w:rsid w:val="00F07328"/>
    <w:rsid w:val="00F1798E"/>
    <w:rsid w:val="00F21E95"/>
    <w:rsid w:val="00F23A6D"/>
    <w:rsid w:val="00F2427F"/>
    <w:rsid w:val="00F31887"/>
    <w:rsid w:val="00F31CAA"/>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E94"/>
    <w:rsid w:val="00F92E39"/>
    <w:rsid w:val="00F96136"/>
    <w:rsid w:val="00F973D7"/>
    <w:rsid w:val="00FA0620"/>
    <w:rsid w:val="00FA1779"/>
    <w:rsid w:val="00FA2D27"/>
    <w:rsid w:val="00FB055E"/>
    <w:rsid w:val="00FB1E24"/>
    <w:rsid w:val="00FB764F"/>
    <w:rsid w:val="00FC33E4"/>
    <w:rsid w:val="00FC5257"/>
    <w:rsid w:val="00FC67FA"/>
    <w:rsid w:val="00FC7F33"/>
    <w:rsid w:val="00FD1029"/>
    <w:rsid w:val="00FD1923"/>
    <w:rsid w:val="00FD21F9"/>
    <w:rsid w:val="00FD3B74"/>
    <w:rsid w:val="00FD69BF"/>
    <w:rsid w:val="00FD6D26"/>
    <w:rsid w:val="00FD735C"/>
    <w:rsid w:val="00FE1588"/>
    <w:rsid w:val="00FE21FD"/>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3297E8"/>
  <w15:docId w15:val="{F50CE8E6-FDCB-441C-83B9-E66C297A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UnresolvedMention">
    <w:name w:val="Unresolved Mention"/>
    <w:basedOn w:val="DefaultParagraphFon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ear-reality.com" TargetMode="External"/><Relationship Id="rId18" Type="http://schemas.openxmlformats.org/officeDocument/2006/relationships/hyperlink" Target="mailto:gabby.wallace@groundagency.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ress@dear-reality.com" TargetMode="External"/><Relationship Id="rId7" Type="http://schemas.openxmlformats.org/officeDocument/2006/relationships/endnotes" Target="endnotes.xml"/><Relationship Id="rId12" Type="http://schemas.openxmlformats.org/officeDocument/2006/relationships/hyperlink" Target="http://www.dear-reality.com" TargetMode="External"/><Relationship Id="rId17" Type="http://schemas.openxmlformats.org/officeDocument/2006/relationships/hyperlink" Target="https://sennheiser-brandzone.com/c/181/f8ect6s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kiDD1OuipMc" TargetMode="External"/><Relationship Id="rId20" Type="http://schemas.openxmlformats.org/officeDocument/2006/relationships/hyperlink" Target="mailto:daniella.kohan@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mailto:caitlin.todd@groundagency.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log.dear-reality.com/overview"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4362</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Caitlin Todd</cp:lastModifiedBy>
  <cp:revision>3</cp:revision>
  <cp:lastPrinted>2021-10-22T02:57:00Z</cp:lastPrinted>
  <dcterms:created xsi:type="dcterms:W3CDTF">2021-10-22T02:57:00Z</dcterms:created>
  <dcterms:modified xsi:type="dcterms:W3CDTF">2021-10-22T02:57:00Z</dcterms:modified>
</cp:coreProperties>
</file>