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1A03" w14:textId="0565F1E5" w:rsidR="000E6335" w:rsidRPr="00AE7C53" w:rsidRDefault="000E6335" w:rsidP="00CC1497">
      <w:pPr>
        <w:rPr>
          <w:rFonts w:ascii="Averta for TBWA" w:hAnsi="Averta for TBWA"/>
          <w:b/>
          <w:bCs/>
          <w:sz w:val="36"/>
          <w:szCs w:val="36"/>
          <w:lang w:val="nl-NL"/>
        </w:rPr>
      </w:pPr>
      <w:r w:rsidRPr="00AE7C53">
        <w:rPr>
          <w:rFonts w:ascii="Averta for TBWA" w:hAnsi="Averta for TBWA"/>
          <w:b/>
          <w:bCs/>
          <w:sz w:val="36"/>
          <w:szCs w:val="36"/>
          <w:lang w:val="nl-NL"/>
        </w:rPr>
        <w:t>BASE en TBWA lanceren low profile een nieuw abonnement</w:t>
      </w:r>
      <w:r w:rsidR="00A20CBE">
        <w:t xml:space="preserve">, </w:t>
      </w:r>
      <w:r w:rsidR="00A20CBE" w:rsidRPr="00A20CBE">
        <w:rPr>
          <w:rFonts w:ascii="Averta for TBWA" w:hAnsi="Averta for TBWA"/>
          <w:b/>
          <w:bCs/>
          <w:sz w:val="36"/>
          <w:szCs w:val="36"/>
          <w:lang w:val="nl-NL"/>
        </w:rPr>
        <w:t>zelfs al is dit momenteel niet het belangrijkste</w:t>
      </w:r>
    </w:p>
    <w:p w14:paraId="60BD658B" w14:textId="5CED74C3" w:rsidR="00CC1497" w:rsidRPr="00AE7C53" w:rsidRDefault="00CC1497">
      <w:pPr>
        <w:rPr>
          <w:rFonts w:ascii="Averta for TBWA" w:hAnsi="Averta for TBWA"/>
          <w:b/>
          <w:bCs/>
          <w:sz w:val="36"/>
          <w:szCs w:val="36"/>
          <w:lang w:val="nl-NL"/>
        </w:rPr>
      </w:pPr>
    </w:p>
    <w:p w14:paraId="146EE818" w14:textId="7B12717F" w:rsidR="000E6335" w:rsidRPr="00AE7C53" w:rsidRDefault="000E6335">
      <w:pPr>
        <w:rPr>
          <w:rFonts w:ascii="Averta for TBWA" w:hAnsi="Averta for TBWA"/>
          <w:lang w:val="nl-NL"/>
        </w:rPr>
      </w:pPr>
      <w:r w:rsidRPr="00AE7C53">
        <w:rPr>
          <w:rFonts w:ascii="Averta for TBWA" w:hAnsi="Averta for TBWA"/>
          <w:lang w:val="nl-NL"/>
        </w:rPr>
        <w:t>Een nieuw abonnement lanceren terwijl iedereen thuis moet blijven</w:t>
      </w:r>
      <w:r w:rsidR="004862B0" w:rsidRPr="00AE7C53">
        <w:rPr>
          <w:rFonts w:ascii="Averta for TBWA" w:hAnsi="Averta for TBWA"/>
          <w:lang w:val="nl-NL"/>
        </w:rPr>
        <w:t>? Dat</w:t>
      </w:r>
      <w:r w:rsidRPr="00AE7C53">
        <w:rPr>
          <w:rFonts w:ascii="Averta for TBWA" w:hAnsi="Averta for TBWA"/>
          <w:lang w:val="nl-NL"/>
        </w:rPr>
        <w:t xml:space="preserve"> lijkt misschien verkeerde timing. Maar wanneer de commerciële agenda samenkomt met de actualiteit, pakken BASE en TBWA het graag transparant en oprecht aan. </w:t>
      </w:r>
      <w:r w:rsidR="00FC3C67" w:rsidRPr="00AE7C53">
        <w:rPr>
          <w:rFonts w:ascii="Averta for TBWA" w:hAnsi="Averta for TBWA"/>
          <w:lang w:val="nl-NL"/>
        </w:rPr>
        <w:t>Want in alle eerlijkheid: nu we in ons kot moeten blijven, weten we dat misschien niemand nood heeft aan een nieuw abonnement met 16GB.</w:t>
      </w:r>
    </w:p>
    <w:p w14:paraId="1E0C26F1" w14:textId="3B02DF60" w:rsidR="00FC3C67" w:rsidRPr="00AE7C53" w:rsidRDefault="00FC3C67">
      <w:pPr>
        <w:rPr>
          <w:rFonts w:ascii="Averta for TBWA" w:hAnsi="Averta for TBWA"/>
          <w:lang w:val="nl-NL"/>
        </w:rPr>
      </w:pPr>
      <w:r w:rsidRPr="00AE7C53">
        <w:rPr>
          <w:rFonts w:ascii="Averta for TBWA" w:hAnsi="Averta for TBWA"/>
          <w:lang w:val="nl-NL"/>
        </w:rPr>
        <w:t xml:space="preserve">Daarom onderzocht TBWA wat het publiek écht mist. En ze zouden het aanvaarden als </w:t>
      </w:r>
      <w:r w:rsidR="00053252" w:rsidRPr="00AE7C53">
        <w:rPr>
          <w:rFonts w:ascii="Averta for TBWA" w:hAnsi="Averta for TBWA"/>
          <w:lang w:val="nl-NL"/>
        </w:rPr>
        <w:t xml:space="preserve">het nieuwe abonnement </w:t>
      </w:r>
      <w:r w:rsidR="000D79C6" w:rsidRPr="00AE7C53">
        <w:rPr>
          <w:rFonts w:ascii="Averta for TBWA" w:hAnsi="Averta for TBWA"/>
          <w:lang w:val="nl-NL"/>
        </w:rPr>
        <w:t>nu niet echt het belangrijkste is.</w:t>
      </w:r>
    </w:p>
    <w:p w14:paraId="714742BF" w14:textId="44BA4115" w:rsidR="00255CB1" w:rsidRPr="00AE7C53" w:rsidRDefault="00FC3C67">
      <w:pPr>
        <w:rPr>
          <w:rFonts w:ascii="Averta for TBWA" w:hAnsi="Averta for TBWA"/>
          <w:lang w:val="nl-NL"/>
        </w:rPr>
      </w:pPr>
      <w:r w:rsidRPr="00AE7C53">
        <w:rPr>
          <w:rFonts w:ascii="Averta for TBWA" w:hAnsi="Averta for TBWA"/>
          <w:lang w:val="nl-NL"/>
        </w:rPr>
        <w:t xml:space="preserve">Een nogal bescheiden en </w:t>
      </w:r>
      <w:r w:rsidR="000D79C6" w:rsidRPr="00AE7C53">
        <w:rPr>
          <w:rFonts w:ascii="Averta for TBWA" w:hAnsi="Averta for TBWA"/>
          <w:lang w:val="nl-NL"/>
        </w:rPr>
        <w:t>ongewone</w:t>
      </w:r>
      <w:r w:rsidRPr="00AE7C53">
        <w:rPr>
          <w:rFonts w:ascii="Averta for TBWA" w:hAnsi="Averta for TBWA"/>
          <w:lang w:val="nl-NL"/>
        </w:rPr>
        <w:t xml:space="preserve"> manier om een nieuw product te presenteren</w:t>
      </w:r>
      <w:r w:rsidR="00053252" w:rsidRPr="00AE7C53">
        <w:rPr>
          <w:rFonts w:ascii="Averta for TBWA" w:hAnsi="Averta for TBWA"/>
          <w:lang w:val="nl-NL"/>
        </w:rPr>
        <w:t>.</w:t>
      </w:r>
      <w:r w:rsidR="00AD3A34" w:rsidRPr="00AE7C53">
        <w:rPr>
          <w:rFonts w:ascii="Averta for TBWA" w:hAnsi="Averta for TBWA"/>
          <w:lang w:val="nl-NL"/>
        </w:rPr>
        <w:t xml:space="preserve"> </w:t>
      </w:r>
      <w:r w:rsidR="00053252" w:rsidRPr="00AE7C53">
        <w:rPr>
          <w:rFonts w:ascii="Averta for TBWA" w:hAnsi="Averta for TBWA"/>
          <w:lang w:val="nl-NL"/>
        </w:rPr>
        <w:t>De campagne zie je verschijnen in film, radio, poster</w:t>
      </w:r>
      <w:r w:rsidR="000B782C" w:rsidRPr="00AE7C53">
        <w:rPr>
          <w:rFonts w:ascii="Averta for TBWA" w:hAnsi="Averta for TBWA"/>
          <w:lang w:val="nl-NL"/>
        </w:rPr>
        <w:t>s</w:t>
      </w:r>
      <w:r w:rsidR="00053252" w:rsidRPr="00AE7C53">
        <w:rPr>
          <w:rFonts w:ascii="Averta for TBWA" w:hAnsi="Averta for TBWA"/>
          <w:lang w:val="nl-NL"/>
        </w:rPr>
        <w:t xml:space="preserve"> en online. En dat altijd in samenwerking met de Brusselse artiest </w:t>
      </w:r>
      <w:proofErr w:type="spellStart"/>
      <w:r w:rsidR="00053252" w:rsidRPr="00AE7C53">
        <w:rPr>
          <w:rFonts w:ascii="Averta for TBWA" w:hAnsi="Averta for TBWA"/>
          <w:lang w:val="nl-NL"/>
        </w:rPr>
        <w:t>Krisy</w:t>
      </w:r>
      <w:proofErr w:type="spellEnd"/>
      <w:r w:rsidR="00053252" w:rsidRPr="00AE7C53">
        <w:rPr>
          <w:rFonts w:ascii="Averta for TBWA" w:hAnsi="Averta for TBWA"/>
          <w:lang w:val="nl-NL"/>
        </w:rPr>
        <w:t xml:space="preserve">. </w:t>
      </w:r>
      <w:r w:rsidR="000E6335" w:rsidRPr="00AE7C53">
        <w:rPr>
          <w:rFonts w:ascii="Averta for TBWA" w:hAnsi="Averta for TBWA"/>
          <w:lang w:val="fr-FR"/>
        </w:rPr>
        <w:t xml:space="preserve"> </w:t>
      </w:r>
    </w:p>
    <w:p w14:paraId="2D897DB2" w14:textId="0EA7E3D1" w:rsidR="00BB5F64" w:rsidRPr="00AE7C53" w:rsidRDefault="00BB5F64">
      <w:pPr>
        <w:rPr>
          <w:rFonts w:ascii="Averta for TBWA" w:hAnsi="Averta for TBWA"/>
          <w:sz w:val="28"/>
          <w:szCs w:val="28"/>
          <w:lang w:val="fr-FR"/>
        </w:rPr>
      </w:pPr>
    </w:p>
    <w:sectPr w:rsidR="00BB5F64" w:rsidRPr="00AE7C5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5645A" w14:textId="77777777" w:rsidR="009D11E2" w:rsidRDefault="009D11E2" w:rsidP="00461368">
      <w:r>
        <w:separator/>
      </w:r>
    </w:p>
  </w:endnote>
  <w:endnote w:type="continuationSeparator" w:id="0">
    <w:p w14:paraId="712B64F4" w14:textId="77777777" w:rsidR="009D11E2" w:rsidRDefault="009D11E2" w:rsidP="0046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0F984" w14:textId="77777777" w:rsidR="009D11E2" w:rsidRDefault="009D11E2" w:rsidP="00461368">
      <w:r>
        <w:separator/>
      </w:r>
    </w:p>
  </w:footnote>
  <w:footnote w:type="continuationSeparator" w:id="0">
    <w:p w14:paraId="75A6A50F" w14:textId="77777777" w:rsidR="009D11E2" w:rsidRDefault="009D11E2" w:rsidP="0046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67F9" w14:textId="6D1EE2F1" w:rsidR="00AE7C53" w:rsidRDefault="00AE7C53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54F51B81" wp14:editId="5A2D09B1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68"/>
    <w:rsid w:val="00053252"/>
    <w:rsid w:val="00055D10"/>
    <w:rsid w:val="000B782C"/>
    <w:rsid w:val="000D79C6"/>
    <w:rsid w:val="000E6335"/>
    <w:rsid w:val="00171B44"/>
    <w:rsid w:val="0019327B"/>
    <w:rsid w:val="00226C94"/>
    <w:rsid w:val="00255CB1"/>
    <w:rsid w:val="00344938"/>
    <w:rsid w:val="003803F9"/>
    <w:rsid w:val="003F2FA0"/>
    <w:rsid w:val="00461368"/>
    <w:rsid w:val="00476D65"/>
    <w:rsid w:val="004862B0"/>
    <w:rsid w:val="004D3664"/>
    <w:rsid w:val="00746714"/>
    <w:rsid w:val="007545FD"/>
    <w:rsid w:val="00761451"/>
    <w:rsid w:val="008C3FA0"/>
    <w:rsid w:val="00966D60"/>
    <w:rsid w:val="00985521"/>
    <w:rsid w:val="009D11E2"/>
    <w:rsid w:val="00A20CBE"/>
    <w:rsid w:val="00AD3A34"/>
    <w:rsid w:val="00AE2F3C"/>
    <w:rsid w:val="00AE7C53"/>
    <w:rsid w:val="00BB5F64"/>
    <w:rsid w:val="00C04E5A"/>
    <w:rsid w:val="00C72658"/>
    <w:rsid w:val="00CC1497"/>
    <w:rsid w:val="00D42782"/>
    <w:rsid w:val="00D8709A"/>
    <w:rsid w:val="00DC1071"/>
    <w:rsid w:val="00F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772B2C"/>
  <w15:chartTrackingRefBased/>
  <w15:docId w15:val="{E2EF8B7F-F9FB-C44B-B909-FBFFCCCE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368"/>
  </w:style>
  <w:style w:type="paragraph" w:styleId="Footer">
    <w:name w:val="footer"/>
    <w:basedOn w:val="Normal"/>
    <w:link w:val="FooterChar"/>
    <w:uiPriority w:val="99"/>
    <w:unhideWhenUsed/>
    <w:rsid w:val="00461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368"/>
  </w:style>
  <w:style w:type="paragraph" w:styleId="BalloonText">
    <w:name w:val="Balloon Text"/>
    <w:basedOn w:val="Normal"/>
    <w:link w:val="BalloonTextChar"/>
    <w:uiPriority w:val="99"/>
    <w:semiHidden/>
    <w:unhideWhenUsed/>
    <w:rsid w:val="00D870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9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5F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rps">
    <w:name w:val="Corps"/>
    <w:rsid w:val="00BB5F64"/>
    <w:rPr>
      <w:rFonts w:ascii="Helvetica" w:eastAsia="Arial Unicode MS" w:hAnsi="Helvetica" w:cs="Arial Unicode MS"/>
      <w:color w:val="000000"/>
      <w:sz w:val="22"/>
      <w:szCs w:val="22"/>
      <w:lang w:val="fr-FR" w:eastAsia="en-GB"/>
    </w:rPr>
  </w:style>
  <w:style w:type="character" w:customStyle="1" w:styleId="Aucun">
    <w:name w:val="Aucun"/>
    <w:rsid w:val="00BB5F6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Nivarlet</dc:creator>
  <cp:keywords/>
  <dc:description/>
  <cp:lastModifiedBy>Tine Clauwaert</cp:lastModifiedBy>
  <cp:revision>11</cp:revision>
  <dcterms:created xsi:type="dcterms:W3CDTF">2020-05-20T14:35:00Z</dcterms:created>
  <dcterms:modified xsi:type="dcterms:W3CDTF">2020-05-27T08:28:00Z</dcterms:modified>
</cp:coreProperties>
</file>