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10788" w14:textId="77777777" w:rsidR="00694D9A" w:rsidRDefault="00694D9A" w:rsidP="00694D9A">
      <w:pPr>
        <w:spacing w:before="240" w:after="240" w:line="276" w:lineRule="auto"/>
        <w:jc w:val="center"/>
        <w:rPr>
          <w:rFonts w:ascii="Inter" w:hAnsi="Inter"/>
          <w:b/>
          <w:bCs/>
          <w:sz w:val="20"/>
          <w:szCs w:val="20"/>
        </w:rPr>
      </w:pPr>
      <w:r w:rsidRPr="00694D9A">
        <w:rPr>
          <w:rFonts w:ascii="Inter" w:hAnsi="Inter"/>
          <w:b/>
          <w:bCs/>
          <w:sz w:val="20"/>
          <w:szCs w:val="20"/>
        </w:rPr>
        <w:t xml:space="preserve">CEDAT85 and Sennheiser Team Up to Deliver </w:t>
      </w:r>
    </w:p>
    <w:p w14:paraId="12F6477D" w14:textId="2E022255" w:rsidR="00694D9A" w:rsidRPr="00694D9A" w:rsidRDefault="00694D9A" w:rsidP="00694D9A">
      <w:pPr>
        <w:spacing w:before="240" w:after="240" w:line="276" w:lineRule="auto"/>
        <w:jc w:val="center"/>
        <w:rPr>
          <w:rFonts w:ascii="Inter" w:hAnsi="Inter"/>
          <w:b/>
          <w:bCs/>
          <w:sz w:val="20"/>
          <w:szCs w:val="20"/>
        </w:rPr>
      </w:pPr>
      <w:r w:rsidRPr="00694D9A">
        <w:rPr>
          <w:rFonts w:ascii="Inter" w:hAnsi="Inter"/>
          <w:b/>
          <w:bCs/>
          <w:sz w:val="20"/>
          <w:szCs w:val="20"/>
        </w:rPr>
        <w:t>Clear and</w:t>
      </w:r>
      <w:r>
        <w:rPr>
          <w:rFonts w:ascii="Inter" w:hAnsi="Inter"/>
          <w:b/>
          <w:bCs/>
          <w:sz w:val="20"/>
          <w:szCs w:val="20"/>
        </w:rPr>
        <w:t xml:space="preserve"> </w:t>
      </w:r>
      <w:r w:rsidRPr="00694D9A">
        <w:rPr>
          <w:rFonts w:ascii="Inter" w:hAnsi="Inter"/>
          <w:b/>
          <w:bCs/>
          <w:sz w:val="20"/>
          <w:szCs w:val="20"/>
        </w:rPr>
        <w:t>Secure Speech Trans</w:t>
      </w:r>
      <w:r>
        <w:rPr>
          <w:rFonts w:ascii="Inter" w:hAnsi="Inter"/>
          <w:b/>
          <w:bCs/>
          <w:sz w:val="20"/>
          <w:szCs w:val="20"/>
        </w:rPr>
        <w:t xml:space="preserve">cription </w:t>
      </w:r>
      <w:r w:rsidRPr="00694D9A">
        <w:rPr>
          <w:rFonts w:ascii="Inter" w:hAnsi="Inter"/>
          <w:b/>
          <w:bCs/>
          <w:sz w:val="20"/>
          <w:szCs w:val="20"/>
        </w:rPr>
        <w:t>in Real-Time</w:t>
      </w:r>
    </w:p>
    <w:p w14:paraId="0D212FC6" w14:textId="4F9AAFA7" w:rsidR="00694D9A" w:rsidRPr="00694D9A" w:rsidRDefault="00694D9A" w:rsidP="00694D9A">
      <w:pPr>
        <w:spacing w:before="240" w:after="240" w:line="276" w:lineRule="auto"/>
        <w:jc w:val="center"/>
        <w:rPr>
          <w:rFonts w:ascii="Inter" w:hAnsi="Inter"/>
          <w:i/>
          <w:iCs/>
          <w:sz w:val="20"/>
          <w:szCs w:val="20"/>
        </w:rPr>
      </w:pPr>
      <w:r w:rsidRPr="00694D9A">
        <w:rPr>
          <w:rFonts w:ascii="Inter" w:hAnsi="Inter"/>
          <w:i/>
          <w:iCs/>
          <w:sz w:val="20"/>
          <w:szCs w:val="20"/>
        </w:rPr>
        <w:t xml:space="preserve">No internet connection required for this combined audio solution </w:t>
      </w:r>
      <w:r w:rsidR="0056465A">
        <w:rPr>
          <w:rFonts w:ascii="Inter" w:hAnsi="Inter"/>
          <w:i/>
          <w:iCs/>
          <w:sz w:val="20"/>
          <w:szCs w:val="20"/>
        </w:rPr>
        <w:t xml:space="preserve">that was </w:t>
      </w:r>
      <w:r w:rsidRPr="00694D9A">
        <w:rPr>
          <w:rFonts w:ascii="Inter" w:hAnsi="Inter"/>
          <w:i/>
          <w:iCs/>
          <w:sz w:val="20"/>
          <w:szCs w:val="20"/>
        </w:rPr>
        <w:t>showcased at ISE 2022</w:t>
      </w:r>
    </w:p>
    <w:p w14:paraId="77A60E3B" w14:textId="2EB810F9" w:rsidR="0056465A" w:rsidRPr="005E3986" w:rsidRDefault="0056465A" w:rsidP="00694D9A">
      <w:pPr>
        <w:spacing w:before="240" w:after="240" w:line="276" w:lineRule="auto"/>
        <w:jc w:val="both"/>
        <w:rPr>
          <w:rStyle w:val="Strong"/>
          <w:rFonts w:ascii="Inter" w:hAnsi="Inter"/>
          <w:sz w:val="20"/>
          <w:szCs w:val="20"/>
        </w:rPr>
      </w:pPr>
      <w:r w:rsidRPr="005E3986">
        <w:rPr>
          <w:rStyle w:val="Strong"/>
          <w:rFonts w:ascii="Inter" w:hAnsi="Inter"/>
          <w:i/>
          <w:iCs/>
          <w:sz w:val="20"/>
          <w:szCs w:val="20"/>
        </w:rPr>
        <w:t>Wedemark</w:t>
      </w:r>
      <w:r w:rsidR="00694D9A" w:rsidRPr="005E3986">
        <w:rPr>
          <w:rStyle w:val="Strong"/>
          <w:rFonts w:ascii="Inter" w:hAnsi="Inter"/>
          <w:i/>
          <w:iCs/>
          <w:sz w:val="20"/>
          <w:szCs w:val="20"/>
        </w:rPr>
        <w:t>, 1</w:t>
      </w:r>
      <w:r w:rsidR="007B54B1" w:rsidRPr="005E3986">
        <w:rPr>
          <w:rStyle w:val="Strong"/>
          <w:rFonts w:ascii="Inter" w:hAnsi="Inter"/>
          <w:i/>
          <w:iCs/>
          <w:sz w:val="20"/>
          <w:szCs w:val="20"/>
        </w:rPr>
        <w:t>7</w:t>
      </w:r>
      <w:r w:rsidR="00694D9A" w:rsidRPr="005E3986">
        <w:rPr>
          <w:rStyle w:val="Strong"/>
          <w:rFonts w:ascii="Inter" w:hAnsi="Inter"/>
          <w:i/>
          <w:iCs/>
          <w:sz w:val="20"/>
          <w:szCs w:val="20"/>
        </w:rPr>
        <w:t xml:space="preserve"> May 2022</w:t>
      </w:r>
      <w:r w:rsidR="00694D9A" w:rsidRPr="005E3986">
        <w:rPr>
          <w:rStyle w:val="Strong"/>
          <w:rFonts w:ascii="Inter" w:hAnsi="Inter"/>
          <w:sz w:val="20"/>
          <w:szCs w:val="20"/>
        </w:rPr>
        <w:t xml:space="preserve"> – CEDAT85 and Sennheiser, the first choice for advanced audio technology that makes collaboration and learning easier, are pleased to announce a bundled audio solution that combines CEDAT85’s innovative stand-alone trans</w:t>
      </w:r>
      <w:r w:rsidR="00EA3756" w:rsidRPr="005E3986">
        <w:rPr>
          <w:rStyle w:val="Strong"/>
          <w:rFonts w:ascii="Inter" w:hAnsi="Inter"/>
          <w:sz w:val="20"/>
          <w:szCs w:val="20"/>
        </w:rPr>
        <w:t xml:space="preserve">cription </w:t>
      </w:r>
      <w:r w:rsidR="00694D9A" w:rsidRPr="005E3986">
        <w:rPr>
          <w:rStyle w:val="Strong"/>
          <w:rFonts w:ascii="Inter" w:hAnsi="Inter"/>
          <w:sz w:val="20"/>
          <w:szCs w:val="20"/>
        </w:rPr>
        <w:t>solution, CABOLO®, with Sennheiser’s Speechline Digital Wireless (SLDW) microphone system. Together, these industry-leading products enhance the inclusiveness of meetings by providing superior speech intelligibility with real-time language trans</w:t>
      </w:r>
      <w:r w:rsidR="00EA3756" w:rsidRPr="005E3986">
        <w:rPr>
          <w:rStyle w:val="Strong"/>
          <w:rFonts w:ascii="Inter" w:hAnsi="Inter"/>
          <w:sz w:val="20"/>
          <w:szCs w:val="20"/>
        </w:rPr>
        <w:t>cription and trans</w:t>
      </w:r>
      <w:r w:rsidR="00694D9A" w:rsidRPr="005E3986">
        <w:rPr>
          <w:rStyle w:val="Strong"/>
          <w:rFonts w:ascii="Inter" w:hAnsi="Inter"/>
          <w:sz w:val="20"/>
          <w:szCs w:val="20"/>
        </w:rPr>
        <w:t xml:space="preserve">lation, ensuring all participants can speak and be heard in their language of choice. </w:t>
      </w:r>
    </w:p>
    <w:p w14:paraId="2DCD5336" w14:textId="16391485" w:rsidR="00694D9A" w:rsidRPr="00694D9A" w:rsidRDefault="00694D9A" w:rsidP="00694D9A">
      <w:pPr>
        <w:spacing w:before="240" w:after="240" w:line="276" w:lineRule="auto"/>
        <w:jc w:val="both"/>
        <w:rPr>
          <w:rStyle w:val="Strong"/>
          <w:rFonts w:ascii="Inter" w:hAnsi="Inter"/>
          <w:b w:val="0"/>
          <w:bCs w:val="0"/>
          <w:sz w:val="20"/>
          <w:szCs w:val="20"/>
        </w:rPr>
      </w:pPr>
      <w:r w:rsidRPr="00694D9A">
        <w:rPr>
          <w:rStyle w:val="Strong"/>
          <w:rFonts w:ascii="Inter" w:hAnsi="Inter"/>
          <w:b w:val="0"/>
          <w:bCs w:val="0"/>
          <w:sz w:val="20"/>
          <w:szCs w:val="20"/>
        </w:rPr>
        <w:t xml:space="preserve">This is the first step for both companies as they </w:t>
      </w:r>
      <w:proofErr w:type="gramStart"/>
      <w:r w:rsidRPr="00694D9A">
        <w:rPr>
          <w:rStyle w:val="Strong"/>
          <w:rFonts w:ascii="Inter" w:hAnsi="Inter"/>
          <w:b w:val="0"/>
          <w:bCs w:val="0"/>
          <w:sz w:val="20"/>
          <w:szCs w:val="20"/>
        </w:rPr>
        <w:t>enter into</w:t>
      </w:r>
      <w:proofErr w:type="gramEnd"/>
      <w:r w:rsidRPr="00694D9A">
        <w:rPr>
          <w:rStyle w:val="Strong"/>
          <w:rFonts w:ascii="Inter" w:hAnsi="Inter"/>
          <w:b w:val="0"/>
          <w:bCs w:val="0"/>
          <w:sz w:val="20"/>
          <w:szCs w:val="20"/>
        </w:rPr>
        <w:t xml:space="preserve"> a partnership to present a joint offering of AI enriched solutions in the world-wide arena.</w:t>
      </w:r>
      <w:r w:rsidR="0056465A">
        <w:rPr>
          <w:rStyle w:val="Strong"/>
          <w:rFonts w:ascii="Inter" w:hAnsi="Inter"/>
          <w:b w:val="0"/>
          <w:bCs w:val="0"/>
          <w:sz w:val="20"/>
          <w:szCs w:val="20"/>
        </w:rPr>
        <w:t xml:space="preserve">  </w:t>
      </w:r>
      <w:r w:rsidRPr="00694D9A">
        <w:rPr>
          <w:rStyle w:val="Strong"/>
          <w:rFonts w:ascii="Inter" w:hAnsi="Inter"/>
          <w:b w:val="0"/>
          <w:bCs w:val="0"/>
          <w:sz w:val="20"/>
          <w:szCs w:val="20"/>
        </w:rPr>
        <w:t>Both Sennheiser and CEDAT85 exhibit</w:t>
      </w:r>
      <w:r w:rsidR="0056465A">
        <w:rPr>
          <w:rStyle w:val="Strong"/>
          <w:rFonts w:ascii="Inter" w:hAnsi="Inter"/>
          <w:b w:val="0"/>
          <w:bCs w:val="0"/>
          <w:sz w:val="20"/>
          <w:szCs w:val="20"/>
        </w:rPr>
        <w:t>ed</w:t>
      </w:r>
      <w:r w:rsidRPr="00694D9A">
        <w:rPr>
          <w:rStyle w:val="Strong"/>
          <w:rFonts w:ascii="Inter" w:hAnsi="Inter"/>
          <w:b w:val="0"/>
          <w:bCs w:val="0"/>
          <w:sz w:val="20"/>
          <w:szCs w:val="20"/>
        </w:rPr>
        <w:t xml:space="preserve"> at ISE 2022 in Barcelona from the 10</w:t>
      </w:r>
      <w:r w:rsidRPr="00694D9A">
        <w:rPr>
          <w:rStyle w:val="Strong"/>
          <w:rFonts w:ascii="Inter" w:hAnsi="Inter"/>
          <w:b w:val="0"/>
          <w:bCs w:val="0"/>
          <w:sz w:val="20"/>
          <w:szCs w:val="20"/>
          <w:vertAlign w:val="superscript"/>
        </w:rPr>
        <w:t>th</w:t>
      </w:r>
      <w:r w:rsidRPr="00694D9A">
        <w:rPr>
          <w:rStyle w:val="Strong"/>
          <w:rFonts w:ascii="Inter" w:hAnsi="Inter"/>
          <w:b w:val="0"/>
          <w:bCs w:val="0"/>
          <w:sz w:val="20"/>
          <w:szCs w:val="20"/>
        </w:rPr>
        <w:t xml:space="preserve"> to 13</w:t>
      </w:r>
      <w:r w:rsidRPr="00694D9A">
        <w:rPr>
          <w:rStyle w:val="Strong"/>
          <w:rFonts w:ascii="Inter" w:hAnsi="Inter"/>
          <w:b w:val="0"/>
          <w:bCs w:val="0"/>
          <w:sz w:val="20"/>
          <w:szCs w:val="20"/>
          <w:vertAlign w:val="superscript"/>
        </w:rPr>
        <w:t>th</w:t>
      </w:r>
      <w:r w:rsidRPr="00694D9A">
        <w:rPr>
          <w:rStyle w:val="Strong"/>
          <w:rFonts w:ascii="Inter" w:hAnsi="Inter"/>
          <w:b w:val="0"/>
          <w:bCs w:val="0"/>
          <w:sz w:val="20"/>
          <w:szCs w:val="20"/>
        </w:rPr>
        <w:t xml:space="preserve"> of May</w:t>
      </w:r>
      <w:r w:rsidR="0056465A">
        <w:rPr>
          <w:rStyle w:val="Strong"/>
          <w:rFonts w:ascii="Inter" w:hAnsi="Inter"/>
          <w:b w:val="0"/>
          <w:bCs w:val="0"/>
          <w:sz w:val="20"/>
          <w:szCs w:val="20"/>
        </w:rPr>
        <w:t xml:space="preserve"> and </w:t>
      </w:r>
      <w:r w:rsidRPr="00694D9A">
        <w:rPr>
          <w:rStyle w:val="Strong"/>
          <w:rFonts w:ascii="Inter" w:hAnsi="Inter"/>
          <w:b w:val="0"/>
          <w:bCs w:val="0"/>
          <w:sz w:val="20"/>
          <w:szCs w:val="20"/>
        </w:rPr>
        <w:t>showcas</w:t>
      </w:r>
      <w:r w:rsidR="0056465A">
        <w:rPr>
          <w:rStyle w:val="Strong"/>
          <w:rFonts w:ascii="Inter" w:hAnsi="Inter"/>
          <w:b w:val="0"/>
          <w:bCs w:val="0"/>
          <w:sz w:val="20"/>
          <w:szCs w:val="20"/>
        </w:rPr>
        <w:t>ed</w:t>
      </w:r>
      <w:r w:rsidRPr="00694D9A">
        <w:rPr>
          <w:rStyle w:val="Strong"/>
          <w:rFonts w:ascii="Inter" w:hAnsi="Inter"/>
          <w:b w:val="0"/>
          <w:bCs w:val="0"/>
          <w:sz w:val="20"/>
          <w:szCs w:val="20"/>
        </w:rPr>
        <w:t xml:space="preserve"> how the SLDW system and CABOLO® can be applied in real-world scenarios to eliminate language barriers. </w:t>
      </w:r>
    </w:p>
    <w:p w14:paraId="0217CA91" w14:textId="77777777" w:rsidR="00694D9A" w:rsidRPr="00694D9A" w:rsidRDefault="00694D9A" w:rsidP="00694D9A">
      <w:pPr>
        <w:spacing w:before="240" w:after="240" w:line="276" w:lineRule="auto"/>
        <w:jc w:val="both"/>
        <w:rPr>
          <w:rStyle w:val="Strong"/>
          <w:rFonts w:ascii="Inter" w:hAnsi="Inter"/>
          <w:b w:val="0"/>
          <w:bCs w:val="0"/>
          <w:sz w:val="20"/>
          <w:szCs w:val="20"/>
        </w:rPr>
      </w:pPr>
      <w:bookmarkStart w:id="0" w:name="_Hlk102452888"/>
      <w:r w:rsidRPr="00694D9A">
        <w:rPr>
          <w:rStyle w:val="Strong"/>
          <w:rFonts w:ascii="Inter" w:hAnsi="Inter"/>
          <w:b w:val="0"/>
          <w:bCs w:val="0"/>
          <w:sz w:val="20"/>
          <w:szCs w:val="20"/>
        </w:rPr>
        <w:t>CABOLO®</w:t>
      </w:r>
      <w:bookmarkEnd w:id="0"/>
      <w:r w:rsidRPr="00694D9A">
        <w:rPr>
          <w:rStyle w:val="Strong"/>
          <w:rFonts w:ascii="Inter" w:hAnsi="Inter"/>
          <w:b w:val="0"/>
          <w:bCs w:val="0"/>
          <w:sz w:val="20"/>
          <w:szCs w:val="20"/>
        </w:rPr>
        <w:t xml:space="preserve"> is an innovative solution that, without any internet connection requirement, can automatically record, transcribe, and translate in real-time meeting and interview content with the utmost confidentiality, keeping the conversations encrypted (the files produced are encrypted with AES 256 encryption algorithm) and stored securely.</w:t>
      </w:r>
    </w:p>
    <w:p w14:paraId="7CB5857A" w14:textId="77777777" w:rsidR="00694D9A" w:rsidRPr="00694D9A" w:rsidRDefault="00694D9A" w:rsidP="00694D9A">
      <w:pPr>
        <w:spacing w:before="240" w:after="240" w:line="276" w:lineRule="auto"/>
        <w:jc w:val="both"/>
        <w:rPr>
          <w:rStyle w:val="Strong"/>
          <w:rFonts w:ascii="Inter" w:hAnsi="Inter"/>
          <w:b w:val="0"/>
          <w:bCs w:val="0"/>
          <w:sz w:val="20"/>
          <w:szCs w:val="20"/>
        </w:rPr>
      </w:pPr>
      <w:r w:rsidRPr="00694D9A">
        <w:rPr>
          <w:rStyle w:val="Strong"/>
          <w:rFonts w:ascii="Inter" w:hAnsi="Inter"/>
          <w:b w:val="0"/>
          <w:bCs w:val="0"/>
          <w:sz w:val="20"/>
          <w:szCs w:val="20"/>
        </w:rPr>
        <w:t>Also featuring AES 256 encryption, Sennheiser’s SLDW combines the advantages of a wireless microphone with automatic frequency selection to create the</w:t>
      </w:r>
      <w:r w:rsidRPr="00694D9A">
        <w:rPr>
          <w:rFonts w:ascii="Inter" w:hAnsi="Inter"/>
          <w:b/>
          <w:bCs/>
          <w:sz w:val="20"/>
          <w:szCs w:val="20"/>
        </w:rPr>
        <w:t xml:space="preserve"> </w:t>
      </w:r>
      <w:r w:rsidRPr="00694D9A">
        <w:rPr>
          <w:rStyle w:val="Strong"/>
          <w:rFonts w:ascii="Inter" w:hAnsi="Inter"/>
          <w:b w:val="0"/>
          <w:bCs w:val="0"/>
          <w:sz w:val="20"/>
          <w:szCs w:val="20"/>
        </w:rPr>
        <w:t>perfect digital wireless microphone system for speech and lecture.  The SLDW’s versatility and ability to adapt to the requirements of individual applications makes it an ideal choice for industry partners seeking an innovative audio solution to complement their technology.</w:t>
      </w:r>
    </w:p>
    <w:p w14:paraId="5ACEA356" w14:textId="77777777" w:rsidR="00694D9A" w:rsidRPr="00694D9A" w:rsidRDefault="00694D9A" w:rsidP="00694D9A">
      <w:pPr>
        <w:pStyle w:val="About"/>
        <w:spacing w:before="240" w:after="240" w:line="276" w:lineRule="auto"/>
        <w:jc w:val="both"/>
        <w:rPr>
          <w:rFonts w:ascii="Inter" w:hAnsi="Inter"/>
          <w:b/>
          <w:bCs/>
          <w:sz w:val="20"/>
          <w:szCs w:val="20"/>
        </w:rPr>
      </w:pPr>
    </w:p>
    <w:p w14:paraId="445D0A8F" w14:textId="77777777" w:rsidR="00694D9A" w:rsidRPr="00694D9A" w:rsidRDefault="00694D9A" w:rsidP="00694D9A">
      <w:pPr>
        <w:pStyle w:val="About"/>
        <w:spacing w:before="240" w:after="240" w:line="276" w:lineRule="auto"/>
        <w:jc w:val="both"/>
        <w:rPr>
          <w:rFonts w:ascii="Inter" w:hAnsi="Inter"/>
          <w:b/>
          <w:bCs/>
          <w:sz w:val="20"/>
          <w:szCs w:val="20"/>
        </w:rPr>
      </w:pPr>
      <w:r w:rsidRPr="00694D9A">
        <w:rPr>
          <w:rFonts w:ascii="Inter" w:hAnsi="Inter"/>
          <w:b/>
          <w:bCs/>
          <w:sz w:val="20"/>
          <w:szCs w:val="20"/>
        </w:rPr>
        <w:t>About CEDAT85</w:t>
      </w:r>
    </w:p>
    <w:p w14:paraId="406AF481" w14:textId="77777777" w:rsidR="00694D9A" w:rsidRPr="00694D9A" w:rsidRDefault="00694D9A" w:rsidP="00694D9A">
      <w:pPr>
        <w:pStyle w:val="About"/>
        <w:spacing w:before="240" w:after="240" w:line="276" w:lineRule="auto"/>
        <w:jc w:val="both"/>
        <w:rPr>
          <w:rFonts w:ascii="Inter" w:hAnsi="Inter"/>
          <w:sz w:val="20"/>
          <w:szCs w:val="20"/>
        </w:rPr>
      </w:pPr>
      <w:r w:rsidRPr="00694D9A">
        <w:rPr>
          <w:rFonts w:ascii="Inter" w:hAnsi="Inter"/>
          <w:sz w:val="20"/>
          <w:szCs w:val="20"/>
        </w:rPr>
        <w:t xml:space="preserve">CEDAT85 is the pioneer and market leader in Automatic Speech Recognition and speech-to-text technologies, operating since 1985, with hundreds of customers operating on international markets through its subsidiary Speech-i Limited in London. The company has been profiled by Gartner in their market </w:t>
      </w:r>
      <w:proofErr w:type="gramStart"/>
      <w:r w:rsidRPr="00694D9A">
        <w:rPr>
          <w:rFonts w:ascii="Inter" w:hAnsi="Inter"/>
          <w:sz w:val="20"/>
          <w:szCs w:val="20"/>
        </w:rPr>
        <w:t>researches</w:t>
      </w:r>
      <w:proofErr w:type="gramEnd"/>
      <w:r w:rsidRPr="00694D9A">
        <w:rPr>
          <w:rFonts w:ascii="Inter" w:hAnsi="Inter"/>
          <w:sz w:val="20"/>
          <w:szCs w:val="20"/>
        </w:rPr>
        <w:t xml:space="preserve"> for five times so far: Vendor ID Toolkit for Natural Language Technologies (2022), Hype Cycle for Natural Language Technologies (2021), Hype Cycle for Frontline Worker Technologies (2021), Market Guide for Speech to Text solutions (2020), and Competitive Landscape (2018). Cedat85 is now a point of reference in the treatment of content originating from speech, relying on a team of highly specialised professionals, grown over time both in terms of number and skills through plans of continuous specific training; methodologies gradually refined to ensure the highest quality levels; innovative technologies designed specifically to treat the audio and the text while keeping them connected between them. </w:t>
      </w:r>
    </w:p>
    <w:p w14:paraId="516B64D7" w14:textId="77777777" w:rsidR="00694D9A" w:rsidRPr="00694D9A" w:rsidRDefault="00694D9A" w:rsidP="00694D9A">
      <w:pPr>
        <w:pStyle w:val="About"/>
        <w:spacing w:before="240" w:after="240" w:line="276" w:lineRule="auto"/>
        <w:jc w:val="both"/>
        <w:rPr>
          <w:rFonts w:ascii="Inter" w:hAnsi="Inter"/>
          <w:sz w:val="20"/>
          <w:szCs w:val="20"/>
        </w:rPr>
      </w:pPr>
      <w:r w:rsidRPr="00694D9A">
        <w:rPr>
          <w:rFonts w:ascii="Inter" w:hAnsi="Inter"/>
          <w:sz w:val="20"/>
          <w:szCs w:val="20"/>
        </w:rPr>
        <w:t xml:space="preserve">CEDAT85’s experience in speech technologies is proven by more than 500 public administration clients around Europe such as the European Parliament, the Italian Chambers of Deputies, the Italian Ministry of Interior, and the Italian Prime Minister’s Office as well as clients like British Library and multinational banks. CEDAT85 solutions are available on-premises, in the cloud, or within a hybrid environment. For further information, please </w:t>
      </w:r>
      <w:r w:rsidRPr="00694D9A">
        <w:rPr>
          <w:rFonts w:ascii="Inter" w:hAnsi="Inter"/>
          <w:sz w:val="20"/>
          <w:szCs w:val="20"/>
        </w:rPr>
        <w:lastRenderedPageBreak/>
        <w:t xml:space="preserve">visit: https://www.cedat85.com/ If you would like to learn more about CABOLO® please visit: </w:t>
      </w:r>
      <w:hyperlink r:id="rId6" w:history="1">
        <w:r w:rsidRPr="00694D9A">
          <w:rPr>
            <w:rStyle w:val="Hyperlink"/>
            <w:rFonts w:ascii="Inter" w:hAnsi="Inter"/>
            <w:sz w:val="20"/>
            <w:szCs w:val="20"/>
          </w:rPr>
          <w:t>https://cabolo.com/</w:t>
        </w:r>
      </w:hyperlink>
      <w:r w:rsidRPr="00694D9A">
        <w:rPr>
          <w:rFonts w:ascii="Inter" w:hAnsi="Inter"/>
          <w:sz w:val="20"/>
          <w:szCs w:val="20"/>
        </w:rPr>
        <w:t>.</w:t>
      </w:r>
    </w:p>
    <w:p w14:paraId="2008698B" w14:textId="77777777" w:rsidR="00694D9A" w:rsidRPr="00694D9A" w:rsidRDefault="00694D9A" w:rsidP="00694D9A">
      <w:pPr>
        <w:pStyle w:val="About"/>
        <w:spacing w:before="240" w:after="240" w:line="276" w:lineRule="auto"/>
        <w:jc w:val="both"/>
        <w:rPr>
          <w:rFonts w:ascii="Inter" w:hAnsi="Inter"/>
          <w:b/>
          <w:bCs/>
          <w:sz w:val="20"/>
          <w:szCs w:val="20"/>
        </w:rPr>
      </w:pPr>
    </w:p>
    <w:p w14:paraId="7DC5C060" w14:textId="77777777" w:rsidR="00694D9A" w:rsidRPr="00694D9A" w:rsidRDefault="00694D9A" w:rsidP="00694D9A">
      <w:pPr>
        <w:pStyle w:val="About"/>
        <w:spacing w:before="240" w:after="240" w:line="276" w:lineRule="auto"/>
        <w:jc w:val="both"/>
        <w:rPr>
          <w:rFonts w:ascii="Inter" w:hAnsi="Inter"/>
          <w:b/>
          <w:bCs/>
          <w:sz w:val="20"/>
          <w:szCs w:val="20"/>
        </w:rPr>
      </w:pPr>
      <w:r w:rsidRPr="00694D9A">
        <w:rPr>
          <w:rFonts w:ascii="Inter" w:hAnsi="Inter"/>
          <w:b/>
          <w:bCs/>
          <w:sz w:val="20"/>
          <w:szCs w:val="20"/>
        </w:rPr>
        <w:t xml:space="preserve">About the Sennheiser brand  </w:t>
      </w:r>
    </w:p>
    <w:p w14:paraId="26721CA3" w14:textId="77777777" w:rsidR="00694D9A" w:rsidRPr="00694D9A" w:rsidRDefault="00694D9A" w:rsidP="00694D9A">
      <w:pPr>
        <w:pStyle w:val="About"/>
        <w:spacing w:before="240" w:after="240" w:line="276" w:lineRule="auto"/>
        <w:jc w:val="both"/>
        <w:rPr>
          <w:rFonts w:ascii="Inter" w:hAnsi="Inter"/>
          <w:sz w:val="20"/>
          <w:szCs w:val="20"/>
        </w:rPr>
      </w:pPr>
      <w:r w:rsidRPr="00694D9A">
        <w:rPr>
          <w:rFonts w:ascii="Inter" w:hAnsi="Inter"/>
          <w:sz w:val="20"/>
          <w:szCs w:val="20"/>
        </w:rPr>
        <w:t xml:space="preserve">We live and breathe audio. We are driven by the passion to create audio solutions that make a difference. Building the future of audio and bringing remarkable sound experiences to our customers – this is what the Sennheiser brand has represented for more than 75 years. While professional audio solutions such as microphones, meeting solutions, streaming technologies and monitoring systems are part of the business of Sennheiser electronic GmbH &amp; Co. KG, the business with consumer devices such as headphones, soundbars and speech-enhanced hearables is operated by Sonova Holding AG under the license of Sennheiser.  </w:t>
      </w:r>
    </w:p>
    <w:p w14:paraId="4D9F28DA" w14:textId="2A81E1C7" w:rsidR="00694D9A" w:rsidRPr="00694D9A" w:rsidRDefault="009C1530" w:rsidP="00694D9A">
      <w:pPr>
        <w:pStyle w:val="About"/>
        <w:spacing w:before="240" w:after="240" w:line="276" w:lineRule="auto"/>
        <w:jc w:val="both"/>
        <w:rPr>
          <w:rFonts w:ascii="Inter" w:hAnsi="Inter"/>
          <w:sz w:val="20"/>
          <w:szCs w:val="20"/>
        </w:rPr>
      </w:pPr>
      <w:hyperlink r:id="rId7" w:history="1">
        <w:r w:rsidR="00694D9A" w:rsidRPr="00801C70">
          <w:rPr>
            <w:rStyle w:val="Hyperlink"/>
            <w:rFonts w:ascii="Inter" w:hAnsi="Inter"/>
            <w:sz w:val="20"/>
            <w:szCs w:val="20"/>
          </w:rPr>
          <w:t>www.sennheiser.com</w:t>
        </w:r>
      </w:hyperlink>
      <w:r w:rsidR="00694D9A">
        <w:rPr>
          <w:rFonts w:ascii="Inter" w:hAnsi="Inter"/>
          <w:sz w:val="20"/>
          <w:szCs w:val="20"/>
        </w:rPr>
        <w:t xml:space="preserve"> </w:t>
      </w:r>
    </w:p>
    <w:p w14:paraId="6DEF0372" w14:textId="55265279" w:rsidR="00694D9A" w:rsidRPr="00694D9A" w:rsidRDefault="009C1530" w:rsidP="00694D9A">
      <w:pPr>
        <w:pStyle w:val="About"/>
        <w:spacing w:before="240" w:after="240" w:line="276" w:lineRule="auto"/>
        <w:jc w:val="both"/>
        <w:rPr>
          <w:rFonts w:ascii="Inter" w:hAnsi="Inter"/>
          <w:sz w:val="20"/>
          <w:szCs w:val="20"/>
        </w:rPr>
      </w:pPr>
      <w:hyperlink r:id="rId8" w:history="1">
        <w:r w:rsidR="00694D9A" w:rsidRPr="00801C70">
          <w:rPr>
            <w:rStyle w:val="Hyperlink"/>
            <w:rFonts w:ascii="Inter" w:hAnsi="Inter"/>
            <w:sz w:val="20"/>
            <w:szCs w:val="20"/>
          </w:rPr>
          <w:t>www.sennheiser-hearing.com</w:t>
        </w:r>
      </w:hyperlink>
      <w:r w:rsidR="00694D9A">
        <w:rPr>
          <w:rFonts w:ascii="Inter" w:hAnsi="Inter"/>
          <w:sz w:val="20"/>
          <w:szCs w:val="20"/>
        </w:rPr>
        <w:t xml:space="preserve"> </w:t>
      </w:r>
    </w:p>
    <w:p w14:paraId="05640B81" w14:textId="77777777" w:rsidR="00694D9A" w:rsidRPr="00694D9A" w:rsidRDefault="00694D9A" w:rsidP="00694D9A">
      <w:pPr>
        <w:pStyle w:val="About"/>
        <w:spacing w:before="240" w:after="240" w:line="276" w:lineRule="auto"/>
        <w:jc w:val="both"/>
        <w:rPr>
          <w:rFonts w:ascii="Inter" w:hAnsi="Inter"/>
          <w:sz w:val="20"/>
          <w:szCs w:val="20"/>
        </w:rPr>
      </w:pPr>
      <w:r w:rsidRPr="00694D9A">
        <w:rPr>
          <w:rFonts w:ascii="Inter" w:hAnsi="Inter"/>
          <w:sz w:val="20"/>
          <w:szCs w:val="20"/>
        </w:rPr>
        <w:t xml:space="preserve"> </w:t>
      </w:r>
    </w:p>
    <w:p w14:paraId="6A19F44E" w14:textId="77777777" w:rsidR="00694D9A" w:rsidRPr="00694D9A" w:rsidRDefault="00694D9A" w:rsidP="00694D9A">
      <w:pPr>
        <w:pStyle w:val="About"/>
        <w:jc w:val="both"/>
        <w:rPr>
          <w:rFonts w:ascii="Inter" w:hAnsi="Inter"/>
          <w:sz w:val="20"/>
          <w:szCs w:val="20"/>
        </w:rPr>
      </w:pPr>
      <w:r w:rsidRPr="00694D9A">
        <w:rPr>
          <w:rFonts w:ascii="Inter" w:hAnsi="Inter"/>
          <w:sz w:val="20"/>
          <w:szCs w:val="20"/>
        </w:rPr>
        <w:t xml:space="preserve">Press Contacts </w:t>
      </w:r>
    </w:p>
    <w:p w14:paraId="7AE64534" w14:textId="77777777" w:rsidR="00694D9A" w:rsidRDefault="00694D9A" w:rsidP="00694D9A">
      <w:pPr>
        <w:pStyle w:val="About"/>
        <w:jc w:val="both"/>
        <w:rPr>
          <w:rFonts w:ascii="Inter" w:hAnsi="Inter"/>
          <w:sz w:val="20"/>
          <w:szCs w:val="20"/>
        </w:rPr>
      </w:pPr>
    </w:p>
    <w:p w14:paraId="1EBB7AF5" w14:textId="582E14F1" w:rsidR="00694D9A" w:rsidRPr="00694D9A" w:rsidRDefault="00694D9A" w:rsidP="00694D9A">
      <w:pPr>
        <w:pStyle w:val="About"/>
        <w:spacing w:line="360" w:lineRule="auto"/>
        <w:jc w:val="both"/>
        <w:rPr>
          <w:rFonts w:ascii="Inter" w:hAnsi="Inter"/>
          <w:sz w:val="20"/>
          <w:szCs w:val="20"/>
        </w:rPr>
      </w:pPr>
      <w:r w:rsidRPr="00694D9A">
        <w:rPr>
          <w:rFonts w:ascii="Inter" w:hAnsi="Inter"/>
          <w:sz w:val="20"/>
          <w:szCs w:val="20"/>
        </w:rPr>
        <w:t>CEDAT85</w:t>
      </w:r>
    </w:p>
    <w:p w14:paraId="1968C4CD" w14:textId="77777777" w:rsidR="00694D9A" w:rsidRPr="00694D9A" w:rsidRDefault="00694D9A" w:rsidP="00694D9A">
      <w:pPr>
        <w:pStyle w:val="About"/>
        <w:spacing w:line="360" w:lineRule="auto"/>
        <w:jc w:val="both"/>
        <w:rPr>
          <w:rFonts w:ascii="Inter" w:hAnsi="Inter"/>
          <w:sz w:val="20"/>
          <w:szCs w:val="20"/>
        </w:rPr>
      </w:pPr>
      <w:r w:rsidRPr="00694D9A">
        <w:rPr>
          <w:rFonts w:ascii="Inter" w:hAnsi="Inter"/>
          <w:sz w:val="20"/>
          <w:szCs w:val="20"/>
        </w:rPr>
        <w:t>Selena Gray</w:t>
      </w:r>
    </w:p>
    <w:p w14:paraId="6352A980" w14:textId="77777777" w:rsidR="00694D9A" w:rsidRPr="00694D9A" w:rsidRDefault="00694D9A" w:rsidP="00694D9A">
      <w:pPr>
        <w:pStyle w:val="About"/>
        <w:spacing w:line="360" w:lineRule="auto"/>
        <w:jc w:val="both"/>
        <w:rPr>
          <w:rFonts w:ascii="Inter" w:hAnsi="Inter"/>
          <w:sz w:val="20"/>
          <w:szCs w:val="20"/>
        </w:rPr>
      </w:pPr>
      <w:r w:rsidRPr="00694D9A">
        <w:rPr>
          <w:rFonts w:ascii="Inter" w:hAnsi="Inter"/>
          <w:sz w:val="20"/>
          <w:szCs w:val="20"/>
        </w:rPr>
        <w:t>Marketing Director</w:t>
      </w:r>
    </w:p>
    <w:p w14:paraId="753D7E75" w14:textId="77777777" w:rsidR="00694D9A" w:rsidRPr="00694D9A" w:rsidRDefault="00694D9A" w:rsidP="00694D9A">
      <w:pPr>
        <w:pStyle w:val="About"/>
        <w:spacing w:line="360" w:lineRule="auto"/>
        <w:jc w:val="both"/>
        <w:rPr>
          <w:rFonts w:ascii="Inter" w:hAnsi="Inter"/>
          <w:sz w:val="20"/>
          <w:szCs w:val="20"/>
          <w:lang w:val="es-ES"/>
        </w:rPr>
      </w:pPr>
      <w:r w:rsidRPr="00694D9A">
        <w:rPr>
          <w:rFonts w:ascii="Inter" w:hAnsi="Inter"/>
          <w:sz w:val="20"/>
          <w:szCs w:val="20"/>
          <w:lang w:val="es-ES"/>
        </w:rPr>
        <w:t>+44 7383 477888</w:t>
      </w:r>
    </w:p>
    <w:p w14:paraId="532946B0" w14:textId="77777777" w:rsidR="00694D9A" w:rsidRPr="00694D9A" w:rsidRDefault="009C1530" w:rsidP="00694D9A">
      <w:pPr>
        <w:pStyle w:val="About"/>
        <w:spacing w:line="360" w:lineRule="auto"/>
        <w:jc w:val="both"/>
        <w:rPr>
          <w:rFonts w:ascii="Inter" w:hAnsi="Inter"/>
          <w:sz w:val="20"/>
          <w:szCs w:val="20"/>
          <w:lang w:val="es-ES"/>
        </w:rPr>
      </w:pPr>
      <w:hyperlink r:id="rId9" w:history="1">
        <w:r w:rsidR="00694D9A" w:rsidRPr="00694D9A">
          <w:rPr>
            <w:rStyle w:val="Hyperlink"/>
            <w:rFonts w:ascii="Inter" w:hAnsi="Inter"/>
            <w:sz w:val="20"/>
            <w:szCs w:val="20"/>
            <w:lang w:val="es-ES"/>
          </w:rPr>
          <w:t>s.gray@cedat85.com</w:t>
        </w:r>
      </w:hyperlink>
    </w:p>
    <w:p w14:paraId="68E66AA2" w14:textId="77777777" w:rsidR="00694D9A" w:rsidRDefault="00694D9A" w:rsidP="00694D9A">
      <w:pPr>
        <w:pStyle w:val="About"/>
        <w:spacing w:line="360" w:lineRule="auto"/>
        <w:jc w:val="both"/>
        <w:rPr>
          <w:rFonts w:ascii="Inter" w:hAnsi="Inter"/>
          <w:sz w:val="20"/>
          <w:szCs w:val="20"/>
          <w:lang w:val="es-ES"/>
        </w:rPr>
      </w:pPr>
    </w:p>
    <w:p w14:paraId="4AFBB7B0" w14:textId="5B3DB21A" w:rsidR="00694D9A" w:rsidRPr="00694D9A" w:rsidRDefault="00694D9A" w:rsidP="00694D9A">
      <w:pPr>
        <w:pStyle w:val="About"/>
        <w:spacing w:line="360" w:lineRule="auto"/>
        <w:jc w:val="both"/>
        <w:rPr>
          <w:rFonts w:ascii="Inter" w:hAnsi="Inter"/>
          <w:sz w:val="20"/>
          <w:szCs w:val="20"/>
          <w:lang w:val="es-ES"/>
        </w:rPr>
      </w:pPr>
      <w:r w:rsidRPr="00694D9A">
        <w:rPr>
          <w:rFonts w:ascii="Inter" w:hAnsi="Inter"/>
          <w:sz w:val="20"/>
          <w:szCs w:val="20"/>
          <w:lang w:val="es-ES"/>
        </w:rPr>
        <w:t>Sennheiser</w:t>
      </w:r>
    </w:p>
    <w:p w14:paraId="35C2A797" w14:textId="77777777" w:rsidR="00694D9A" w:rsidRPr="00694D9A" w:rsidRDefault="00694D9A" w:rsidP="00694D9A">
      <w:pPr>
        <w:pStyle w:val="About"/>
        <w:spacing w:line="360" w:lineRule="auto"/>
        <w:jc w:val="both"/>
        <w:rPr>
          <w:rFonts w:ascii="Inter" w:hAnsi="Inter"/>
          <w:sz w:val="20"/>
          <w:szCs w:val="20"/>
          <w:lang w:val="es-ES"/>
        </w:rPr>
      </w:pPr>
      <w:r w:rsidRPr="00694D9A">
        <w:rPr>
          <w:rFonts w:ascii="Inter" w:hAnsi="Inter"/>
          <w:sz w:val="20"/>
          <w:szCs w:val="20"/>
          <w:lang w:val="es-ES"/>
        </w:rPr>
        <w:t xml:space="preserve">Jeff Horan </w:t>
      </w:r>
    </w:p>
    <w:p w14:paraId="07A41EBB" w14:textId="77777777" w:rsidR="00694D9A" w:rsidRPr="00694D9A" w:rsidRDefault="00694D9A" w:rsidP="00694D9A">
      <w:pPr>
        <w:pStyle w:val="About"/>
        <w:spacing w:line="360" w:lineRule="auto"/>
        <w:jc w:val="both"/>
        <w:rPr>
          <w:rFonts w:ascii="Inter" w:hAnsi="Inter"/>
          <w:sz w:val="20"/>
          <w:szCs w:val="20"/>
        </w:rPr>
      </w:pPr>
      <w:r w:rsidRPr="00694D9A">
        <w:rPr>
          <w:rFonts w:ascii="Inter" w:hAnsi="Inter"/>
          <w:sz w:val="20"/>
          <w:szCs w:val="20"/>
        </w:rPr>
        <w:t xml:space="preserve">+1 860-598-7539 </w:t>
      </w:r>
    </w:p>
    <w:p w14:paraId="1D860479" w14:textId="2BEE8003" w:rsidR="00E1543B" w:rsidRPr="00694D9A" w:rsidRDefault="009C1530" w:rsidP="00694D9A">
      <w:pPr>
        <w:pStyle w:val="About"/>
        <w:spacing w:line="360" w:lineRule="auto"/>
        <w:jc w:val="both"/>
        <w:rPr>
          <w:rFonts w:ascii="Inter" w:hAnsi="Inter"/>
          <w:sz w:val="20"/>
          <w:szCs w:val="20"/>
        </w:rPr>
      </w:pPr>
      <w:hyperlink r:id="rId10" w:history="1">
        <w:r w:rsidR="00694D9A" w:rsidRPr="00801C70">
          <w:rPr>
            <w:rStyle w:val="Hyperlink"/>
            <w:rFonts w:ascii="Inter" w:hAnsi="Inter"/>
            <w:sz w:val="20"/>
            <w:szCs w:val="20"/>
          </w:rPr>
          <w:t>jeffrey.horan@sennheiser.com</w:t>
        </w:r>
      </w:hyperlink>
      <w:r w:rsidR="00694D9A">
        <w:rPr>
          <w:rFonts w:ascii="Inter" w:hAnsi="Inter"/>
          <w:sz w:val="20"/>
          <w:szCs w:val="20"/>
        </w:rPr>
        <w:t xml:space="preserve"> </w:t>
      </w:r>
    </w:p>
    <w:sectPr w:rsidR="00E1543B" w:rsidRPr="00694D9A" w:rsidSect="00694D9A">
      <w:headerReference w:type="default" r:id="rId11"/>
      <w:footerReference w:type="default" r:id="rId12"/>
      <w:pgSz w:w="11906" w:h="16838"/>
      <w:pgMar w:top="1701" w:right="1440" w:bottom="1701" w:left="1440" w:header="708" w:footer="5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0586E" w14:textId="77777777" w:rsidR="009C1530" w:rsidRDefault="009C1530" w:rsidP="00E1543B">
      <w:pPr>
        <w:spacing w:line="240" w:lineRule="auto"/>
      </w:pPr>
      <w:r>
        <w:separator/>
      </w:r>
    </w:p>
  </w:endnote>
  <w:endnote w:type="continuationSeparator" w:id="0">
    <w:p w14:paraId="0EBA5DE7" w14:textId="77777777" w:rsidR="009C1530" w:rsidRDefault="009C1530" w:rsidP="00E154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eonik">
    <w:altName w:val="Calibri"/>
    <w:panose1 w:val="020B0604020202020204"/>
    <w:charset w:val="00"/>
    <w:family w:val="modern"/>
    <w:pitch w:val="variable"/>
    <w:sig w:usb0="80000047" w:usb1="00002073"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Inter">
    <w:altName w:val="Calibri"/>
    <w:panose1 w:val="020B0604020202020204"/>
    <w:charset w:val="00"/>
    <w:family w:val="swiss"/>
    <w:pitch w:val="variable"/>
    <w:sig w:usb0="E00002FF" w:usb1="1200A1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72B70" w14:textId="77777777" w:rsidR="00E1543B" w:rsidRDefault="00267870">
    <w:pPr>
      <w:pStyle w:val="Footer"/>
    </w:pPr>
    <w:r w:rsidRPr="00267870">
      <w:rPr>
        <w:noProof/>
      </w:rPr>
      <mc:AlternateContent>
        <mc:Choice Requires="wps">
          <w:drawing>
            <wp:anchor distT="45720" distB="45720" distL="114300" distR="114300" simplePos="0" relativeHeight="251657215" behindDoc="0" locked="0" layoutInCell="1" allowOverlap="1" wp14:anchorId="557AB363" wp14:editId="5F40BE12">
              <wp:simplePos x="0" y="0"/>
              <wp:positionH relativeFrom="column">
                <wp:posOffset>3063240</wp:posOffset>
              </wp:positionH>
              <wp:positionV relativeFrom="paragraph">
                <wp:posOffset>-305435</wp:posOffset>
              </wp:positionV>
              <wp:extent cx="2705100" cy="603250"/>
              <wp:effectExtent l="0" t="0" r="0" b="63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603250"/>
                      </a:xfrm>
                      <a:prstGeom prst="rect">
                        <a:avLst/>
                      </a:prstGeom>
                      <a:solidFill>
                        <a:srgbClr val="FFFFFF"/>
                      </a:solidFill>
                      <a:ln w="9525">
                        <a:noFill/>
                        <a:miter lim="800000"/>
                        <a:headEnd/>
                        <a:tailEnd/>
                      </a:ln>
                    </wps:spPr>
                    <wps:txbx>
                      <w:txbxContent>
                        <w:p w14:paraId="0F47D3A5" w14:textId="77777777" w:rsidR="00267870" w:rsidRDefault="003A4974" w:rsidP="00267870">
                          <w:pPr>
                            <w:spacing w:line="240" w:lineRule="auto"/>
                            <w:jc w:val="right"/>
                            <w:rPr>
                              <w:sz w:val="16"/>
                              <w:szCs w:val="16"/>
                            </w:rPr>
                          </w:pPr>
                          <w:r>
                            <w:rPr>
                              <w:sz w:val="16"/>
                              <w:szCs w:val="16"/>
                            </w:rPr>
                            <w:t>VAT</w:t>
                          </w:r>
                          <w:r w:rsidR="00267870">
                            <w:rPr>
                              <w:sz w:val="16"/>
                              <w:szCs w:val="16"/>
                            </w:rPr>
                            <w:t xml:space="preserve">: </w:t>
                          </w:r>
                          <w:r w:rsidR="00267870" w:rsidRPr="00E1543B">
                            <w:rPr>
                              <w:sz w:val="16"/>
                              <w:szCs w:val="16"/>
                            </w:rPr>
                            <w:t>01322700749</w:t>
                          </w:r>
                        </w:p>
                        <w:p w14:paraId="518F1158" w14:textId="77777777" w:rsidR="00267870" w:rsidRDefault="003A4974" w:rsidP="00267870">
                          <w:pPr>
                            <w:spacing w:line="240" w:lineRule="auto"/>
                            <w:jc w:val="right"/>
                            <w:rPr>
                              <w:sz w:val="16"/>
                              <w:szCs w:val="16"/>
                            </w:rPr>
                          </w:pPr>
                          <w:r>
                            <w:rPr>
                              <w:sz w:val="16"/>
                              <w:szCs w:val="16"/>
                            </w:rPr>
                            <w:t>Toll Free</w:t>
                          </w:r>
                          <w:r w:rsidR="00267870" w:rsidRPr="00CF6516">
                            <w:rPr>
                              <w:sz w:val="16"/>
                              <w:szCs w:val="16"/>
                            </w:rPr>
                            <w:t>: 800 85 00 85</w:t>
                          </w:r>
                        </w:p>
                        <w:p w14:paraId="78994F58" w14:textId="77777777" w:rsidR="00267870" w:rsidRDefault="009C1530" w:rsidP="00267870">
                          <w:pPr>
                            <w:spacing w:line="240" w:lineRule="auto"/>
                            <w:jc w:val="right"/>
                            <w:rPr>
                              <w:sz w:val="16"/>
                              <w:szCs w:val="16"/>
                            </w:rPr>
                          </w:pPr>
                          <w:hyperlink r:id="rId1" w:history="1">
                            <w:r w:rsidR="00267870" w:rsidRPr="00787931">
                              <w:rPr>
                                <w:sz w:val="16"/>
                                <w:szCs w:val="16"/>
                              </w:rPr>
                              <w:t>cedat85@cedat85.com</w:t>
                            </w:r>
                          </w:hyperlink>
                        </w:p>
                        <w:p w14:paraId="2C85DA8E" w14:textId="77777777" w:rsidR="00267870" w:rsidRPr="00E1543B" w:rsidRDefault="009C1530" w:rsidP="00267870">
                          <w:pPr>
                            <w:spacing w:line="240" w:lineRule="auto"/>
                            <w:jc w:val="right"/>
                            <w:rPr>
                              <w:sz w:val="16"/>
                              <w:szCs w:val="16"/>
                            </w:rPr>
                          </w:pPr>
                          <w:hyperlink r:id="rId2" w:history="1">
                            <w:r w:rsidR="00267870" w:rsidRPr="00787931">
                              <w:rPr>
                                <w:sz w:val="16"/>
                                <w:szCs w:val="16"/>
                              </w:rPr>
                              <w:t>https://www.cedat85.com</w:t>
                            </w:r>
                          </w:hyperlink>
                          <w:r w:rsidR="00267870">
                            <w:rPr>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7AB363" id="_x0000_t202" coordsize="21600,21600" o:spt="202" path="m,l,21600r21600,l21600,xe">
              <v:stroke joinstyle="miter"/>
              <v:path gradientshapeok="t" o:connecttype="rect"/>
            </v:shapetype>
            <v:shape id="Text Box 2" o:spid="_x0000_s1026" type="#_x0000_t202" style="position:absolute;margin-left:241.2pt;margin-top:-24.05pt;width:213pt;height:47.5pt;z-index:25165721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" stroked="f">
              <v:textbox>
                <w:txbxContent>
                  <w:p w14:paraId="0F47D3A5" w14:textId="77777777" w:rsidR="00267870" w:rsidRDefault="003A4974" w:rsidP="00267870">
                    <w:pPr>
                      <w:spacing w:line="240" w:lineRule="auto"/>
                      <w:jc w:val="right"/>
                      <w:rPr>
                        <w:sz w:val="16"/>
                        <w:szCs w:val="16"/>
                      </w:rPr>
                    </w:pPr>
                    <w:r>
                      <w:rPr>
                        <w:sz w:val="16"/>
                        <w:szCs w:val="16"/>
                      </w:rPr>
                      <w:t>VAT</w:t>
                    </w:r>
                    <w:r w:rsidR="00267870">
                      <w:rPr>
                        <w:sz w:val="16"/>
                        <w:szCs w:val="16"/>
                      </w:rPr>
                      <w:t xml:space="preserve">: </w:t>
                    </w:r>
                    <w:r w:rsidR="00267870" w:rsidRPr="00E1543B">
                      <w:rPr>
                        <w:sz w:val="16"/>
                        <w:szCs w:val="16"/>
                      </w:rPr>
                      <w:t>01322700749</w:t>
                    </w:r>
                  </w:p>
                  <w:p w14:paraId="518F1158" w14:textId="77777777" w:rsidR="00267870" w:rsidRDefault="003A4974" w:rsidP="00267870">
                    <w:pPr>
                      <w:spacing w:line="240" w:lineRule="auto"/>
                      <w:jc w:val="right"/>
                      <w:rPr>
                        <w:sz w:val="16"/>
                        <w:szCs w:val="16"/>
                      </w:rPr>
                    </w:pPr>
                    <w:r>
                      <w:rPr>
                        <w:sz w:val="16"/>
                        <w:szCs w:val="16"/>
                      </w:rPr>
                      <w:t>Toll Free</w:t>
                    </w:r>
                    <w:r w:rsidR="00267870" w:rsidRPr="00CF6516">
                      <w:rPr>
                        <w:sz w:val="16"/>
                        <w:szCs w:val="16"/>
                      </w:rPr>
                      <w:t>: 800 85 00 85</w:t>
                    </w:r>
                  </w:p>
                  <w:p w14:paraId="78994F58" w14:textId="77777777" w:rsidR="00267870" w:rsidRDefault="00416F45" w:rsidP="00267870">
                    <w:pPr>
                      <w:spacing w:line="240" w:lineRule="auto"/>
                      <w:jc w:val="right"/>
                      <w:rPr>
                        <w:sz w:val="16"/>
                        <w:szCs w:val="16"/>
                      </w:rPr>
                    </w:pPr>
                    <w:hyperlink r:id="rId3" w:history="1">
                      <w:r w:rsidR="00267870" w:rsidRPr="00787931">
                        <w:rPr>
                          <w:sz w:val="16"/>
                          <w:szCs w:val="16"/>
                        </w:rPr>
                        <w:t>cedat85@cedat85.com</w:t>
                      </w:r>
                    </w:hyperlink>
                  </w:p>
                  <w:p w14:paraId="2C85DA8E" w14:textId="77777777" w:rsidR="00267870" w:rsidRPr="00E1543B" w:rsidRDefault="00416F45" w:rsidP="00267870">
                    <w:pPr>
                      <w:spacing w:line="240" w:lineRule="auto"/>
                      <w:jc w:val="right"/>
                      <w:rPr>
                        <w:sz w:val="16"/>
                        <w:szCs w:val="16"/>
                      </w:rPr>
                    </w:pPr>
                    <w:hyperlink r:id="rId4" w:history="1">
                      <w:r w:rsidR="00267870" w:rsidRPr="00787931">
                        <w:rPr>
                          <w:sz w:val="16"/>
                          <w:szCs w:val="16"/>
                        </w:rPr>
                        <w:t>https://www.cedat85.com</w:t>
                      </w:r>
                    </w:hyperlink>
                    <w:r w:rsidR="00267870">
                      <w:rPr>
                        <w:sz w:val="16"/>
                        <w:szCs w:val="16"/>
                      </w:rPr>
                      <w:t xml:space="preserve"> </w:t>
                    </w:r>
                  </w:p>
                </w:txbxContent>
              </v:textbox>
              <w10:wrap type="square"/>
            </v:shape>
          </w:pict>
        </mc:Fallback>
      </mc:AlternateContent>
    </w:r>
    <w:r>
      <w:rPr>
        <w:noProof/>
      </w:rPr>
      <mc:AlternateContent>
        <mc:Choice Requires="wps">
          <w:drawing>
            <wp:anchor distT="0" distB="0" distL="114300" distR="114300" simplePos="0" relativeHeight="251664384" behindDoc="0" locked="0" layoutInCell="1" allowOverlap="1" wp14:anchorId="51C8A1F6" wp14:editId="18FA4A03">
              <wp:simplePos x="0" y="0"/>
              <wp:positionH relativeFrom="column">
                <wp:posOffset>7620</wp:posOffset>
              </wp:positionH>
              <wp:positionV relativeFrom="paragraph">
                <wp:posOffset>-306070</wp:posOffset>
              </wp:positionV>
              <wp:extent cx="569976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699760" cy="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9CAA7D" id="Straight Connector 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24.1pt" to="449.4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" strokecolor="#45a5b5 [3209]" strokeweight=".5pt">
              <v:stroke joinstyle="miter"/>
            </v:line>
          </w:pict>
        </mc:Fallback>
      </mc:AlternateContent>
    </w:r>
    <w:r w:rsidRPr="00267870">
      <w:rPr>
        <w:noProof/>
      </w:rPr>
      <mc:AlternateContent>
        <mc:Choice Requires="wps">
          <w:drawing>
            <wp:anchor distT="45720" distB="45720" distL="114300" distR="114300" simplePos="0" relativeHeight="251658239" behindDoc="0" locked="0" layoutInCell="1" allowOverlap="1" wp14:anchorId="54F6214A" wp14:editId="016809AD">
              <wp:simplePos x="0" y="0"/>
              <wp:positionH relativeFrom="column">
                <wp:posOffset>0</wp:posOffset>
              </wp:positionH>
              <wp:positionV relativeFrom="paragraph">
                <wp:posOffset>-305435</wp:posOffset>
              </wp:positionV>
              <wp:extent cx="2423160" cy="6946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694690"/>
                      </a:xfrm>
                      <a:prstGeom prst="rect">
                        <a:avLst/>
                      </a:prstGeom>
                      <a:solidFill>
                        <a:srgbClr val="FFFFFF"/>
                      </a:solidFill>
                      <a:ln w="9525">
                        <a:noFill/>
                        <a:miter lim="800000"/>
                        <a:headEnd/>
                        <a:tailEnd/>
                      </a:ln>
                    </wps:spPr>
                    <wps:txbx>
                      <w:txbxContent>
                        <w:p w14:paraId="73DDD4FE" w14:textId="77777777" w:rsidR="00267870" w:rsidRPr="00694D9A" w:rsidRDefault="00267870" w:rsidP="00267870">
                          <w:pPr>
                            <w:spacing w:line="240" w:lineRule="auto"/>
                            <w:jc w:val="both"/>
                            <w:rPr>
                              <w:b/>
                              <w:bCs/>
                              <w:sz w:val="16"/>
                              <w:szCs w:val="16"/>
                              <w:lang w:val="it-IT"/>
                            </w:rPr>
                          </w:pPr>
                          <w:r w:rsidRPr="00694D9A">
                            <w:rPr>
                              <w:b/>
                              <w:bCs/>
                              <w:sz w:val="16"/>
                              <w:szCs w:val="16"/>
                              <w:lang w:val="it-IT"/>
                            </w:rPr>
                            <w:t xml:space="preserve">CEDAT85 S.R.L. </w:t>
                          </w:r>
                        </w:p>
                        <w:p w14:paraId="20410425" w14:textId="77777777" w:rsidR="00267870" w:rsidRPr="00694D9A" w:rsidRDefault="00267870" w:rsidP="00267870">
                          <w:pPr>
                            <w:spacing w:line="240" w:lineRule="auto"/>
                            <w:jc w:val="both"/>
                            <w:rPr>
                              <w:sz w:val="16"/>
                              <w:szCs w:val="16"/>
                              <w:lang w:val="it-IT"/>
                            </w:rPr>
                          </w:pPr>
                          <w:r w:rsidRPr="00694D9A">
                            <w:rPr>
                              <w:sz w:val="16"/>
                              <w:szCs w:val="16"/>
                              <w:lang w:val="it-IT"/>
                            </w:rPr>
                            <w:t>Piazza Carducci 27/28 San Vito Dei Normanni 72019 Brindisi</w:t>
                          </w:r>
                          <w:r w:rsidR="00537ECC" w:rsidRPr="00694D9A">
                            <w:rPr>
                              <w:sz w:val="16"/>
                              <w:szCs w:val="16"/>
                              <w:lang w:val="it-IT"/>
                            </w:rPr>
                            <w:t>, Italy</w:t>
                          </w:r>
                        </w:p>
                        <w:p w14:paraId="7948BA42" w14:textId="77777777" w:rsidR="00267870" w:rsidRPr="00694D9A" w:rsidRDefault="003A4974" w:rsidP="00267870">
                          <w:pPr>
                            <w:spacing w:line="240" w:lineRule="auto"/>
                            <w:jc w:val="both"/>
                            <w:rPr>
                              <w:sz w:val="16"/>
                              <w:szCs w:val="16"/>
                              <w:lang w:val="it-IT"/>
                            </w:rPr>
                          </w:pPr>
                          <w:r w:rsidRPr="00694D9A">
                            <w:rPr>
                              <w:b/>
                              <w:bCs/>
                              <w:sz w:val="16"/>
                              <w:szCs w:val="16"/>
                              <w:lang w:val="it-IT"/>
                            </w:rPr>
                            <w:t>H</w:t>
                          </w:r>
                          <w:r w:rsidR="00537ECC" w:rsidRPr="00694D9A">
                            <w:rPr>
                              <w:b/>
                              <w:bCs/>
                              <w:sz w:val="16"/>
                              <w:szCs w:val="16"/>
                              <w:lang w:val="it-IT"/>
                            </w:rPr>
                            <w:t xml:space="preserve">Q: </w:t>
                          </w:r>
                          <w:r w:rsidR="00267870" w:rsidRPr="00694D9A">
                            <w:rPr>
                              <w:sz w:val="16"/>
                              <w:szCs w:val="16"/>
                              <w:lang w:val="it-IT"/>
                            </w:rPr>
                            <w:t>Via Poli, 29 – 00187 (RM) Rom</w:t>
                          </w:r>
                          <w:r w:rsidR="00537ECC" w:rsidRPr="00694D9A">
                            <w:rPr>
                              <w:sz w:val="16"/>
                              <w:szCs w:val="16"/>
                              <w:lang w:val="it-IT"/>
                            </w:rPr>
                            <w:t>e, Italy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F6214A" id="_x0000_s1027" type="#_x0000_t202" style="position:absolute;margin-left:0;margin-top:-24.05pt;width:190.8pt;height:54.7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" stroked="f">
              <v:textbox>
                <w:txbxContent>
                  <w:p w14:paraId="73DDD4FE" w14:textId="77777777" w:rsidR="00267870" w:rsidRPr="00694D9A" w:rsidRDefault="00267870" w:rsidP="00267870">
                    <w:pPr>
                      <w:spacing w:line="240" w:lineRule="auto"/>
                      <w:jc w:val="both"/>
                      <w:rPr>
                        <w:b/>
                        <w:bCs/>
                        <w:sz w:val="16"/>
                        <w:szCs w:val="16"/>
                        <w:lang w:val="it-IT"/>
                      </w:rPr>
                    </w:pPr>
                    <w:r w:rsidRPr="00694D9A">
                      <w:rPr>
                        <w:b/>
                        <w:bCs/>
                        <w:sz w:val="16"/>
                        <w:szCs w:val="16"/>
                        <w:lang w:val="it-IT"/>
                      </w:rPr>
                      <w:t xml:space="preserve">CEDAT85 S.R.L. </w:t>
                    </w:r>
                  </w:p>
                  <w:p w14:paraId="20410425" w14:textId="77777777" w:rsidR="00267870" w:rsidRPr="00694D9A" w:rsidRDefault="00267870" w:rsidP="00267870">
                    <w:pPr>
                      <w:spacing w:line="240" w:lineRule="auto"/>
                      <w:jc w:val="both"/>
                      <w:rPr>
                        <w:sz w:val="16"/>
                        <w:szCs w:val="16"/>
                        <w:lang w:val="it-IT"/>
                      </w:rPr>
                    </w:pPr>
                    <w:r w:rsidRPr="00694D9A">
                      <w:rPr>
                        <w:sz w:val="16"/>
                        <w:szCs w:val="16"/>
                        <w:lang w:val="it-IT"/>
                      </w:rPr>
                      <w:t>Piazza Carducci 27/28 San Vito Dei Normanni 72019 Brindisi</w:t>
                    </w:r>
                    <w:r w:rsidR="00537ECC" w:rsidRPr="00694D9A">
                      <w:rPr>
                        <w:sz w:val="16"/>
                        <w:szCs w:val="16"/>
                        <w:lang w:val="it-IT"/>
                      </w:rPr>
                      <w:t>, Italy</w:t>
                    </w:r>
                  </w:p>
                  <w:p w14:paraId="7948BA42" w14:textId="77777777" w:rsidR="00267870" w:rsidRPr="00694D9A" w:rsidRDefault="003A4974" w:rsidP="00267870">
                    <w:pPr>
                      <w:spacing w:line="240" w:lineRule="auto"/>
                      <w:jc w:val="both"/>
                      <w:rPr>
                        <w:sz w:val="16"/>
                        <w:szCs w:val="16"/>
                        <w:lang w:val="it-IT"/>
                      </w:rPr>
                    </w:pPr>
                    <w:r w:rsidRPr="00694D9A">
                      <w:rPr>
                        <w:b/>
                        <w:bCs/>
                        <w:sz w:val="16"/>
                        <w:szCs w:val="16"/>
                        <w:lang w:val="it-IT"/>
                      </w:rPr>
                      <w:t>H</w:t>
                    </w:r>
                    <w:r w:rsidR="00537ECC" w:rsidRPr="00694D9A">
                      <w:rPr>
                        <w:b/>
                        <w:bCs/>
                        <w:sz w:val="16"/>
                        <w:szCs w:val="16"/>
                        <w:lang w:val="it-IT"/>
                      </w:rPr>
                      <w:t xml:space="preserve">Q: </w:t>
                    </w:r>
                    <w:r w:rsidR="00267870" w:rsidRPr="00694D9A">
                      <w:rPr>
                        <w:sz w:val="16"/>
                        <w:szCs w:val="16"/>
                        <w:lang w:val="it-IT"/>
                      </w:rPr>
                      <w:t>Via Poli, 29 – 00187 (RM) Rom</w:t>
                    </w:r>
                    <w:r w:rsidR="00537ECC" w:rsidRPr="00694D9A">
                      <w:rPr>
                        <w:sz w:val="16"/>
                        <w:szCs w:val="16"/>
                        <w:lang w:val="it-IT"/>
                      </w:rPr>
                      <w:t>e, Italy</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30CA3" w14:textId="77777777" w:rsidR="009C1530" w:rsidRDefault="009C1530" w:rsidP="00E1543B">
      <w:pPr>
        <w:spacing w:line="240" w:lineRule="auto"/>
      </w:pPr>
      <w:r>
        <w:separator/>
      </w:r>
    </w:p>
  </w:footnote>
  <w:footnote w:type="continuationSeparator" w:id="0">
    <w:p w14:paraId="3ADBE9B9" w14:textId="77777777" w:rsidR="009C1530" w:rsidRDefault="009C1530" w:rsidP="00E154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CC7F0" w14:textId="13040161" w:rsidR="00E1543B" w:rsidRPr="00694D9A" w:rsidRDefault="00694D9A" w:rsidP="00694D9A">
    <w:pPr>
      <w:pStyle w:val="Header"/>
      <w:jc w:val="right"/>
      <w:rPr>
        <w:color w:val="808080" w:themeColor="background1" w:themeShade="80"/>
      </w:rPr>
    </w:pPr>
    <w:r w:rsidRPr="00694D9A">
      <w:rPr>
        <w:noProof/>
        <w:color w:val="808080" w:themeColor="background1" w:themeShade="80"/>
      </w:rPr>
      <w:drawing>
        <wp:anchor distT="0" distB="0" distL="114300" distR="114300" simplePos="0" relativeHeight="251661312" behindDoc="0" locked="0" layoutInCell="1" allowOverlap="1" wp14:anchorId="4156384E" wp14:editId="17BED508">
          <wp:simplePos x="0" y="0"/>
          <wp:positionH relativeFrom="column">
            <wp:posOffset>-410845</wp:posOffset>
          </wp:positionH>
          <wp:positionV relativeFrom="paragraph">
            <wp:posOffset>-106045</wp:posOffset>
          </wp:positionV>
          <wp:extent cx="1359334" cy="350520"/>
          <wp:effectExtent l="0" t="0" r="0" b="0"/>
          <wp:wrapNone/>
          <wp:docPr id="11" name="Picture 11">
            <a:extLst xmlns:a="http://schemas.openxmlformats.org/drawingml/2006/main">
              <a:ext uri="{FF2B5EF4-FFF2-40B4-BE49-F238E27FC236}">
                <a16:creationId xmlns:a16="http://schemas.microsoft.com/office/drawing/2014/main" id="{860DEB2C-D04D-41CE-BD39-C4A031AC44E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860DEB2C-D04D-41CE-BD39-C4A031AC44EA}"/>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59334" cy="350520"/>
                  </a:xfrm>
                  <a:prstGeom prst="rect">
                    <a:avLst/>
                  </a:prstGeom>
                </pic:spPr>
              </pic:pic>
            </a:graphicData>
          </a:graphic>
          <wp14:sizeRelH relativeFrom="page">
            <wp14:pctWidth>0</wp14:pctWidth>
          </wp14:sizeRelH>
          <wp14:sizeRelV relativeFrom="page">
            <wp14:pctHeight>0</wp14:pctHeight>
          </wp14:sizeRelV>
        </wp:anchor>
      </w:drawing>
    </w:r>
    <w:r w:rsidR="00E1543B" w:rsidRPr="00694D9A">
      <w:rPr>
        <w:noProof/>
        <w:color w:val="808080" w:themeColor="background1" w:themeShade="80"/>
      </w:rPr>
      <mc:AlternateContent>
        <mc:Choice Requires="wps">
          <w:drawing>
            <wp:anchor distT="0" distB="0" distL="114300" distR="114300" simplePos="0" relativeHeight="251662336" behindDoc="0" locked="0" layoutInCell="1" allowOverlap="1" wp14:anchorId="35D3C968" wp14:editId="66EFC4EB">
              <wp:simplePos x="0" y="0"/>
              <wp:positionH relativeFrom="column">
                <wp:posOffset>-472440</wp:posOffset>
              </wp:positionH>
              <wp:positionV relativeFrom="paragraph">
                <wp:posOffset>423545</wp:posOffset>
              </wp:positionV>
              <wp:extent cx="67818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781800" cy="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E59782"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7.2pt,33.35pt" to="496.8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" strokecolor="#45a5b5 [3209]" strokeweight=".5pt">
              <v:stroke joinstyle="miter"/>
            </v:line>
          </w:pict>
        </mc:Fallback>
      </mc:AlternateContent>
    </w:r>
    <w:r w:rsidRPr="00694D9A">
      <w:rPr>
        <w:color w:val="808080" w:themeColor="background1" w:themeShade="80"/>
      </w:rPr>
      <w:t>PRESS RELEASE</w:t>
    </w:r>
    <w:r>
      <w:rPr>
        <w:color w:val="808080" w:themeColor="background1" w:themeShade="8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D9A"/>
    <w:rsid w:val="00122793"/>
    <w:rsid w:val="00176DA9"/>
    <w:rsid w:val="00195AFD"/>
    <w:rsid w:val="00221473"/>
    <w:rsid w:val="002553A8"/>
    <w:rsid w:val="00267870"/>
    <w:rsid w:val="002C2C24"/>
    <w:rsid w:val="00300B4C"/>
    <w:rsid w:val="00380739"/>
    <w:rsid w:val="00391061"/>
    <w:rsid w:val="0039303C"/>
    <w:rsid w:val="003A4974"/>
    <w:rsid w:val="003E051B"/>
    <w:rsid w:val="003E75CD"/>
    <w:rsid w:val="003F1958"/>
    <w:rsid w:val="00416F45"/>
    <w:rsid w:val="00450982"/>
    <w:rsid w:val="00471095"/>
    <w:rsid w:val="00473D7F"/>
    <w:rsid w:val="004A3040"/>
    <w:rsid w:val="004B05D1"/>
    <w:rsid w:val="005002AA"/>
    <w:rsid w:val="00537ECC"/>
    <w:rsid w:val="00547483"/>
    <w:rsid w:val="00563B67"/>
    <w:rsid w:val="0056465A"/>
    <w:rsid w:val="00586ABD"/>
    <w:rsid w:val="005E3986"/>
    <w:rsid w:val="005F2ACD"/>
    <w:rsid w:val="006310D9"/>
    <w:rsid w:val="0067785B"/>
    <w:rsid w:val="006871A1"/>
    <w:rsid w:val="00694D9A"/>
    <w:rsid w:val="006A63AC"/>
    <w:rsid w:val="006B1A18"/>
    <w:rsid w:val="00702BBB"/>
    <w:rsid w:val="007B54B1"/>
    <w:rsid w:val="007F0AA6"/>
    <w:rsid w:val="00821D81"/>
    <w:rsid w:val="0083343D"/>
    <w:rsid w:val="00857FF7"/>
    <w:rsid w:val="008B13CC"/>
    <w:rsid w:val="008C195E"/>
    <w:rsid w:val="008D501F"/>
    <w:rsid w:val="008F0C2B"/>
    <w:rsid w:val="00912FFC"/>
    <w:rsid w:val="00944F63"/>
    <w:rsid w:val="009947C5"/>
    <w:rsid w:val="009A54D4"/>
    <w:rsid w:val="009C1530"/>
    <w:rsid w:val="009C707F"/>
    <w:rsid w:val="00A11A44"/>
    <w:rsid w:val="00A23A13"/>
    <w:rsid w:val="00A555A8"/>
    <w:rsid w:val="00A876B4"/>
    <w:rsid w:val="00AA54E3"/>
    <w:rsid w:val="00AC72CA"/>
    <w:rsid w:val="00AD62ED"/>
    <w:rsid w:val="00AE5E99"/>
    <w:rsid w:val="00B05F27"/>
    <w:rsid w:val="00B5569C"/>
    <w:rsid w:val="00B829E8"/>
    <w:rsid w:val="00BC42E1"/>
    <w:rsid w:val="00BD55D0"/>
    <w:rsid w:val="00C14003"/>
    <w:rsid w:val="00C165BD"/>
    <w:rsid w:val="00C526A0"/>
    <w:rsid w:val="00C654C5"/>
    <w:rsid w:val="00CD5E93"/>
    <w:rsid w:val="00D11A8E"/>
    <w:rsid w:val="00D26531"/>
    <w:rsid w:val="00D96182"/>
    <w:rsid w:val="00DB4ED4"/>
    <w:rsid w:val="00E05670"/>
    <w:rsid w:val="00E105D3"/>
    <w:rsid w:val="00E1543B"/>
    <w:rsid w:val="00E26A37"/>
    <w:rsid w:val="00E65438"/>
    <w:rsid w:val="00E861F9"/>
    <w:rsid w:val="00EA3756"/>
    <w:rsid w:val="00ED2E2D"/>
    <w:rsid w:val="00ED721A"/>
    <w:rsid w:val="00EE402E"/>
    <w:rsid w:val="00F57BBA"/>
    <w:rsid w:val="00F62B31"/>
    <w:rsid w:val="00F64A10"/>
    <w:rsid w:val="00F659DD"/>
    <w:rsid w:val="00F9511A"/>
    <w:rsid w:val="00FD7CA3"/>
    <w:rsid w:val="00FF7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03F96"/>
  <w15:chartTrackingRefBased/>
  <w15:docId w15:val="{132C8747-A2F2-4837-A137-DB66307B5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D9A"/>
    <w:pPr>
      <w:spacing w:after="0" w:line="360" w:lineRule="auto"/>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43B"/>
    <w:pPr>
      <w:tabs>
        <w:tab w:val="center" w:pos="4513"/>
        <w:tab w:val="right" w:pos="9026"/>
      </w:tabs>
      <w:spacing w:line="240" w:lineRule="auto"/>
    </w:pPr>
    <w:rPr>
      <w:sz w:val="22"/>
    </w:rPr>
  </w:style>
  <w:style w:type="character" w:customStyle="1" w:styleId="HeaderChar">
    <w:name w:val="Header Char"/>
    <w:basedOn w:val="DefaultParagraphFont"/>
    <w:link w:val="Header"/>
    <w:uiPriority w:val="99"/>
    <w:rsid w:val="00E1543B"/>
  </w:style>
  <w:style w:type="paragraph" w:styleId="Footer">
    <w:name w:val="footer"/>
    <w:basedOn w:val="Normal"/>
    <w:link w:val="FooterChar"/>
    <w:uiPriority w:val="99"/>
    <w:unhideWhenUsed/>
    <w:rsid w:val="00E1543B"/>
    <w:pPr>
      <w:tabs>
        <w:tab w:val="center" w:pos="4513"/>
        <w:tab w:val="right" w:pos="9026"/>
      </w:tabs>
      <w:spacing w:line="240" w:lineRule="auto"/>
    </w:pPr>
    <w:rPr>
      <w:sz w:val="22"/>
    </w:rPr>
  </w:style>
  <w:style w:type="character" w:customStyle="1" w:styleId="FooterChar">
    <w:name w:val="Footer Char"/>
    <w:basedOn w:val="DefaultParagraphFont"/>
    <w:link w:val="Footer"/>
    <w:uiPriority w:val="99"/>
    <w:rsid w:val="00E1543B"/>
  </w:style>
  <w:style w:type="character" w:styleId="Hyperlink">
    <w:name w:val="Hyperlink"/>
    <w:basedOn w:val="DefaultParagraphFont"/>
    <w:uiPriority w:val="99"/>
    <w:unhideWhenUsed/>
    <w:rsid w:val="00694D9A"/>
    <w:rPr>
      <w:color w:val="0563C1" w:themeColor="hyperlink"/>
      <w:u w:val="single"/>
    </w:rPr>
  </w:style>
  <w:style w:type="paragraph" w:customStyle="1" w:styleId="About">
    <w:name w:val="About"/>
    <w:basedOn w:val="Normal"/>
    <w:qFormat/>
    <w:rsid w:val="00694D9A"/>
    <w:pPr>
      <w:spacing w:line="240" w:lineRule="auto"/>
    </w:pPr>
  </w:style>
  <w:style w:type="character" w:styleId="Strong">
    <w:name w:val="Strong"/>
    <w:basedOn w:val="DefaultParagraphFont"/>
    <w:uiPriority w:val="22"/>
    <w:qFormat/>
    <w:rsid w:val="00694D9A"/>
    <w:rPr>
      <w:b/>
      <w:bCs/>
    </w:rPr>
  </w:style>
  <w:style w:type="character" w:styleId="UnresolvedMention">
    <w:name w:val="Unresolved Mention"/>
    <w:basedOn w:val="DefaultParagraphFont"/>
    <w:uiPriority w:val="99"/>
    <w:semiHidden/>
    <w:unhideWhenUsed/>
    <w:rsid w:val="00694D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nheiser-hearing.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ennheiser.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bolo.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jeffrey.horan@sennheiser.com" TargetMode="External"/><Relationship Id="rId4" Type="http://schemas.openxmlformats.org/officeDocument/2006/relationships/footnotes" Target="footnotes.xml"/><Relationship Id="rId9" Type="http://schemas.openxmlformats.org/officeDocument/2006/relationships/hyperlink" Target="mailto:s.gray@cedat85.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cedat85@cedat85.com" TargetMode="External"/><Relationship Id="rId2" Type="http://schemas.openxmlformats.org/officeDocument/2006/relationships/hyperlink" Target="https://www.cedat85.com" TargetMode="External"/><Relationship Id="rId1" Type="http://schemas.openxmlformats.org/officeDocument/2006/relationships/hyperlink" Target="mailto:cedat85@cedat85.com" TargetMode="External"/><Relationship Id="rId4" Type="http://schemas.openxmlformats.org/officeDocument/2006/relationships/hyperlink" Target="https://www.cedat85.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gca\Documents\MAIN%20TO-DO\_CORP%20DOCS_\_TEMPLATES_\CEDAT85%20Letterhead.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45A5B5"/>
      </a:accent6>
      <a:hlink>
        <a:srgbClr val="0563C1"/>
      </a:hlink>
      <a:folHlink>
        <a:srgbClr val="954F72"/>
      </a:folHlink>
    </a:clrScheme>
    <a:fontScheme name="CEDAT">
      <a:majorFont>
        <a:latin typeface="Aeonik"/>
        <a:ea typeface=""/>
        <a:cs typeface=""/>
      </a:majorFont>
      <a:minorFont>
        <a:latin typeface="Aeoni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C:\Users\sagca\Documents\MAIN TO-DO\_CORP DOCS_\_TEMPLATES_\CEDAT85 Letterhead.dotx</Template>
  <TotalTime>1</TotalTime>
  <Pages>2</Pages>
  <Words>684</Words>
  <Characters>3902</Characters>
  <Application>Microsoft Office Word</Application>
  <DocSecurity>0</DocSecurity>
  <Lines>32</Lines>
  <Paragraphs>9</Paragraphs>
  <ScaleCrop>false</ScaleCrop>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CEDAT85</dc:creator>
  <cp:keywords/>
  <dc:description/>
  <cp:lastModifiedBy>Sarah James</cp:lastModifiedBy>
  <cp:revision>2</cp:revision>
  <dcterms:created xsi:type="dcterms:W3CDTF">2022-05-16T18:12:00Z</dcterms:created>
  <dcterms:modified xsi:type="dcterms:W3CDTF">2022-05-16T18:12:00Z</dcterms:modified>
</cp:coreProperties>
</file>