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35CA8" w14:textId="1DF5BF47" w:rsidR="00E400EC" w:rsidRPr="00C765BA" w:rsidRDefault="002477D0" w:rsidP="00C765BA">
      <w:pPr>
        <w:pStyle w:val="Heading"/>
        <w:jc w:val="center"/>
        <w:rPr>
          <w:u w:val="single"/>
        </w:rPr>
      </w:pPr>
      <w:r w:rsidRPr="002477D0">
        <w:rPr>
          <w:noProof/>
          <w14:textOutline w14:w="0" w14:cap="rnd" w14:cmpd="sng" w14:algn="ctr">
            <w14:noFill/>
            <w14:prstDash w14:val="solid"/>
            <w14:bevel/>
          </w14:textOutline>
        </w:rPr>
        <w:drawing>
          <wp:inline distT="0" distB="0" distL="0" distR="0" wp14:anchorId="77B7C07C" wp14:editId="194BBCC1">
            <wp:extent cx="1149684" cy="1149684"/>
            <wp:effectExtent l="0" t="0" r="6350" b="6350"/>
            <wp:docPr id="83693722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37221"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57361" cy="1157361"/>
                    </a:xfrm>
                    <a:prstGeom prst="rect">
                      <a:avLst/>
                    </a:prstGeom>
                  </pic:spPr>
                </pic:pic>
              </a:graphicData>
            </a:graphic>
          </wp:inline>
        </w:drawing>
      </w:r>
    </w:p>
    <w:p w14:paraId="08F690C5" w14:textId="1E478361" w:rsidR="00E400EC" w:rsidRDefault="002477D0">
      <w:pPr>
        <w:pStyle w:val="Body"/>
        <w:spacing w:line="336" w:lineRule="auto"/>
        <w:jc w:val="center"/>
        <w:rPr>
          <w:i/>
          <w:iCs/>
          <w:sz w:val="28"/>
          <w:szCs w:val="28"/>
        </w:rPr>
      </w:pPr>
      <w:r>
        <w:rPr>
          <w:b/>
          <w:bCs/>
          <w:sz w:val="28"/>
          <w:szCs w:val="28"/>
          <w:lang w:val="en-US"/>
        </w:rPr>
        <w:br/>
        <w:t xml:space="preserve">SOMA </w:t>
      </w:r>
      <w:r w:rsidR="00D13DBD">
        <w:rPr>
          <w:b/>
          <w:bCs/>
          <w:sz w:val="28"/>
          <w:szCs w:val="28"/>
          <w:lang w:val="en-US"/>
        </w:rPr>
        <w:t xml:space="preserve">Laboratory </w:t>
      </w:r>
      <w:r w:rsidR="00454000">
        <w:rPr>
          <w:b/>
          <w:bCs/>
          <w:sz w:val="28"/>
          <w:szCs w:val="28"/>
          <w:lang w:val="en-US"/>
        </w:rPr>
        <w:t xml:space="preserve">Expands its </w:t>
      </w:r>
      <w:r w:rsidR="0072058E">
        <w:rPr>
          <w:b/>
          <w:bCs/>
          <w:sz w:val="28"/>
          <w:szCs w:val="28"/>
          <w:lang w:val="en-US"/>
        </w:rPr>
        <w:t>Universe of Colors</w:t>
      </w:r>
      <w:r w:rsidR="00454000">
        <w:rPr>
          <w:b/>
          <w:bCs/>
          <w:sz w:val="28"/>
          <w:szCs w:val="28"/>
          <w:lang w:val="en-US"/>
        </w:rPr>
        <w:t xml:space="preserve"> for L</w:t>
      </w:r>
      <w:r w:rsidR="00987942">
        <w:rPr>
          <w:b/>
          <w:bCs/>
          <w:sz w:val="28"/>
          <w:szCs w:val="28"/>
          <w:lang w:val="en-US"/>
        </w:rPr>
        <w:t>YRA</w:t>
      </w:r>
      <w:r w:rsidR="00454000">
        <w:rPr>
          <w:b/>
          <w:bCs/>
          <w:sz w:val="28"/>
          <w:szCs w:val="28"/>
          <w:lang w:val="en-US"/>
        </w:rPr>
        <w:t>-4, While Offering "Rusting SOMA" Limited Edition Bundle</w:t>
      </w:r>
    </w:p>
    <w:p w14:paraId="41492B14" w14:textId="5B3A232F" w:rsidR="00E400EC" w:rsidRDefault="00604912" w:rsidP="5525BC18">
      <w:pPr>
        <w:pStyle w:val="Body"/>
        <w:spacing w:line="336" w:lineRule="auto"/>
        <w:jc w:val="center"/>
        <w:rPr>
          <w:i/>
          <w:iCs/>
          <w:lang w:val="en-US"/>
        </w:rPr>
      </w:pPr>
      <w:r>
        <w:br/>
      </w:r>
      <w:r w:rsidR="0072058E">
        <w:rPr>
          <w:i/>
          <w:iCs/>
          <w:lang w:val="en-US"/>
        </w:rPr>
        <w:t>L</w:t>
      </w:r>
      <w:r w:rsidR="00987942">
        <w:rPr>
          <w:i/>
          <w:iCs/>
          <w:lang w:val="en-US"/>
        </w:rPr>
        <w:t>YRA</w:t>
      </w:r>
      <w:r w:rsidR="0072058E">
        <w:rPr>
          <w:i/>
          <w:iCs/>
          <w:lang w:val="en-US"/>
        </w:rPr>
        <w:t xml:space="preserve">-4 organismic synthesizer </w:t>
      </w:r>
      <w:r w:rsidR="007740C9">
        <w:rPr>
          <w:i/>
          <w:iCs/>
          <w:lang w:val="en-US"/>
        </w:rPr>
        <w:t>now comes in</w:t>
      </w:r>
      <w:r w:rsidR="0072058E">
        <w:rPr>
          <w:i/>
          <w:iCs/>
          <w:lang w:val="en-US"/>
        </w:rPr>
        <w:t xml:space="preserve"> </w:t>
      </w:r>
      <w:r w:rsidR="00921E00">
        <w:rPr>
          <w:i/>
          <w:iCs/>
          <w:lang w:val="en-US"/>
        </w:rPr>
        <w:t>g</w:t>
      </w:r>
      <w:r w:rsidR="00921E00" w:rsidRPr="00921E00">
        <w:rPr>
          <w:i/>
          <w:iCs/>
          <w:lang w:val="en-US"/>
        </w:rPr>
        <w:t xml:space="preserve">reen, </w:t>
      </w:r>
      <w:r w:rsidR="00921E00">
        <w:rPr>
          <w:i/>
          <w:iCs/>
          <w:lang w:val="en-US"/>
        </w:rPr>
        <w:t>p</w:t>
      </w:r>
      <w:r w:rsidR="00921E00" w:rsidRPr="00921E00">
        <w:rPr>
          <w:i/>
          <w:iCs/>
          <w:lang w:val="en-US"/>
        </w:rPr>
        <w:t xml:space="preserve">ink, </w:t>
      </w:r>
      <w:r w:rsidR="00921E00">
        <w:rPr>
          <w:i/>
          <w:iCs/>
          <w:lang w:val="en-US"/>
        </w:rPr>
        <w:t>o</w:t>
      </w:r>
      <w:r w:rsidR="00921E00" w:rsidRPr="00921E00">
        <w:rPr>
          <w:i/>
          <w:iCs/>
          <w:lang w:val="en-US"/>
        </w:rPr>
        <w:t>range,</w:t>
      </w:r>
      <w:r w:rsidR="00921E00">
        <w:rPr>
          <w:i/>
          <w:iCs/>
          <w:lang w:val="en-US"/>
        </w:rPr>
        <w:t xml:space="preserve"> and</w:t>
      </w:r>
      <w:r w:rsidR="00921E00" w:rsidRPr="00921E00">
        <w:rPr>
          <w:i/>
          <w:iCs/>
          <w:lang w:val="en-US"/>
        </w:rPr>
        <w:t xml:space="preserve"> Zanzibar </w:t>
      </w:r>
      <w:r w:rsidR="00921E00">
        <w:rPr>
          <w:i/>
          <w:iCs/>
          <w:lang w:val="en-US"/>
        </w:rPr>
        <w:t>b</w:t>
      </w:r>
      <w:r w:rsidR="00921E00" w:rsidRPr="00921E00">
        <w:rPr>
          <w:i/>
          <w:iCs/>
          <w:lang w:val="en-US"/>
        </w:rPr>
        <w:t>lue</w:t>
      </w:r>
      <w:r w:rsidR="00921E00">
        <w:rPr>
          <w:i/>
          <w:iCs/>
          <w:lang w:val="en-US"/>
        </w:rPr>
        <w:t xml:space="preserve"> to its cast of colors, </w:t>
      </w:r>
      <w:r w:rsidR="001C0BEC">
        <w:rPr>
          <w:i/>
          <w:iCs/>
          <w:lang w:val="en-US"/>
        </w:rPr>
        <w:t>while P</w:t>
      </w:r>
      <w:r w:rsidR="00987942">
        <w:rPr>
          <w:i/>
          <w:iCs/>
          <w:lang w:val="en-US"/>
        </w:rPr>
        <w:t>ULSAR</w:t>
      </w:r>
      <w:r w:rsidR="001C0BEC">
        <w:rPr>
          <w:i/>
          <w:iCs/>
          <w:lang w:val="en-US"/>
        </w:rPr>
        <w:t>-23, L</w:t>
      </w:r>
      <w:r w:rsidR="00987942">
        <w:rPr>
          <w:i/>
          <w:iCs/>
          <w:lang w:val="en-US"/>
        </w:rPr>
        <w:t>YRA</w:t>
      </w:r>
      <w:r w:rsidR="001C0BEC">
        <w:rPr>
          <w:i/>
          <w:iCs/>
          <w:lang w:val="en-US"/>
        </w:rPr>
        <w:t>-8, and COSMOS are offered in a rust bundle</w:t>
      </w:r>
    </w:p>
    <w:p w14:paraId="0A501CC9" w14:textId="77777777" w:rsidR="00D8150C" w:rsidRDefault="00D8150C" w:rsidP="00D8150C">
      <w:pPr>
        <w:pStyle w:val="Body"/>
        <w:spacing w:line="336" w:lineRule="auto"/>
        <w:jc w:val="center"/>
        <w:rPr>
          <w:i/>
          <w:iCs/>
        </w:rPr>
      </w:pPr>
    </w:p>
    <w:p w14:paraId="12530538" w14:textId="741E467D" w:rsidR="00C1695E" w:rsidRDefault="00D862ED" w:rsidP="009244B4">
      <w:pPr>
        <w:pStyle w:val="Body"/>
        <w:spacing w:line="276" w:lineRule="auto"/>
        <w:rPr>
          <w:rFonts w:cs="Times New Roman"/>
          <w:b/>
          <w:bCs/>
          <w:lang w:val="en-US"/>
        </w:rPr>
      </w:pPr>
      <w:r>
        <w:rPr>
          <w:rFonts w:cs="Times New Roman"/>
          <w:b/>
          <w:bCs/>
          <w:lang w:val="en-US"/>
        </w:rPr>
        <w:t>Warsaw, Poland</w:t>
      </w:r>
      <w:r w:rsidR="0077313B" w:rsidRPr="0DFF6AA0">
        <w:rPr>
          <w:rFonts w:cs="Times New Roman"/>
          <w:b/>
          <w:bCs/>
          <w:lang w:val="en-US"/>
        </w:rPr>
        <w:t xml:space="preserve">, </w:t>
      </w:r>
      <w:r w:rsidR="00F22D85">
        <w:rPr>
          <w:rFonts w:cs="Times New Roman"/>
          <w:b/>
          <w:bCs/>
          <w:lang w:val="en-US"/>
        </w:rPr>
        <w:t xml:space="preserve">August </w:t>
      </w:r>
      <w:r w:rsidR="00A044C8">
        <w:rPr>
          <w:rFonts w:cs="Times New Roman"/>
          <w:b/>
          <w:bCs/>
          <w:lang w:val="en-US"/>
        </w:rPr>
        <w:t>7</w:t>
      </w:r>
      <w:r w:rsidR="00F22D85">
        <w:rPr>
          <w:rFonts w:cs="Times New Roman"/>
          <w:b/>
          <w:bCs/>
          <w:lang w:val="en-US"/>
        </w:rPr>
        <w:t>, 2025</w:t>
      </w:r>
      <w:r w:rsidR="009244B4" w:rsidRPr="0DFF6AA0">
        <w:rPr>
          <w:rFonts w:cs="Times New Roman"/>
          <w:b/>
          <w:bCs/>
          <w:lang w:val="en-US"/>
        </w:rPr>
        <w:t xml:space="preserve"> — </w:t>
      </w:r>
      <w:r w:rsidR="00BF0BD5">
        <w:rPr>
          <w:rFonts w:cs="Times New Roman"/>
          <w:b/>
          <w:bCs/>
          <w:lang w:val="en-US"/>
        </w:rPr>
        <w:t xml:space="preserve">SOMA Laboratory, </w:t>
      </w:r>
      <w:r w:rsidR="00F50F81">
        <w:rPr>
          <w:rFonts w:cs="Times New Roman"/>
          <w:b/>
          <w:bCs/>
          <w:lang w:val="en-US"/>
        </w:rPr>
        <w:t xml:space="preserve">maker of </w:t>
      </w:r>
      <w:r w:rsidR="0051054D">
        <w:rPr>
          <w:rFonts w:cs="Times New Roman"/>
          <w:b/>
          <w:bCs/>
          <w:lang w:val="en-US"/>
        </w:rPr>
        <w:t xml:space="preserve">experimental </w:t>
      </w:r>
      <w:r w:rsidR="00B821FE">
        <w:rPr>
          <w:rFonts w:cs="Times New Roman"/>
          <w:b/>
          <w:bCs/>
          <w:lang w:val="en-US"/>
        </w:rPr>
        <w:t>synthesizers and sound machines</w:t>
      </w:r>
      <w:r w:rsidR="00977DFC">
        <w:rPr>
          <w:rFonts w:cs="Times New Roman"/>
          <w:b/>
          <w:bCs/>
          <w:lang w:val="en-US"/>
        </w:rPr>
        <w:t xml:space="preserve">, announces that </w:t>
      </w:r>
      <w:r w:rsidR="007F5996">
        <w:rPr>
          <w:rFonts w:cs="Times New Roman"/>
          <w:b/>
          <w:bCs/>
          <w:lang w:val="en-US"/>
        </w:rPr>
        <w:t>L</w:t>
      </w:r>
      <w:r w:rsidR="00987942">
        <w:rPr>
          <w:rFonts w:cs="Times New Roman"/>
          <w:b/>
          <w:bCs/>
          <w:lang w:val="en-US"/>
        </w:rPr>
        <w:t>YRA</w:t>
      </w:r>
      <w:r w:rsidR="007F5996">
        <w:rPr>
          <w:rFonts w:cs="Times New Roman"/>
          <w:b/>
          <w:bCs/>
          <w:lang w:val="en-US"/>
        </w:rPr>
        <w:t>-4,</w:t>
      </w:r>
      <w:r w:rsidR="00B82799">
        <w:rPr>
          <w:rFonts w:cs="Times New Roman"/>
          <w:b/>
          <w:bCs/>
          <w:lang w:val="en-US"/>
        </w:rPr>
        <w:t xml:space="preserve"> the powerful</w:t>
      </w:r>
      <w:r w:rsidR="007F5996">
        <w:rPr>
          <w:rFonts w:cs="Times New Roman"/>
          <w:b/>
          <w:bCs/>
          <w:lang w:val="en-US"/>
        </w:rPr>
        <w:t xml:space="preserve"> </w:t>
      </w:r>
      <w:r w:rsidR="00AA6505">
        <w:rPr>
          <w:rFonts w:cs="Times New Roman"/>
          <w:b/>
          <w:bCs/>
          <w:lang w:val="en-US"/>
        </w:rPr>
        <w:t xml:space="preserve">younger </w:t>
      </w:r>
      <w:r w:rsidR="007F5996">
        <w:rPr>
          <w:rFonts w:cs="Times New Roman"/>
          <w:b/>
          <w:bCs/>
          <w:lang w:val="en-US"/>
        </w:rPr>
        <w:t xml:space="preserve">sister of the </w:t>
      </w:r>
      <w:r w:rsidR="00CC3CDB">
        <w:rPr>
          <w:rFonts w:cs="Times New Roman"/>
          <w:b/>
          <w:bCs/>
          <w:lang w:val="en-US"/>
        </w:rPr>
        <w:t>renowned</w:t>
      </w:r>
      <w:r w:rsidR="007F5996">
        <w:rPr>
          <w:rFonts w:cs="Times New Roman"/>
          <w:b/>
          <w:bCs/>
          <w:lang w:val="en-US"/>
        </w:rPr>
        <w:t xml:space="preserve"> Lyra-8, </w:t>
      </w:r>
      <w:r w:rsidR="0045147D">
        <w:rPr>
          <w:rFonts w:cs="Times New Roman"/>
          <w:b/>
          <w:bCs/>
          <w:lang w:val="en-US"/>
        </w:rPr>
        <w:t xml:space="preserve">is now available in </w:t>
      </w:r>
      <w:r w:rsidR="00CE1AC8">
        <w:rPr>
          <w:rFonts w:cs="Times New Roman"/>
          <w:b/>
          <w:bCs/>
          <w:lang w:val="en-US"/>
        </w:rPr>
        <w:t xml:space="preserve">orange, pink, </w:t>
      </w:r>
      <w:r w:rsidR="00952891">
        <w:rPr>
          <w:rFonts w:cs="Times New Roman"/>
          <w:b/>
          <w:bCs/>
          <w:lang w:val="en-US"/>
        </w:rPr>
        <w:t xml:space="preserve">green, and Zanzibar </w:t>
      </w:r>
      <w:r w:rsidR="00CE1AC8">
        <w:rPr>
          <w:rFonts w:cs="Times New Roman"/>
          <w:b/>
          <w:bCs/>
          <w:lang w:val="en-US"/>
        </w:rPr>
        <w:t>blu</w:t>
      </w:r>
      <w:r w:rsidR="00DF38E3">
        <w:rPr>
          <w:rFonts w:cs="Times New Roman"/>
          <w:b/>
          <w:bCs/>
          <w:lang w:val="en-US"/>
        </w:rPr>
        <w:t>e, in addition to the originally introduced colors black and white.</w:t>
      </w:r>
      <w:r w:rsidR="00697CDD">
        <w:rPr>
          <w:rFonts w:cs="Times New Roman"/>
          <w:b/>
          <w:bCs/>
          <w:lang w:val="en-US"/>
        </w:rPr>
        <w:t xml:space="preserve">  </w:t>
      </w:r>
      <w:r w:rsidR="00141A82">
        <w:rPr>
          <w:rFonts w:cs="Times New Roman"/>
          <w:b/>
          <w:bCs/>
          <w:lang w:val="en-US"/>
        </w:rPr>
        <w:t xml:space="preserve">The company also introduced a "Rusting SOMA" limited edition bundle, consisting of </w:t>
      </w:r>
      <w:r w:rsidR="00141A82" w:rsidRPr="00141A82">
        <w:rPr>
          <w:rFonts w:cs="Times New Roman"/>
          <w:b/>
          <w:bCs/>
          <w:lang w:val="en-US"/>
        </w:rPr>
        <w:t>PULSAR-23, LYRA-8, and COSMOS</w:t>
      </w:r>
      <w:r w:rsidR="00712393">
        <w:rPr>
          <w:rFonts w:cs="Times New Roman"/>
          <w:b/>
          <w:bCs/>
          <w:lang w:val="en-US"/>
        </w:rPr>
        <w:t xml:space="preserve">. </w:t>
      </w:r>
    </w:p>
    <w:p w14:paraId="3D8A3975" w14:textId="77777777" w:rsidR="00CE1AC8" w:rsidRDefault="00CE1AC8" w:rsidP="009244B4">
      <w:pPr>
        <w:pStyle w:val="Body"/>
        <w:spacing w:line="276" w:lineRule="auto"/>
        <w:rPr>
          <w:rFonts w:cs="Times New Roman"/>
          <w:b/>
          <w:bCs/>
          <w:lang w:val="en-US"/>
        </w:rPr>
      </w:pPr>
    </w:p>
    <w:p w14:paraId="5A0F5660" w14:textId="2693AA8A" w:rsidR="00CE1AC8" w:rsidRDefault="00707074" w:rsidP="009244B4">
      <w:pPr>
        <w:pStyle w:val="Body"/>
        <w:spacing w:line="276" w:lineRule="auto"/>
        <w:rPr>
          <w:rFonts w:cs="Times New Roman"/>
          <w:lang w:val="en-US"/>
        </w:rPr>
      </w:pPr>
      <w:r>
        <w:rPr>
          <w:rFonts w:cs="Times New Roman"/>
          <w:lang w:val="en-US"/>
        </w:rPr>
        <w:t>L</w:t>
      </w:r>
      <w:r w:rsidR="00987942">
        <w:rPr>
          <w:rFonts w:cs="Times New Roman"/>
          <w:lang w:val="en-US"/>
        </w:rPr>
        <w:t>YRA</w:t>
      </w:r>
      <w:r w:rsidR="000574FF">
        <w:rPr>
          <w:rFonts w:cs="Times New Roman"/>
          <w:lang w:val="en-US"/>
        </w:rPr>
        <w:t>-</w:t>
      </w:r>
      <w:r>
        <w:rPr>
          <w:rFonts w:cs="Times New Roman"/>
          <w:lang w:val="en-US"/>
        </w:rPr>
        <w:t>4</w:t>
      </w:r>
      <w:r w:rsidR="00CE1AC8">
        <w:rPr>
          <w:rFonts w:cs="Times New Roman"/>
          <w:lang w:val="en-US"/>
        </w:rPr>
        <w:t xml:space="preserve">, </w:t>
      </w:r>
      <w:r>
        <w:rPr>
          <w:rFonts w:cs="Times New Roman"/>
          <w:lang w:val="en-US"/>
        </w:rPr>
        <w:t xml:space="preserve">which </w:t>
      </w:r>
      <w:r w:rsidR="00AD6D72">
        <w:rPr>
          <w:rFonts w:cs="Times New Roman"/>
          <w:lang w:val="en-US"/>
        </w:rPr>
        <w:t>re-</w:t>
      </w:r>
      <w:r>
        <w:rPr>
          <w:rFonts w:cs="Times New Roman"/>
          <w:lang w:val="en-US"/>
        </w:rPr>
        <w:t>launched last autumn</w:t>
      </w:r>
      <w:r w:rsidR="00CE1AC8">
        <w:rPr>
          <w:rFonts w:cs="Times New Roman"/>
          <w:lang w:val="en-US"/>
        </w:rPr>
        <w:t xml:space="preserve">, </w:t>
      </w:r>
      <w:r w:rsidR="000C6C5F">
        <w:rPr>
          <w:rFonts w:cs="Times New Roman"/>
          <w:lang w:val="en-US"/>
        </w:rPr>
        <w:t>carries the same DNA as the L</w:t>
      </w:r>
      <w:r w:rsidR="00C94721">
        <w:rPr>
          <w:rFonts w:cs="Times New Roman"/>
          <w:lang w:val="en-US"/>
        </w:rPr>
        <w:t>YRA</w:t>
      </w:r>
      <w:r w:rsidR="000C6C5F">
        <w:rPr>
          <w:rFonts w:cs="Times New Roman"/>
          <w:lang w:val="en-US"/>
        </w:rPr>
        <w:t xml:space="preserve">-8 </w:t>
      </w:r>
      <w:r w:rsidR="00AD6D72">
        <w:rPr>
          <w:rFonts w:cs="Times New Roman"/>
          <w:lang w:val="en-US"/>
        </w:rPr>
        <w:t xml:space="preserve">but </w:t>
      </w:r>
      <w:r w:rsidR="000C6C5F">
        <w:rPr>
          <w:rFonts w:cs="Times New Roman"/>
          <w:lang w:val="en-US"/>
        </w:rPr>
        <w:t xml:space="preserve">is </w:t>
      </w:r>
      <w:r w:rsidR="00AD6D72" w:rsidRPr="00AD6D72">
        <w:rPr>
          <w:rFonts w:cs="Times New Roman"/>
          <w:lang w:val="en-US"/>
        </w:rPr>
        <w:t xml:space="preserve">built in a lighter, </w:t>
      </w:r>
      <w:r w:rsidR="00AD6D72">
        <w:rPr>
          <w:rFonts w:cs="Times New Roman"/>
          <w:lang w:val="en-US"/>
        </w:rPr>
        <w:t xml:space="preserve">more </w:t>
      </w:r>
      <w:r w:rsidR="00AD6D72" w:rsidRPr="00AD6D72">
        <w:rPr>
          <w:rFonts w:cs="Times New Roman"/>
          <w:lang w:val="en-US"/>
        </w:rPr>
        <w:t>compact form factor</w:t>
      </w:r>
      <w:r w:rsidR="00AD6D72">
        <w:rPr>
          <w:rFonts w:cs="Times New Roman"/>
          <w:lang w:val="en-US"/>
        </w:rPr>
        <w:t>. Now, L</w:t>
      </w:r>
      <w:r w:rsidR="00C94721">
        <w:rPr>
          <w:rFonts w:cs="Times New Roman"/>
          <w:lang w:val="en-US"/>
        </w:rPr>
        <w:t>YRA</w:t>
      </w:r>
      <w:r w:rsidR="00AD6D72">
        <w:rPr>
          <w:rFonts w:cs="Times New Roman"/>
          <w:lang w:val="en-US"/>
        </w:rPr>
        <w:t xml:space="preserve">-4 </w:t>
      </w:r>
      <w:r w:rsidR="002641E8">
        <w:rPr>
          <w:rFonts w:cs="Times New Roman"/>
          <w:lang w:val="en-US"/>
        </w:rPr>
        <w:t xml:space="preserve">is available in several colorful options </w:t>
      </w:r>
      <w:r w:rsidR="006F0DA4">
        <w:rPr>
          <w:rFonts w:cs="Times New Roman"/>
          <w:lang w:val="en-US"/>
        </w:rPr>
        <w:t>to match its</w:t>
      </w:r>
      <w:r w:rsidR="00AD6D72">
        <w:rPr>
          <w:rFonts w:cs="Times New Roman"/>
          <w:lang w:val="en-US"/>
        </w:rPr>
        <w:t xml:space="preserve"> sonic</w:t>
      </w:r>
      <w:r w:rsidR="00AD6D72" w:rsidRPr="00AD6D72">
        <w:rPr>
          <w:rFonts w:cs="Times New Roman"/>
          <w:lang w:val="en-US"/>
        </w:rPr>
        <w:t xml:space="preserve"> punch</w:t>
      </w:r>
      <w:r w:rsidR="006F0DA4">
        <w:rPr>
          <w:rFonts w:cs="Times New Roman"/>
          <w:lang w:val="en-US"/>
        </w:rPr>
        <w:t xml:space="preserve">, </w:t>
      </w:r>
      <w:r w:rsidR="00694487">
        <w:rPr>
          <w:rFonts w:cs="Times New Roman"/>
          <w:lang w:val="en-US"/>
        </w:rPr>
        <w:t>which consists</w:t>
      </w:r>
      <w:r w:rsidR="006F0DA4">
        <w:rPr>
          <w:rFonts w:cs="Times New Roman"/>
          <w:lang w:val="en-US"/>
        </w:rPr>
        <w:t xml:space="preserve"> of </w:t>
      </w:r>
      <w:r w:rsidR="00AD6D72" w:rsidRPr="00AD6D72">
        <w:rPr>
          <w:rFonts w:cs="Times New Roman"/>
          <w:lang w:val="en-US"/>
        </w:rPr>
        <w:t>four voices that can function in either electronic organ mode or FM synthesis mode, yielding a wide range of both experimental and traditional sounds.</w:t>
      </w:r>
      <w:r w:rsidR="003B72EA">
        <w:rPr>
          <w:rFonts w:cs="Times New Roman"/>
          <w:lang w:val="en-US"/>
        </w:rPr>
        <w:t xml:space="preserve"> </w:t>
      </w:r>
    </w:p>
    <w:p w14:paraId="0807BC96" w14:textId="27FCF5EC" w:rsidR="003B72EA" w:rsidRDefault="003B72EA" w:rsidP="009244B4">
      <w:pPr>
        <w:pStyle w:val="Body"/>
        <w:spacing w:line="276" w:lineRule="auto"/>
        <w:rPr>
          <w:rFonts w:cs="Times New Roman"/>
          <w:b/>
          <w:bCs/>
          <w:lang w:val="en-US"/>
        </w:rPr>
      </w:pPr>
    </w:p>
    <w:p w14:paraId="0B5AD191" w14:textId="00CC811D" w:rsidR="00222343" w:rsidRDefault="00222343" w:rsidP="009244B4">
      <w:pPr>
        <w:pStyle w:val="Body"/>
        <w:spacing w:line="276" w:lineRule="auto"/>
        <w:rPr>
          <w:rFonts w:cs="Times New Roman"/>
          <w:b/>
          <w:bCs/>
          <w:lang w:val="en-US"/>
        </w:rPr>
      </w:pPr>
      <w:r>
        <w:rPr>
          <w:rFonts w:cs="Times New Roman"/>
          <w:b/>
          <w:bCs/>
          <w:lang w:val="en-US"/>
        </w:rPr>
        <w:t>A new cast of colors</w:t>
      </w:r>
    </w:p>
    <w:p w14:paraId="58480797" w14:textId="784A15D9" w:rsidR="003B72EA" w:rsidRPr="003B72EA" w:rsidRDefault="003B72EA" w:rsidP="003B72EA">
      <w:pPr>
        <w:pStyle w:val="Body"/>
        <w:spacing w:line="276" w:lineRule="auto"/>
        <w:rPr>
          <w:rFonts w:cs="Times New Roman"/>
          <w:lang w:val="en-US"/>
        </w:rPr>
      </w:pPr>
      <w:r w:rsidRPr="003B72EA">
        <w:rPr>
          <w:rFonts w:cs="Times New Roman"/>
          <w:lang w:val="en-US"/>
        </w:rPr>
        <w:t>“Organismic” means that L</w:t>
      </w:r>
      <w:r w:rsidR="00A050E3">
        <w:rPr>
          <w:rFonts w:cs="Times New Roman"/>
          <w:lang w:val="en-US"/>
        </w:rPr>
        <w:t>yra</w:t>
      </w:r>
      <w:r w:rsidRPr="003B72EA">
        <w:rPr>
          <w:rFonts w:cs="Times New Roman"/>
          <w:lang w:val="en-US"/>
        </w:rPr>
        <w:t xml:space="preserve"> uses some principles that lie in the base of living organisms. The way that L</w:t>
      </w:r>
      <w:r w:rsidR="00C94721">
        <w:rPr>
          <w:rFonts w:cs="Times New Roman"/>
          <w:lang w:val="en-US"/>
        </w:rPr>
        <w:t>YRA</w:t>
      </w:r>
      <w:r w:rsidRPr="003B72EA">
        <w:rPr>
          <w:rFonts w:cs="Times New Roman"/>
          <w:lang w:val="en-US"/>
        </w:rPr>
        <w:t>’s modules interact with each other and the overall behavior of the instrument resembles a live conversation. Despite its experimental character, LYRA-4 is a professional grade instrument that can be used to create a range of unique soundscapes. It is equally suited for live performance or studio recording without any additional processing.</w:t>
      </w:r>
    </w:p>
    <w:p w14:paraId="5E581FC5" w14:textId="77777777" w:rsidR="003B72EA" w:rsidRPr="003B72EA" w:rsidRDefault="003B72EA" w:rsidP="003B72EA">
      <w:pPr>
        <w:pStyle w:val="Body"/>
        <w:spacing w:line="276" w:lineRule="auto"/>
        <w:rPr>
          <w:rFonts w:cs="Times New Roman"/>
          <w:lang w:val="en-US"/>
        </w:rPr>
      </w:pPr>
    </w:p>
    <w:p w14:paraId="75C7A254" w14:textId="79D9BC21" w:rsidR="003B72EA" w:rsidRDefault="003B72EA" w:rsidP="003B72EA">
      <w:pPr>
        <w:pStyle w:val="Body"/>
        <w:spacing w:line="276" w:lineRule="auto"/>
        <w:rPr>
          <w:rFonts w:cs="Times New Roman"/>
          <w:lang w:val="en-US"/>
        </w:rPr>
      </w:pPr>
      <w:r w:rsidRPr="003B72EA">
        <w:rPr>
          <w:rFonts w:cs="Times New Roman"/>
          <w:lang w:val="en-US"/>
        </w:rPr>
        <w:t>Sonically, L</w:t>
      </w:r>
      <w:r w:rsidR="00FC5187">
        <w:rPr>
          <w:rFonts w:cs="Times New Roman"/>
          <w:lang w:val="en-US"/>
        </w:rPr>
        <w:t>YRA</w:t>
      </w:r>
      <w:r w:rsidRPr="003B72EA">
        <w:rPr>
          <w:rFonts w:cs="Times New Roman"/>
          <w:lang w:val="en-US"/>
        </w:rPr>
        <w:t>-4 is based on four generators, which can also be referred to as voices. Instead of having a linear or logarithmic dependency on control voltage like a traditional subtractive synthesis VCO, L</w:t>
      </w:r>
      <w:r w:rsidR="00FC5187">
        <w:rPr>
          <w:rFonts w:cs="Times New Roman"/>
          <w:lang w:val="en-US"/>
        </w:rPr>
        <w:t>YRA</w:t>
      </w:r>
      <w:r w:rsidRPr="003B72EA">
        <w:rPr>
          <w:rFonts w:cs="Times New Roman"/>
          <w:lang w:val="en-US"/>
        </w:rPr>
        <w:t xml:space="preserve">-4's voices resemble the tone generators found in old electric organs, and each of the voices are constructed in such a way that allows for non-linearity to express itself. </w:t>
      </w:r>
    </w:p>
    <w:p w14:paraId="51376CD7" w14:textId="77777777" w:rsidR="00855BEC" w:rsidRDefault="00855BEC" w:rsidP="003B72EA">
      <w:pPr>
        <w:pStyle w:val="Body"/>
        <w:spacing w:line="276" w:lineRule="auto"/>
        <w:rPr>
          <w:rFonts w:cs="Times New Roman"/>
          <w:lang w:val="en-US"/>
        </w:rPr>
      </w:pPr>
    </w:p>
    <w:p w14:paraId="312C79BD" w14:textId="5C6E341E" w:rsidR="000C316F" w:rsidRDefault="00AF009B" w:rsidP="00855BEC">
      <w:pPr>
        <w:pStyle w:val="Body"/>
        <w:spacing w:line="276" w:lineRule="auto"/>
        <w:rPr>
          <w:rFonts w:cs="Times New Roman"/>
          <w:lang w:val="en-US"/>
        </w:rPr>
      </w:pPr>
      <w:r w:rsidRPr="00F87285">
        <w:rPr>
          <w:rFonts w:cs="Times New Roman"/>
          <w:b/>
          <w:bCs/>
          <w:lang w:val="en-US"/>
        </w:rPr>
        <w:t xml:space="preserve">Rusting SOMA </w:t>
      </w:r>
      <w:r w:rsidR="00EF0C09" w:rsidRPr="00F87285">
        <w:rPr>
          <w:rFonts w:cs="Times New Roman"/>
          <w:b/>
          <w:bCs/>
          <w:lang w:val="en-US"/>
        </w:rPr>
        <w:t>limited edition bundle</w:t>
      </w:r>
      <w:r>
        <w:rPr>
          <w:rFonts w:cs="Times New Roman"/>
          <w:lang w:val="en-US"/>
        </w:rPr>
        <w:br/>
      </w:r>
      <w:r w:rsidR="00855BEC">
        <w:rPr>
          <w:rFonts w:cs="Times New Roman"/>
          <w:lang w:val="en-US"/>
        </w:rPr>
        <w:t xml:space="preserve">Meanwhile, </w:t>
      </w:r>
      <w:r w:rsidR="00196916">
        <w:rPr>
          <w:rFonts w:cs="Times New Roman"/>
          <w:lang w:val="en-US"/>
        </w:rPr>
        <w:t xml:space="preserve">on the other side of the color spectrum, the company is offering </w:t>
      </w:r>
      <w:r w:rsidR="00855BEC" w:rsidRPr="00855BEC">
        <w:rPr>
          <w:rFonts w:cs="Times New Roman"/>
          <w:lang w:val="en-US"/>
        </w:rPr>
        <w:t>a special “Rusting SOMA” limited-edition bundle</w:t>
      </w:r>
      <w:r w:rsidR="00610701">
        <w:rPr>
          <w:rFonts w:cs="Times New Roman"/>
          <w:lang w:val="en-US"/>
        </w:rPr>
        <w:t xml:space="preserve"> containing the</w:t>
      </w:r>
      <w:r w:rsidR="00855BEC" w:rsidRPr="00855BEC">
        <w:rPr>
          <w:rFonts w:cs="Times New Roman"/>
          <w:lang w:val="en-US"/>
        </w:rPr>
        <w:t xml:space="preserve"> P</w:t>
      </w:r>
      <w:r w:rsidR="0005143B">
        <w:rPr>
          <w:rFonts w:cs="Times New Roman"/>
          <w:lang w:val="en-US"/>
        </w:rPr>
        <w:t>ULSAR</w:t>
      </w:r>
      <w:r w:rsidR="00855BEC" w:rsidRPr="00855BEC">
        <w:rPr>
          <w:rFonts w:cs="Times New Roman"/>
          <w:lang w:val="en-US"/>
        </w:rPr>
        <w:t xml:space="preserve">-23, </w:t>
      </w:r>
      <w:r w:rsidR="0005143B">
        <w:rPr>
          <w:rFonts w:cs="Times New Roman"/>
          <w:lang w:val="en-US"/>
        </w:rPr>
        <w:t>LYRA</w:t>
      </w:r>
      <w:r w:rsidR="00855BEC" w:rsidRPr="00855BEC">
        <w:rPr>
          <w:rFonts w:cs="Times New Roman"/>
          <w:lang w:val="en-US"/>
        </w:rPr>
        <w:t xml:space="preserve">-8, and </w:t>
      </w:r>
      <w:r w:rsidR="00855BEC" w:rsidRPr="00855BEC">
        <w:rPr>
          <w:rFonts w:cs="Times New Roman"/>
          <w:lang w:val="en-US"/>
        </w:rPr>
        <w:lastRenderedPageBreak/>
        <w:t>C</w:t>
      </w:r>
      <w:r w:rsidR="00697CDD">
        <w:rPr>
          <w:rFonts w:cs="Times New Roman"/>
          <w:lang w:val="en-US"/>
        </w:rPr>
        <w:t>OSMOS</w:t>
      </w:r>
      <w:r w:rsidR="00855BEC" w:rsidRPr="00855BEC">
        <w:rPr>
          <w:rFonts w:cs="Times New Roman"/>
          <w:lang w:val="en-US"/>
        </w:rPr>
        <w:t xml:space="preserve">. </w:t>
      </w:r>
      <w:r w:rsidR="000C316F">
        <w:rPr>
          <w:rFonts w:cs="Times New Roman"/>
          <w:lang w:val="en-US"/>
        </w:rPr>
        <w:t>Not just another color, the special bundle's housing utilizes the</w:t>
      </w:r>
      <w:r w:rsidR="00855BEC" w:rsidRPr="00855BEC">
        <w:rPr>
          <w:rFonts w:cs="Times New Roman"/>
          <w:lang w:val="en-US"/>
        </w:rPr>
        <w:t xml:space="preserve"> highest level of production </w:t>
      </w:r>
      <w:r w:rsidR="000C316F">
        <w:rPr>
          <w:rFonts w:cs="Times New Roman"/>
          <w:lang w:val="en-US"/>
        </w:rPr>
        <w:t>by</w:t>
      </w:r>
      <w:r w:rsidR="00855BEC" w:rsidRPr="00855BEC">
        <w:rPr>
          <w:rFonts w:cs="Times New Roman"/>
          <w:lang w:val="en-US"/>
        </w:rPr>
        <w:t xml:space="preserve"> using a unique technology </w:t>
      </w:r>
      <w:r w:rsidR="000C316F">
        <w:rPr>
          <w:rFonts w:cs="Times New Roman"/>
          <w:lang w:val="en-US"/>
        </w:rPr>
        <w:t>and not just an artificial aging of each product.</w:t>
      </w:r>
    </w:p>
    <w:p w14:paraId="4A97CCC7" w14:textId="77777777" w:rsidR="000C316F" w:rsidRDefault="000C316F" w:rsidP="00855BEC">
      <w:pPr>
        <w:pStyle w:val="Body"/>
        <w:spacing w:line="276" w:lineRule="auto"/>
        <w:rPr>
          <w:rFonts w:cs="Times New Roman"/>
          <w:lang w:val="en-US"/>
        </w:rPr>
      </w:pPr>
    </w:p>
    <w:p w14:paraId="4D503625" w14:textId="4F65B3DB" w:rsidR="00855BEC" w:rsidRDefault="000C316F" w:rsidP="00855BEC">
      <w:pPr>
        <w:pStyle w:val="Body"/>
        <w:spacing w:line="276" w:lineRule="auto"/>
        <w:rPr>
          <w:rFonts w:cs="Times New Roman"/>
          <w:lang w:val="en-US"/>
        </w:rPr>
      </w:pPr>
      <w:r>
        <w:rPr>
          <w:rFonts w:cs="Times New Roman"/>
          <w:lang w:val="en-US"/>
        </w:rPr>
        <w:t>While each product is being offered individually, each order of a complete set</w:t>
      </w:r>
      <w:r w:rsidR="00855BEC" w:rsidRPr="00855BEC">
        <w:rPr>
          <w:rFonts w:cs="Times New Roman"/>
          <w:lang w:val="en-US"/>
        </w:rPr>
        <w:t xml:space="preserve"> </w:t>
      </w:r>
      <w:r w:rsidR="007F78B9">
        <w:rPr>
          <w:rFonts w:cs="Times New Roman"/>
          <w:lang w:val="en-US"/>
        </w:rPr>
        <w:t xml:space="preserve">of the Rusting SOMA bundle </w:t>
      </w:r>
      <w:r>
        <w:rPr>
          <w:rFonts w:cs="Times New Roman"/>
          <w:lang w:val="en-US"/>
        </w:rPr>
        <w:t>comes</w:t>
      </w:r>
      <w:r w:rsidR="00855BEC" w:rsidRPr="00855BEC">
        <w:rPr>
          <w:rFonts w:cs="Times New Roman"/>
          <w:lang w:val="en-US"/>
        </w:rPr>
        <w:t xml:space="preserve"> with matching serial numbers</w:t>
      </w:r>
      <w:r w:rsidR="007F78B9">
        <w:rPr>
          <w:rFonts w:cs="Times New Roman"/>
          <w:lang w:val="en-US"/>
        </w:rPr>
        <w:t xml:space="preserve"> for each product</w:t>
      </w:r>
      <w:r w:rsidR="00855BEC" w:rsidRPr="00855BEC">
        <w:rPr>
          <w:rFonts w:cs="Times New Roman"/>
          <w:lang w:val="en-US"/>
        </w:rPr>
        <w:t>.</w:t>
      </w:r>
    </w:p>
    <w:p w14:paraId="1437BBED" w14:textId="77777777" w:rsidR="00147E59" w:rsidRDefault="00147E59" w:rsidP="00855BEC">
      <w:pPr>
        <w:pStyle w:val="Body"/>
        <w:spacing w:line="276" w:lineRule="auto"/>
        <w:rPr>
          <w:rFonts w:cs="Times New Roman"/>
          <w:lang w:val="en-US"/>
        </w:rPr>
      </w:pPr>
    </w:p>
    <w:p w14:paraId="304248D0" w14:textId="02BE8A55" w:rsidR="00147E59" w:rsidRDefault="00F60692" w:rsidP="00855BEC">
      <w:pPr>
        <w:pStyle w:val="Body"/>
        <w:spacing w:line="276" w:lineRule="auto"/>
        <w:rPr>
          <w:rFonts w:cs="Times New Roman"/>
          <w:lang w:val="en-US"/>
        </w:rPr>
      </w:pPr>
      <w:r>
        <w:rPr>
          <w:rFonts w:cs="Times New Roman"/>
          <w:lang w:val="en-US"/>
        </w:rPr>
        <w:t xml:space="preserve">Each new color variant, including </w:t>
      </w:r>
      <w:r w:rsidR="00BC2248">
        <w:rPr>
          <w:rFonts w:cs="Times New Roman"/>
          <w:lang w:val="en-US"/>
        </w:rPr>
        <w:t>Rusting SOMA</w:t>
      </w:r>
      <w:r>
        <w:rPr>
          <w:rFonts w:cs="Times New Roman"/>
          <w:lang w:val="en-US"/>
        </w:rPr>
        <w:t xml:space="preserve">, is already shipping. </w:t>
      </w:r>
      <w:r w:rsidR="00147E59">
        <w:rPr>
          <w:rFonts w:cs="Times New Roman"/>
          <w:lang w:val="en-US"/>
        </w:rPr>
        <w:t>L</w:t>
      </w:r>
      <w:r w:rsidR="00823699">
        <w:rPr>
          <w:rFonts w:cs="Times New Roman"/>
          <w:lang w:val="en-US"/>
        </w:rPr>
        <w:t>YRA</w:t>
      </w:r>
      <w:r w:rsidR="00147E59">
        <w:rPr>
          <w:rFonts w:cs="Times New Roman"/>
          <w:lang w:val="en-US"/>
        </w:rPr>
        <w:t xml:space="preserve">-4 is priced </w:t>
      </w:r>
      <w:r w:rsidR="00147E59" w:rsidRPr="00147E59">
        <w:rPr>
          <w:rFonts w:cs="Times New Roman"/>
          <w:lang w:val="en-US"/>
        </w:rPr>
        <w:t>at €360</w:t>
      </w:r>
      <w:r w:rsidR="00DC0136">
        <w:rPr>
          <w:rFonts w:cs="Times New Roman"/>
          <w:lang w:val="en-US"/>
        </w:rPr>
        <w:t>, and the P</w:t>
      </w:r>
      <w:r w:rsidR="00823699">
        <w:rPr>
          <w:rFonts w:cs="Times New Roman"/>
          <w:lang w:val="en-US"/>
        </w:rPr>
        <w:t>ULSAR</w:t>
      </w:r>
      <w:r w:rsidR="00DC0136">
        <w:rPr>
          <w:rFonts w:cs="Times New Roman"/>
          <w:lang w:val="en-US"/>
        </w:rPr>
        <w:t>-23, L</w:t>
      </w:r>
      <w:r w:rsidR="00823699">
        <w:rPr>
          <w:rFonts w:cs="Times New Roman"/>
          <w:lang w:val="en-US"/>
        </w:rPr>
        <w:t>YRA</w:t>
      </w:r>
      <w:r w:rsidR="00DC0136">
        <w:rPr>
          <w:rFonts w:cs="Times New Roman"/>
          <w:lang w:val="en-US"/>
        </w:rPr>
        <w:t>-8</w:t>
      </w:r>
      <w:r>
        <w:rPr>
          <w:rFonts w:cs="Times New Roman"/>
          <w:lang w:val="en-US"/>
        </w:rPr>
        <w:t xml:space="preserve">, COSMOS bundle is priced at </w:t>
      </w:r>
      <w:r w:rsidRPr="00147E59">
        <w:rPr>
          <w:rFonts w:cs="Times New Roman"/>
          <w:lang w:val="en-US"/>
        </w:rPr>
        <w:t>€</w:t>
      </w:r>
      <w:r>
        <w:rPr>
          <w:rFonts w:cs="Times New Roman"/>
          <w:lang w:val="en-US"/>
        </w:rPr>
        <w:t xml:space="preserve">2,700 (add </w:t>
      </w:r>
      <w:r w:rsidRPr="00147E59">
        <w:rPr>
          <w:rFonts w:cs="Times New Roman"/>
          <w:lang w:val="en-US"/>
        </w:rPr>
        <w:t>€</w:t>
      </w:r>
      <w:r>
        <w:rPr>
          <w:rFonts w:cs="Times New Roman"/>
          <w:lang w:val="en-US"/>
        </w:rPr>
        <w:t xml:space="preserve">300 for Turret version). To learn more, please visit </w:t>
      </w:r>
      <w:r w:rsidRPr="00BB26B6">
        <w:rPr>
          <w:rFonts w:cs="Times New Roman"/>
          <w:lang w:val="en-US"/>
        </w:rPr>
        <w:t>https://somasynths.com/cosmos</w:t>
      </w:r>
      <w:r>
        <w:rPr>
          <w:rFonts w:cs="Times New Roman"/>
          <w:lang w:val="en-US"/>
        </w:rPr>
        <w:t xml:space="preserve"> or visit an authorized SOMA Laboratory dealer.</w:t>
      </w:r>
    </w:p>
    <w:p w14:paraId="0FB20599" w14:textId="77777777" w:rsidR="00AA58DE" w:rsidRDefault="00AA58DE" w:rsidP="009244B4">
      <w:pPr>
        <w:pStyle w:val="Body"/>
        <w:spacing w:line="276" w:lineRule="auto"/>
        <w:rPr>
          <w:rFonts w:cs="Times New Roman"/>
          <w:lang w:val="en-US"/>
        </w:rPr>
      </w:pPr>
    </w:p>
    <w:p w14:paraId="1CE689B4" w14:textId="77777777" w:rsidR="00F60692" w:rsidRPr="00471A23" w:rsidRDefault="00F60692" w:rsidP="009244B4">
      <w:pPr>
        <w:pStyle w:val="Body"/>
        <w:spacing w:line="276" w:lineRule="auto"/>
        <w:rPr>
          <w:rFonts w:cs="Times New Roman"/>
          <w:lang w:val="en-US"/>
        </w:rPr>
      </w:pPr>
    </w:p>
    <w:p w14:paraId="16E8E42D" w14:textId="77777777" w:rsidR="00E400EC" w:rsidRDefault="00E400EC">
      <w:pPr>
        <w:pStyle w:val="Body"/>
        <w:spacing w:line="276" w:lineRule="auto"/>
        <w:jc w:val="center"/>
      </w:pPr>
    </w:p>
    <w:p w14:paraId="70DF7126" w14:textId="06BB3F77" w:rsidR="00BB689E" w:rsidRPr="00BB689E" w:rsidRDefault="00BB689E" w:rsidP="00BB689E">
      <w:pPr>
        <w:pStyle w:val="Body"/>
        <w:spacing w:line="276" w:lineRule="auto"/>
        <w:jc w:val="both"/>
        <w:rPr>
          <w:b/>
          <w:bCs/>
          <w:lang w:val="en-US"/>
        </w:rPr>
      </w:pPr>
      <w:r>
        <w:rPr>
          <w:b/>
          <w:bCs/>
          <w:lang w:val="en-US"/>
        </w:rPr>
        <w:t>About SOMA Laboratories</w:t>
      </w:r>
    </w:p>
    <w:p w14:paraId="2924B950" w14:textId="4704AF32" w:rsidR="00F61F12" w:rsidRPr="00BB689E" w:rsidRDefault="00BB689E" w:rsidP="00BB689E">
      <w:pPr>
        <w:pStyle w:val="Body"/>
        <w:spacing w:line="276" w:lineRule="auto"/>
        <w:rPr>
          <w:i/>
          <w:iCs/>
        </w:rPr>
      </w:pPr>
      <w:r w:rsidRPr="00BB689E">
        <w:rPr>
          <w:lang w:val="en-US"/>
        </w:rPr>
        <w:t xml:space="preserve">SOMA laboratory was founded by Vlad </w:t>
      </w:r>
      <w:proofErr w:type="spellStart"/>
      <w:r w:rsidRPr="00BB689E">
        <w:rPr>
          <w:lang w:val="en-US"/>
        </w:rPr>
        <w:t>Kreimer</w:t>
      </w:r>
      <w:proofErr w:type="spellEnd"/>
      <w:r w:rsidRPr="00BB689E">
        <w:rPr>
          <w:lang w:val="en-US"/>
        </w:rPr>
        <w:t xml:space="preserve"> in 2016 after success with the LYRA-8 synthesizer. We are a small boutique company of like-minded people who are in love with expressive high-quality sound and are ready to spend all our time and energy to realize our vision and ideals. Our developments combine an experimental innovative approach with the simultaneous use of the best technologies of the golden age of analog synthesizer manufacturing. In addition, we provide not only a unique design and production quality but also a personal, attentive approach to each client, making the entire process from the first soldering to shipping warmed with human heart and hands.</w:t>
      </w: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 xml:space="preserve">Jeff </w:t>
      </w:r>
      <w:proofErr w:type="spellStart"/>
      <w:r>
        <w:rPr>
          <w:b/>
          <w:bCs/>
        </w:rPr>
        <w:t>Touzeau</w:t>
      </w:r>
      <w:proofErr w:type="spellEnd"/>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2DA6D89B" w14:textId="532BD1D6" w:rsidR="00E400EC" w:rsidRDefault="00E400EC">
      <w:pPr>
        <w:pStyle w:val="Body"/>
        <w:spacing w:line="276" w:lineRule="auto"/>
      </w:pPr>
    </w:p>
    <w:sectPr w:rsidR="00E400EC" w:rsidSect="002477D0">
      <w:headerReference w:type="even" r:id="rId7"/>
      <w:headerReference w:type="default" r:id="rId8"/>
      <w:footerReference w:type="first" r:id="rId9"/>
      <w:pgSz w:w="11900" w:h="16840"/>
      <w:pgMar w:top="846"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448A3" w14:textId="77777777" w:rsidR="009509F3" w:rsidRDefault="009509F3">
      <w:r>
        <w:separator/>
      </w:r>
    </w:p>
  </w:endnote>
  <w:endnote w:type="continuationSeparator" w:id="0">
    <w:p w14:paraId="1B7F63FC" w14:textId="77777777" w:rsidR="009509F3" w:rsidRDefault="0095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CCDDB" w14:textId="77777777" w:rsidR="009509F3" w:rsidRDefault="009509F3">
      <w:r>
        <w:separator/>
      </w:r>
    </w:p>
  </w:footnote>
  <w:footnote w:type="continuationSeparator" w:id="0">
    <w:p w14:paraId="37721D24" w14:textId="77777777" w:rsidR="009509F3" w:rsidRDefault="0095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6BFD" w14:textId="77777777" w:rsidR="00C908F8" w:rsidRDefault="00C908F8">
    <w:pPr>
      <w:pStyle w:val="Body"/>
      <w:tabs>
        <w:tab w:val="center" w:pos="4513"/>
        <w:tab w:val="right" w:pos="9000"/>
      </w:tabs>
      <w:rPr>
        <w:rFonts w:ascii="Palatino Linotype" w:eastAsia="Palatino Linotype" w:hAnsi="Palatino Linotype" w:cs="Palatino Linotype"/>
        <w:b/>
        <w:bCs/>
        <w:color w:val="A6A6A6"/>
        <w:sz w:val="22"/>
        <w:szCs w:val="22"/>
        <w:u w:color="A6A6A6"/>
        <w:lang w:val="en-US"/>
      </w:rPr>
    </w:pPr>
  </w:p>
  <w:p w14:paraId="164A2F0C" w14:textId="5E2551F5" w:rsidR="00E400EC" w:rsidRDefault="00C908F8">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LYRA</w:t>
    </w:r>
    <w:r w:rsidR="000C316F">
      <w:rPr>
        <w:rFonts w:ascii="Palatino Linotype" w:eastAsia="Palatino Linotype" w:hAnsi="Palatino Linotype" w:cs="Palatino Linotype"/>
        <w:b/>
        <w:bCs/>
        <w:color w:val="A6A6A6"/>
        <w:sz w:val="22"/>
        <w:szCs w:val="22"/>
        <w:u w:color="A6A6A6"/>
        <w:lang w:val="en-US"/>
      </w:rPr>
      <w:t>-4 and Rust Bundle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3EF74CC3" w:rsidR="00E400EC" w:rsidRPr="00F61F12" w:rsidRDefault="0038191F" w:rsidP="00F61F12">
    <w:pPr>
      <w:pStyle w:val="Header"/>
    </w:pPr>
    <w:r>
      <w:t xml:space="preserve">SSL - </w:t>
    </w:r>
    <w:r w:rsidR="00D8150C">
      <w:t>ACL</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3E2D"/>
    <w:rsid w:val="00011BC8"/>
    <w:rsid w:val="000153AF"/>
    <w:rsid w:val="00026601"/>
    <w:rsid w:val="00037A27"/>
    <w:rsid w:val="00045C3D"/>
    <w:rsid w:val="0005143B"/>
    <w:rsid w:val="00053EA4"/>
    <w:rsid w:val="000574FF"/>
    <w:rsid w:val="00057FB8"/>
    <w:rsid w:val="00060BA9"/>
    <w:rsid w:val="000701A8"/>
    <w:rsid w:val="0007414E"/>
    <w:rsid w:val="00077BB6"/>
    <w:rsid w:val="00082189"/>
    <w:rsid w:val="0008673A"/>
    <w:rsid w:val="00091AEF"/>
    <w:rsid w:val="000A05F7"/>
    <w:rsid w:val="000A5853"/>
    <w:rsid w:val="000C301B"/>
    <w:rsid w:val="000C316F"/>
    <w:rsid w:val="000C6C5F"/>
    <w:rsid w:val="000D0612"/>
    <w:rsid w:val="000E2AF0"/>
    <w:rsid w:val="000F0672"/>
    <w:rsid w:val="000F4C20"/>
    <w:rsid w:val="00111440"/>
    <w:rsid w:val="001147AE"/>
    <w:rsid w:val="00137A81"/>
    <w:rsid w:val="00140A52"/>
    <w:rsid w:val="00141A82"/>
    <w:rsid w:val="00145FDB"/>
    <w:rsid w:val="00147E59"/>
    <w:rsid w:val="00166F37"/>
    <w:rsid w:val="00171A12"/>
    <w:rsid w:val="001743BA"/>
    <w:rsid w:val="00175A9E"/>
    <w:rsid w:val="001768D1"/>
    <w:rsid w:val="00192D3B"/>
    <w:rsid w:val="00194BBE"/>
    <w:rsid w:val="00196916"/>
    <w:rsid w:val="001B0B3E"/>
    <w:rsid w:val="001B1E71"/>
    <w:rsid w:val="001B2730"/>
    <w:rsid w:val="001C08F5"/>
    <w:rsid w:val="001C0BEC"/>
    <w:rsid w:val="001C5DC1"/>
    <w:rsid w:val="001D4082"/>
    <w:rsid w:val="001D41F4"/>
    <w:rsid w:val="001D4465"/>
    <w:rsid w:val="001E2C45"/>
    <w:rsid w:val="001F19D3"/>
    <w:rsid w:val="001F287D"/>
    <w:rsid w:val="001F2FA8"/>
    <w:rsid w:val="001F3088"/>
    <w:rsid w:val="00211A32"/>
    <w:rsid w:val="00211AE7"/>
    <w:rsid w:val="00221860"/>
    <w:rsid w:val="00222343"/>
    <w:rsid w:val="002247AE"/>
    <w:rsid w:val="0022523C"/>
    <w:rsid w:val="00225EA8"/>
    <w:rsid w:val="00227E20"/>
    <w:rsid w:val="002319E0"/>
    <w:rsid w:val="002406EC"/>
    <w:rsid w:val="002477D0"/>
    <w:rsid w:val="00251DD1"/>
    <w:rsid w:val="002639F5"/>
    <w:rsid w:val="002641E8"/>
    <w:rsid w:val="00270F8C"/>
    <w:rsid w:val="00276072"/>
    <w:rsid w:val="00284EF7"/>
    <w:rsid w:val="00287697"/>
    <w:rsid w:val="002957BC"/>
    <w:rsid w:val="00295D16"/>
    <w:rsid w:val="002A036E"/>
    <w:rsid w:val="002A14EC"/>
    <w:rsid w:val="002B35CF"/>
    <w:rsid w:val="002C0FAC"/>
    <w:rsid w:val="002D114F"/>
    <w:rsid w:val="002D3507"/>
    <w:rsid w:val="002F7E0D"/>
    <w:rsid w:val="00324C71"/>
    <w:rsid w:val="00330880"/>
    <w:rsid w:val="00334899"/>
    <w:rsid w:val="003354F2"/>
    <w:rsid w:val="00335FAA"/>
    <w:rsid w:val="0034566E"/>
    <w:rsid w:val="00351821"/>
    <w:rsid w:val="00363C27"/>
    <w:rsid w:val="00363CFE"/>
    <w:rsid w:val="003656F1"/>
    <w:rsid w:val="00375267"/>
    <w:rsid w:val="003800B7"/>
    <w:rsid w:val="0038191F"/>
    <w:rsid w:val="00393B16"/>
    <w:rsid w:val="003B72EA"/>
    <w:rsid w:val="003C170C"/>
    <w:rsid w:val="003C3F32"/>
    <w:rsid w:val="003D07A2"/>
    <w:rsid w:val="003D4C07"/>
    <w:rsid w:val="003D6F47"/>
    <w:rsid w:val="003E6A26"/>
    <w:rsid w:val="003F4722"/>
    <w:rsid w:val="003F51B0"/>
    <w:rsid w:val="003F6424"/>
    <w:rsid w:val="004010D3"/>
    <w:rsid w:val="00405D36"/>
    <w:rsid w:val="004247E5"/>
    <w:rsid w:val="0042562E"/>
    <w:rsid w:val="00426F47"/>
    <w:rsid w:val="004333A8"/>
    <w:rsid w:val="00433ACF"/>
    <w:rsid w:val="00440A65"/>
    <w:rsid w:val="0045147D"/>
    <w:rsid w:val="00454000"/>
    <w:rsid w:val="004710A5"/>
    <w:rsid w:val="00471A23"/>
    <w:rsid w:val="00475DE4"/>
    <w:rsid w:val="00486E40"/>
    <w:rsid w:val="00491B45"/>
    <w:rsid w:val="004B737A"/>
    <w:rsid w:val="004D1514"/>
    <w:rsid w:val="004D29F5"/>
    <w:rsid w:val="004D44D1"/>
    <w:rsid w:val="004D5CB2"/>
    <w:rsid w:val="004D65D2"/>
    <w:rsid w:val="004F5BFD"/>
    <w:rsid w:val="0051054D"/>
    <w:rsid w:val="00515EFE"/>
    <w:rsid w:val="00523985"/>
    <w:rsid w:val="00535FA0"/>
    <w:rsid w:val="00544505"/>
    <w:rsid w:val="00546480"/>
    <w:rsid w:val="00552C78"/>
    <w:rsid w:val="00554BDC"/>
    <w:rsid w:val="00556948"/>
    <w:rsid w:val="00562C96"/>
    <w:rsid w:val="005738B2"/>
    <w:rsid w:val="00577CDC"/>
    <w:rsid w:val="00581F50"/>
    <w:rsid w:val="00584420"/>
    <w:rsid w:val="005A6DBB"/>
    <w:rsid w:val="005C0B09"/>
    <w:rsid w:val="005C2F53"/>
    <w:rsid w:val="005D7526"/>
    <w:rsid w:val="005E41E2"/>
    <w:rsid w:val="005F7206"/>
    <w:rsid w:val="00604912"/>
    <w:rsid w:val="00607969"/>
    <w:rsid w:val="00610701"/>
    <w:rsid w:val="00636AFD"/>
    <w:rsid w:val="006653E1"/>
    <w:rsid w:val="00665960"/>
    <w:rsid w:val="00680E8D"/>
    <w:rsid w:val="00682171"/>
    <w:rsid w:val="00694487"/>
    <w:rsid w:val="00697CDD"/>
    <w:rsid w:val="006B7528"/>
    <w:rsid w:val="006C1A82"/>
    <w:rsid w:val="006D1E88"/>
    <w:rsid w:val="006E2537"/>
    <w:rsid w:val="006F0DA4"/>
    <w:rsid w:val="006F40AE"/>
    <w:rsid w:val="007025B9"/>
    <w:rsid w:val="00705D4B"/>
    <w:rsid w:val="00707074"/>
    <w:rsid w:val="00710229"/>
    <w:rsid w:val="00712393"/>
    <w:rsid w:val="007166F0"/>
    <w:rsid w:val="0072058E"/>
    <w:rsid w:val="007315C0"/>
    <w:rsid w:val="0073298B"/>
    <w:rsid w:val="00736F79"/>
    <w:rsid w:val="007551E9"/>
    <w:rsid w:val="00765761"/>
    <w:rsid w:val="00771B85"/>
    <w:rsid w:val="0077313B"/>
    <w:rsid w:val="007740C9"/>
    <w:rsid w:val="00791AC1"/>
    <w:rsid w:val="007B66C8"/>
    <w:rsid w:val="007C01AB"/>
    <w:rsid w:val="007C214F"/>
    <w:rsid w:val="007D3855"/>
    <w:rsid w:val="007E2CD7"/>
    <w:rsid w:val="007E386B"/>
    <w:rsid w:val="007E47D0"/>
    <w:rsid w:val="007E560D"/>
    <w:rsid w:val="007E7A72"/>
    <w:rsid w:val="007F4992"/>
    <w:rsid w:val="007F5996"/>
    <w:rsid w:val="007F78B9"/>
    <w:rsid w:val="00817037"/>
    <w:rsid w:val="00823699"/>
    <w:rsid w:val="00827745"/>
    <w:rsid w:val="00834B7E"/>
    <w:rsid w:val="00843FA5"/>
    <w:rsid w:val="00845AB9"/>
    <w:rsid w:val="0085335F"/>
    <w:rsid w:val="00855BEC"/>
    <w:rsid w:val="00872E3D"/>
    <w:rsid w:val="00874215"/>
    <w:rsid w:val="008772A6"/>
    <w:rsid w:val="00881963"/>
    <w:rsid w:val="008960C5"/>
    <w:rsid w:val="008964FC"/>
    <w:rsid w:val="008975E0"/>
    <w:rsid w:val="008B73FB"/>
    <w:rsid w:val="008C0DA0"/>
    <w:rsid w:val="008C3FEC"/>
    <w:rsid w:val="008C6CE3"/>
    <w:rsid w:val="008D7F96"/>
    <w:rsid w:val="00902B13"/>
    <w:rsid w:val="009039B7"/>
    <w:rsid w:val="0090535F"/>
    <w:rsid w:val="00906AD6"/>
    <w:rsid w:val="00913DF4"/>
    <w:rsid w:val="00921E00"/>
    <w:rsid w:val="009244B4"/>
    <w:rsid w:val="009363E1"/>
    <w:rsid w:val="00944533"/>
    <w:rsid w:val="0094645E"/>
    <w:rsid w:val="009509F3"/>
    <w:rsid w:val="0095280E"/>
    <w:rsid w:val="00952891"/>
    <w:rsid w:val="009536AF"/>
    <w:rsid w:val="00956393"/>
    <w:rsid w:val="009648E6"/>
    <w:rsid w:val="00971D26"/>
    <w:rsid w:val="009748E9"/>
    <w:rsid w:val="00977DFC"/>
    <w:rsid w:val="0098366E"/>
    <w:rsid w:val="00984D18"/>
    <w:rsid w:val="0098574D"/>
    <w:rsid w:val="00987942"/>
    <w:rsid w:val="009D0322"/>
    <w:rsid w:val="009D1E27"/>
    <w:rsid w:val="00A044C8"/>
    <w:rsid w:val="00A050E3"/>
    <w:rsid w:val="00A12BBD"/>
    <w:rsid w:val="00A23547"/>
    <w:rsid w:val="00A2500D"/>
    <w:rsid w:val="00A334AD"/>
    <w:rsid w:val="00A44D3E"/>
    <w:rsid w:val="00A5115A"/>
    <w:rsid w:val="00A534BB"/>
    <w:rsid w:val="00A56F2F"/>
    <w:rsid w:val="00A578AD"/>
    <w:rsid w:val="00A65E47"/>
    <w:rsid w:val="00A776B7"/>
    <w:rsid w:val="00A801C1"/>
    <w:rsid w:val="00A96187"/>
    <w:rsid w:val="00AA0315"/>
    <w:rsid w:val="00AA575D"/>
    <w:rsid w:val="00AA58DE"/>
    <w:rsid w:val="00AA5C8F"/>
    <w:rsid w:val="00AA6505"/>
    <w:rsid w:val="00AB39D6"/>
    <w:rsid w:val="00AC0586"/>
    <w:rsid w:val="00AC124D"/>
    <w:rsid w:val="00AD1007"/>
    <w:rsid w:val="00AD205B"/>
    <w:rsid w:val="00AD3C4B"/>
    <w:rsid w:val="00AD6D5C"/>
    <w:rsid w:val="00AD6D72"/>
    <w:rsid w:val="00AF009B"/>
    <w:rsid w:val="00B104AC"/>
    <w:rsid w:val="00B11601"/>
    <w:rsid w:val="00B142F2"/>
    <w:rsid w:val="00B14641"/>
    <w:rsid w:val="00B209DA"/>
    <w:rsid w:val="00B25E6B"/>
    <w:rsid w:val="00B26038"/>
    <w:rsid w:val="00B269EE"/>
    <w:rsid w:val="00B26FF2"/>
    <w:rsid w:val="00B27643"/>
    <w:rsid w:val="00B31B6C"/>
    <w:rsid w:val="00B31C1E"/>
    <w:rsid w:val="00B350AD"/>
    <w:rsid w:val="00B43A47"/>
    <w:rsid w:val="00B45A7A"/>
    <w:rsid w:val="00B52EB6"/>
    <w:rsid w:val="00B679C6"/>
    <w:rsid w:val="00B762D1"/>
    <w:rsid w:val="00B821FE"/>
    <w:rsid w:val="00B82799"/>
    <w:rsid w:val="00B92196"/>
    <w:rsid w:val="00B95F64"/>
    <w:rsid w:val="00BA52CA"/>
    <w:rsid w:val="00BA7488"/>
    <w:rsid w:val="00BB26B6"/>
    <w:rsid w:val="00BB3475"/>
    <w:rsid w:val="00BB689E"/>
    <w:rsid w:val="00BC1FCE"/>
    <w:rsid w:val="00BC2248"/>
    <w:rsid w:val="00BC5B43"/>
    <w:rsid w:val="00BC761C"/>
    <w:rsid w:val="00BD676E"/>
    <w:rsid w:val="00BE215A"/>
    <w:rsid w:val="00BE3254"/>
    <w:rsid w:val="00BE44E3"/>
    <w:rsid w:val="00BE4F8D"/>
    <w:rsid w:val="00BE5852"/>
    <w:rsid w:val="00BF0BD5"/>
    <w:rsid w:val="00C005A6"/>
    <w:rsid w:val="00C02C62"/>
    <w:rsid w:val="00C11E63"/>
    <w:rsid w:val="00C1695E"/>
    <w:rsid w:val="00C236E7"/>
    <w:rsid w:val="00C24647"/>
    <w:rsid w:val="00C33C81"/>
    <w:rsid w:val="00C34667"/>
    <w:rsid w:val="00C42D2E"/>
    <w:rsid w:val="00C43351"/>
    <w:rsid w:val="00C438E0"/>
    <w:rsid w:val="00C44229"/>
    <w:rsid w:val="00C51E91"/>
    <w:rsid w:val="00C53DED"/>
    <w:rsid w:val="00C7615D"/>
    <w:rsid w:val="00C765BA"/>
    <w:rsid w:val="00C77DDA"/>
    <w:rsid w:val="00C865F3"/>
    <w:rsid w:val="00C8681E"/>
    <w:rsid w:val="00C908F8"/>
    <w:rsid w:val="00C91BFD"/>
    <w:rsid w:val="00C94721"/>
    <w:rsid w:val="00C97FB9"/>
    <w:rsid w:val="00CA6F3A"/>
    <w:rsid w:val="00CA758D"/>
    <w:rsid w:val="00CC0F39"/>
    <w:rsid w:val="00CC3CDB"/>
    <w:rsid w:val="00CC5911"/>
    <w:rsid w:val="00CE1AC8"/>
    <w:rsid w:val="00CF41E2"/>
    <w:rsid w:val="00CF6C19"/>
    <w:rsid w:val="00D041AC"/>
    <w:rsid w:val="00D13DBD"/>
    <w:rsid w:val="00D15D37"/>
    <w:rsid w:val="00D21AC5"/>
    <w:rsid w:val="00D2762B"/>
    <w:rsid w:val="00D45067"/>
    <w:rsid w:val="00D53182"/>
    <w:rsid w:val="00D71E51"/>
    <w:rsid w:val="00D77265"/>
    <w:rsid w:val="00D7753B"/>
    <w:rsid w:val="00D810A7"/>
    <w:rsid w:val="00D8150C"/>
    <w:rsid w:val="00D862ED"/>
    <w:rsid w:val="00DB18CA"/>
    <w:rsid w:val="00DC0136"/>
    <w:rsid w:val="00DC45EF"/>
    <w:rsid w:val="00DD48C8"/>
    <w:rsid w:val="00DE02C0"/>
    <w:rsid w:val="00DE72AF"/>
    <w:rsid w:val="00DF38E3"/>
    <w:rsid w:val="00E0306C"/>
    <w:rsid w:val="00E11C75"/>
    <w:rsid w:val="00E12255"/>
    <w:rsid w:val="00E30124"/>
    <w:rsid w:val="00E34E18"/>
    <w:rsid w:val="00E400EC"/>
    <w:rsid w:val="00E43262"/>
    <w:rsid w:val="00E47FA1"/>
    <w:rsid w:val="00E53F7F"/>
    <w:rsid w:val="00E56D0A"/>
    <w:rsid w:val="00E6052B"/>
    <w:rsid w:val="00E65F85"/>
    <w:rsid w:val="00E72B3F"/>
    <w:rsid w:val="00E75DC2"/>
    <w:rsid w:val="00E850A2"/>
    <w:rsid w:val="00E93592"/>
    <w:rsid w:val="00E94FDA"/>
    <w:rsid w:val="00EA4E11"/>
    <w:rsid w:val="00EB1F9E"/>
    <w:rsid w:val="00EB55D2"/>
    <w:rsid w:val="00EC060F"/>
    <w:rsid w:val="00EF0C09"/>
    <w:rsid w:val="00EF5DD9"/>
    <w:rsid w:val="00EF6B43"/>
    <w:rsid w:val="00F00ADC"/>
    <w:rsid w:val="00F049EF"/>
    <w:rsid w:val="00F0564F"/>
    <w:rsid w:val="00F20607"/>
    <w:rsid w:val="00F2134D"/>
    <w:rsid w:val="00F22D85"/>
    <w:rsid w:val="00F27288"/>
    <w:rsid w:val="00F30A0C"/>
    <w:rsid w:val="00F37F10"/>
    <w:rsid w:val="00F44540"/>
    <w:rsid w:val="00F46AEB"/>
    <w:rsid w:val="00F50F81"/>
    <w:rsid w:val="00F56CB0"/>
    <w:rsid w:val="00F60692"/>
    <w:rsid w:val="00F60BCA"/>
    <w:rsid w:val="00F61F12"/>
    <w:rsid w:val="00F670F6"/>
    <w:rsid w:val="00F717B0"/>
    <w:rsid w:val="00F83BC8"/>
    <w:rsid w:val="00F87285"/>
    <w:rsid w:val="00FA55F1"/>
    <w:rsid w:val="00FB3EB2"/>
    <w:rsid w:val="00FC3237"/>
    <w:rsid w:val="00FC5187"/>
    <w:rsid w:val="00FD3A97"/>
    <w:rsid w:val="00FE0CC0"/>
    <w:rsid w:val="00FF3012"/>
    <w:rsid w:val="04BBF6BC"/>
    <w:rsid w:val="0AC3182D"/>
    <w:rsid w:val="0DFF6AA0"/>
    <w:rsid w:val="10C117BB"/>
    <w:rsid w:val="1172B405"/>
    <w:rsid w:val="14D4BAE2"/>
    <w:rsid w:val="16C12782"/>
    <w:rsid w:val="16EBC5A8"/>
    <w:rsid w:val="20F7FE81"/>
    <w:rsid w:val="21876CAE"/>
    <w:rsid w:val="2201B06C"/>
    <w:rsid w:val="2424132D"/>
    <w:rsid w:val="24C86617"/>
    <w:rsid w:val="26438637"/>
    <w:rsid w:val="26EC1D5E"/>
    <w:rsid w:val="273FBF6E"/>
    <w:rsid w:val="29254C1B"/>
    <w:rsid w:val="2F0EF24A"/>
    <w:rsid w:val="307B60E6"/>
    <w:rsid w:val="33A78F8B"/>
    <w:rsid w:val="362C003A"/>
    <w:rsid w:val="45B61FE4"/>
    <w:rsid w:val="4751F045"/>
    <w:rsid w:val="4DC131C9"/>
    <w:rsid w:val="501D9D56"/>
    <w:rsid w:val="50F8D28B"/>
    <w:rsid w:val="54622968"/>
    <w:rsid w:val="5525BC18"/>
    <w:rsid w:val="6BBA3A5B"/>
    <w:rsid w:val="6EE929D6"/>
    <w:rsid w:val="7220D0BF"/>
    <w:rsid w:val="78C97BF1"/>
    <w:rsid w:val="7A9A9B06"/>
    <w:rsid w:val="7D4A54E2"/>
    <w:rsid w:val="7E62E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B70D"/>
  <w15:docId w15:val="{D9C0008B-18EE-554E-8EB0-6DC82685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1F3088"/>
    <w:rPr>
      <w:sz w:val="16"/>
      <w:szCs w:val="16"/>
    </w:rPr>
  </w:style>
  <w:style w:type="paragraph" w:styleId="CommentText">
    <w:name w:val="annotation text"/>
    <w:basedOn w:val="Normal"/>
    <w:link w:val="CommentTextChar"/>
    <w:uiPriority w:val="99"/>
    <w:semiHidden/>
    <w:unhideWhenUsed/>
    <w:rsid w:val="001F3088"/>
    <w:rPr>
      <w:sz w:val="20"/>
      <w:szCs w:val="20"/>
    </w:rPr>
  </w:style>
  <w:style w:type="character" w:customStyle="1" w:styleId="CommentTextChar">
    <w:name w:val="Comment Text Char"/>
    <w:basedOn w:val="DefaultParagraphFont"/>
    <w:link w:val="CommentText"/>
    <w:uiPriority w:val="99"/>
    <w:semiHidden/>
    <w:rsid w:val="001F3088"/>
  </w:style>
  <w:style w:type="paragraph" w:styleId="CommentSubject">
    <w:name w:val="annotation subject"/>
    <w:basedOn w:val="CommentText"/>
    <w:next w:val="CommentText"/>
    <w:link w:val="CommentSubjectChar"/>
    <w:uiPriority w:val="99"/>
    <w:semiHidden/>
    <w:unhideWhenUsed/>
    <w:rsid w:val="001F3088"/>
    <w:rPr>
      <w:b/>
      <w:bCs/>
    </w:rPr>
  </w:style>
  <w:style w:type="character" w:customStyle="1" w:styleId="CommentSubjectChar">
    <w:name w:val="Comment Subject Char"/>
    <w:basedOn w:val="CommentTextChar"/>
    <w:link w:val="CommentSubject"/>
    <w:uiPriority w:val="99"/>
    <w:semiHidden/>
    <w:rsid w:val="001F3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Harvey</dc:creator>
  <cp:lastModifiedBy> </cp:lastModifiedBy>
  <cp:revision>175</cp:revision>
  <dcterms:created xsi:type="dcterms:W3CDTF">2023-07-10T13:35:00Z</dcterms:created>
  <dcterms:modified xsi:type="dcterms:W3CDTF">2025-08-07T14:32:00Z</dcterms:modified>
</cp:coreProperties>
</file>