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Pr="00B143F1" w:rsidRDefault="00B143F1" w:rsidP="00DF1408">
      <w:pPr>
        <w:pStyle w:val="Body"/>
        <w:ind w:right="95"/>
        <w:jc w:val="right"/>
        <w:rPr>
          <w:lang w:val="fr-BE"/>
        </w:rPr>
      </w:pPr>
      <w:r>
        <w:rPr>
          <w:lang w:val="fr-BE"/>
        </w:rPr>
        <w:t xml:space="preserve">24 janvier </w:t>
      </w:r>
      <w:r w:rsidR="00DF1408" w:rsidRPr="00B143F1">
        <w:rPr>
          <w:lang w:val="fr-BE"/>
        </w:rPr>
        <w:t>201</w:t>
      </w:r>
      <w:r w:rsidR="00E649C2" w:rsidRPr="00B143F1">
        <w:rPr>
          <w:lang w:val="fr-BE"/>
        </w:rPr>
        <w:t>7</w:t>
      </w:r>
    </w:p>
    <w:p w:rsidR="00DF1408" w:rsidRPr="00B143F1" w:rsidRDefault="00E649C2" w:rsidP="00DF1408">
      <w:pPr>
        <w:pStyle w:val="Body"/>
        <w:ind w:right="95"/>
        <w:jc w:val="right"/>
        <w:rPr>
          <w:lang w:val="fr-BE"/>
        </w:rPr>
      </w:pPr>
      <w:r w:rsidRPr="00B143F1">
        <w:rPr>
          <w:lang w:val="fr-BE"/>
        </w:rPr>
        <w:t>V17</w:t>
      </w:r>
      <w:r w:rsidR="00DF1408" w:rsidRPr="00B143F1">
        <w:rPr>
          <w:lang w:val="fr-BE"/>
        </w:rPr>
        <w:t>/</w:t>
      </w:r>
      <w:r w:rsidR="00B143F1">
        <w:rPr>
          <w:lang w:val="fr-BE"/>
        </w:rPr>
        <w:t>0</w:t>
      </w:r>
      <w:r w:rsidR="00632A02">
        <w:rPr>
          <w:lang w:val="fr-BE"/>
        </w:rPr>
        <w:t>1</w:t>
      </w:r>
      <w:bookmarkStart w:id="0" w:name="_GoBack"/>
      <w:bookmarkEnd w:id="0"/>
      <w:r w:rsidR="00B143F1">
        <w:rPr>
          <w:lang w:val="fr-BE"/>
        </w:rPr>
        <w:t>F</w:t>
      </w:r>
    </w:p>
    <w:p w:rsidR="00DF1408" w:rsidRPr="00B143F1" w:rsidRDefault="00DF1408" w:rsidP="00DF1408">
      <w:pPr>
        <w:pStyle w:val="Body"/>
        <w:rPr>
          <w:lang w:val="fr-BE"/>
        </w:rPr>
      </w:pPr>
    </w:p>
    <w:p w:rsidR="00DF1408" w:rsidRPr="00B143F1" w:rsidRDefault="00DF1408" w:rsidP="00B143F1">
      <w:pPr>
        <w:pStyle w:val="Body"/>
        <w:rPr>
          <w:lang w:val="fr-BE"/>
        </w:rPr>
      </w:pPr>
    </w:p>
    <w:p w:rsidR="00B143F1" w:rsidRPr="00B143F1" w:rsidRDefault="00B143F1" w:rsidP="00B143F1">
      <w:pPr>
        <w:pStyle w:val="Headline"/>
        <w:rPr>
          <w:lang w:val="fr-BE"/>
        </w:rPr>
      </w:pPr>
      <w:r w:rsidRPr="00B143F1">
        <w:rPr>
          <w:lang w:val="fr-BE"/>
        </w:rPr>
        <w:t>Le Groupe Volkswagen a livré 10,3 millions de véhicules en 2016</w:t>
      </w:r>
    </w:p>
    <w:p w:rsidR="00B143F1" w:rsidRPr="00B143F1" w:rsidRDefault="00B143F1" w:rsidP="00B143F1">
      <w:pPr>
        <w:pStyle w:val="Body"/>
        <w:rPr>
          <w:b/>
          <w:lang w:val="fr-BE"/>
        </w:rPr>
      </w:pPr>
    </w:p>
    <w:p w:rsidR="00B143F1" w:rsidRPr="00632A02" w:rsidRDefault="00B143F1" w:rsidP="00B143F1">
      <w:pPr>
        <w:pStyle w:val="Deck"/>
        <w:rPr>
          <w:lang w:val="fr-BE"/>
        </w:rPr>
      </w:pPr>
      <w:r w:rsidRPr="00632A02">
        <w:rPr>
          <w:lang w:val="fr-BE"/>
        </w:rPr>
        <w:t>933 300 véhicules ont été livrés en décembre (+ 11,8 %)</w:t>
      </w:r>
    </w:p>
    <w:p w:rsidR="00B143F1" w:rsidRPr="00632A02" w:rsidRDefault="00B143F1" w:rsidP="00B143F1">
      <w:pPr>
        <w:pStyle w:val="Deck"/>
        <w:rPr>
          <w:lang w:val="fr-BE"/>
        </w:rPr>
      </w:pPr>
      <w:r w:rsidRPr="00632A02">
        <w:rPr>
          <w:lang w:val="fr-BE"/>
        </w:rPr>
        <w:t>Matthias Müller, Président du Directoire : « L’année dernière, nous avons livré plus de 10 millions de véhicules, ce qui est de bon augure pour l’avenir du Groupe et de ses marques. »</w:t>
      </w:r>
    </w:p>
    <w:p w:rsidR="00B143F1" w:rsidRPr="00B143F1" w:rsidRDefault="00B143F1" w:rsidP="00B143F1">
      <w:pPr>
        <w:pStyle w:val="Body"/>
        <w:rPr>
          <w:lang w:val="fr-BE"/>
        </w:rPr>
      </w:pPr>
    </w:p>
    <w:p w:rsidR="00B143F1" w:rsidRPr="00B143F1" w:rsidRDefault="00B143F1" w:rsidP="00B143F1">
      <w:pPr>
        <w:pStyle w:val="Body"/>
        <w:rPr>
          <w:lang w:val="fr-BE"/>
        </w:rPr>
      </w:pPr>
      <w:r w:rsidRPr="00B143F1">
        <w:rPr>
          <w:lang w:val="fr-BE"/>
        </w:rPr>
        <w:t>En 2016, le Groupe Volkswagen a livré plus de 10,3 millions de véhicules dans le monde, ce qui représente une augmentation de 3,8 % par rapport à l’année précédente. En décembre, les ventes ont enregistré une hausse de 11,8 % pour atteindre 933 300 véhicules. Matthias Müller, Président du Directoire du Groupe Volkswagen, a déclaré : « 2016 a été une année très éprouvante pour nous. Nous avons accéléré la gestion et le désamorçage de la crise du diesel et entamé parallèlement un changement fondamental avec la stratégie « </w:t>
      </w:r>
      <w:proofErr w:type="spellStart"/>
      <w:r w:rsidRPr="00B143F1">
        <w:rPr>
          <w:lang w:val="fr-BE"/>
        </w:rPr>
        <w:t>Together</w:t>
      </w:r>
      <w:proofErr w:type="spellEnd"/>
      <w:r w:rsidRPr="00B143F1">
        <w:rPr>
          <w:lang w:val="fr-BE"/>
        </w:rPr>
        <w:t xml:space="preserve"> - </w:t>
      </w:r>
      <w:proofErr w:type="spellStart"/>
      <w:r w:rsidRPr="00B143F1">
        <w:rPr>
          <w:lang w:val="fr-BE"/>
        </w:rPr>
        <w:t>Strategie</w:t>
      </w:r>
      <w:proofErr w:type="spellEnd"/>
      <w:r w:rsidRPr="00B143F1">
        <w:rPr>
          <w:lang w:val="fr-BE"/>
        </w:rPr>
        <w:t xml:space="preserve"> 2025 », afin de préparer Volkswagen à la mobilité du futur. Pourtant, nous avons tout de même réussi à stabiliser nos activités commerciales dans des conditions difficiles. L’année dernière, nous avons livré plus de 10 millions de véhicules, ce qui est de bon augure pour l’avenir du Groupe et de ses marques. »</w:t>
      </w:r>
    </w:p>
    <w:p w:rsidR="00B143F1" w:rsidRPr="00B143F1" w:rsidRDefault="00B143F1" w:rsidP="00B143F1">
      <w:pPr>
        <w:pStyle w:val="Body"/>
        <w:rPr>
          <w:lang w:val="fr-BE"/>
        </w:rPr>
      </w:pPr>
    </w:p>
    <w:p w:rsidR="00B143F1" w:rsidRDefault="00B143F1">
      <w:pPr>
        <w:rPr>
          <w:rFonts w:ascii="Arial" w:hAnsi="Arial"/>
          <w:b/>
          <w:bCs/>
          <w:color w:val="333333"/>
          <w:sz w:val="18"/>
          <w:szCs w:val="18"/>
          <w:lang w:val="fr-BE"/>
        </w:rPr>
      </w:pPr>
      <w:r>
        <w:rPr>
          <w:rFonts w:ascii="Arial" w:hAnsi="Arial"/>
          <w:b/>
          <w:bCs/>
          <w:color w:val="333333"/>
          <w:szCs w:val="18"/>
          <w:lang w:val="fr-BE"/>
        </w:rPr>
        <w:br w:type="page"/>
      </w:r>
    </w:p>
    <w:p w:rsidR="00B143F1" w:rsidRPr="00B143F1" w:rsidRDefault="00B143F1" w:rsidP="00B143F1">
      <w:pPr>
        <w:pStyle w:val="Body"/>
        <w:rPr>
          <w:rFonts w:ascii="Arial" w:eastAsia="Times New Roman" w:hAnsi="Arial" w:cs="Arial"/>
          <w:b/>
          <w:bCs/>
          <w:color w:val="333333"/>
          <w:sz w:val="20"/>
          <w:szCs w:val="20"/>
          <w:lang w:val="fr-BE"/>
        </w:rPr>
      </w:pPr>
      <w:r w:rsidRPr="00B143F1">
        <w:rPr>
          <w:rFonts w:ascii="Arial" w:hAnsi="Arial"/>
          <w:b/>
          <w:bCs/>
          <w:color w:val="333333"/>
          <w:sz w:val="20"/>
          <w:szCs w:val="20"/>
          <w:lang w:val="fr-BE"/>
        </w:rPr>
        <w:lastRenderedPageBreak/>
        <w:t>Vue d’ensemble des livraisons du Groupe Volkswagen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9"/>
        <w:gridCol w:w="1133"/>
        <w:gridCol w:w="1133"/>
        <w:gridCol w:w="849"/>
        <w:gridCol w:w="1134"/>
        <w:gridCol w:w="1131"/>
        <w:gridCol w:w="851"/>
      </w:tblGrid>
      <w:tr w:rsidR="00B143F1" w:rsidRPr="003D5CC1" w:rsidTr="00B143F1">
        <w:tc>
          <w:tcPr>
            <w:tcW w:w="2779" w:type="dxa"/>
            <w:tcBorders>
              <w:top w:val="outset" w:sz="6" w:space="0" w:color="auto"/>
              <w:left w:val="outset" w:sz="6" w:space="0" w:color="auto"/>
              <w:bottom w:val="outset" w:sz="6" w:space="0" w:color="auto"/>
              <w:right w:val="outset" w:sz="6" w:space="0" w:color="auto"/>
            </w:tcBorders>
            <w:hideMark/>
          </w:tcPr>
          <w:p w:rsidR="00B143F1" w:rsidRPr="00B143F1" w:rsidRDefault="00B143F1" w:rsidP="003F1329">
            <w:pPr>
              <w:spacing w:before="100" w:beforeAutospacing="1" w:after="75"/>
              <w:rPr>
                <w:rFonts w:ascii="Arial" w:eastAsia="Times New Roman" w:hAnsi="Arial" w:cs="Arial"/>
                <w:color w:val="333333"/>
                <w:sz w:val="18"/>
                <w:szCs w:val="18"/>
                <w:lang w:val="fr-BE"/>
              </w:rPr>
            </w:pPr>
            <w:r w:rsidRPr="00B143F1">
              <w:rPr>
                <w:rFonts w:ascii="Arial" w:hAnsi="Arial"/>
                <w:b/>
                <w:bCs/>
                <w:color w:val="333333"/>
                <w:sz w:val="18"/>
                <w:szCs w:val="18"/>
                <w:lang w:val="fr-BE"/>
              </w:rPr>
              <w:t xml:space="preserve">Livraisons aux clients </w:t>
            </w:r>
            <w:r w:rsidRPr="00B143F1">
              <w:rPr>
                <w:rFonts w:ascii="Arial" w:hAnsi="Arial"/>
                <w:b/>
                <w:bCs/>
                <w:color w:val="333333"/>
                <w:sz w:val="18"/>
                <w:szCs w:val="18"/>
                <w:u w:val="single"/>
                <w:lang w:val="fr-BE"/>
              </w:rPr>
              <w:t>par marché</w:t>
            </w:r>
          </w:p>
        </w:tc>
        <w:tc>
          <w:tcPr>
            <w:tcW w:w="1133"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proofErr w:type="spellStart"/>
            <w:r>
              <w:rPr>
                <w:rFonts w:ascii="Arial" w:hAnsi="Arial"/>
                <w:b/>
                <w:bCs/>
                <w:color w:val="333333"/>
                <w:sz w:val="18"/>
                <w:szCs w:val="18"/>
              </w:rPr>
              <w:t>Décembre</w:t>
            </w:r>
            <w:proofErr w:type="spellEnd"/>
            <w:r>
              <w:rPr>
                <w:rFonts w:ascii="Arial" w:hAnsi="Arial"/>
                <w:b/>
                <w:bCs/>
                <w:color w:val="333333"/>
                <w:sz w:val="18"/>
                <w:szCs w:val="18"/>
              </w:rPr>
              <w:br/>
              <w:t>2016</w:t>
            </w:r>
          </w:p>
        </w:tc>
        <w:tc>
          <w:tcPr>
            <w:tcW w:w="1133"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proofErr w:type="spellStart"/>
            <w:r>
              <w:rPr>
                <w:rFonts w:ascii="Arial" w:hAnsi="Arial"/>
                <w:b/>
                <w:bCs/>
                <w:color w:val="333333"/>
                <w:sz w:val="18"/>
                <w:szCs w:val="18"/>
              </w:rPr>
              <w:t>Décembre</w:t>
            </w:r>
            <w:proofErr w:type="spellEnd"/>
            <w:r>
              <w:rPr>
                <w:rFonts w:ascii="Arial" w:hAnsi="Arial"/>
                <w:b/>
                <w:bCs/>
                <w:color w:val="333333"/>
                <w:sz w:val="18"/>
                <w:szCs w:val="18"/>
              </w:rPr>
              <w:br/>
              <w:t>2015</w:t>
            </w:r>
          </w:p>
        </w:tc>
        <w:tc>
          <w:tcPr>
            <w:tcW w:w="849"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ind w:left="-123"/>
              <w:jc w:val="right"/>
              <w:rPr>
                <w:rFonts w:ascii="Arial" w:eastAsia="Times New Roman" w:hAnsi="Arial" w:cs="Arial"/>
                <w:color w:val="333333"/>
                <w:sz w:val="18"/>
                <w:szCs w:val="18"/>
              </w:rPr>
            </w:pPr>
            <w:proofErr w:type="spellStart"/>
            <w:r>
              <w:rPr>
                <w:rFonts w:ascii="Arial" w:hAnsi="Arial"/>
                <w:b/>
                <w:bCs/>
                <w:color w:val="333333"/>
                <w:sz w:val="18"/>
                <w:szCs w:val="18"/>
              </w:rPr>
              <w:t>Variation</w:t>
            </w:r>
            <w:proofErr w:type="spellEnd"/>
            <w:r>
              <w:rPr>
                <w:rFonts w:ascii="Arial" w:hAnsi="Arial"/>
                <w:b/>
                <w:bCs/>
                <w:color w:val="333333"/>
                <w:sz w:val="18"/>
                <w:szCs w:val="18"/>
              </w:rPr>
              <w:br/>
              <w:t>(%)</w:t>
            </w:r>
          </w:p>
        </w:tc>
        <w:tc>
          <w:tcPr>
            <w:tcW w:w="1134"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proofErr w:type="spellStart"/>
            <w:r>
              <w:rPr>
                <w:rFonts w:ascii="Arial" w:hAnsi="Arial"/>
                <w:color w:val="333333"/>
                <w:sz w:val="18"/>
                <w:szCs w:val="18"/>
              </w:rPr>
              <w:t>Janvier-décembre</w:t>
            </w:r>
            <w:proofErr w:type="spellEnd"/>
            <w:r>
              <w:rPr>
                <w:rFonts w:ascii="Arial" w:hAnsi="Arial"/>
                <w:color w:val="333333"/>
                <w:sz w:val="18"/>
                <w:szCs w:val="18"/>
              </w:rPr>
              <w:br/>
              <w:t>2016</w:t>
            </w:r>
          </w:p>
        </w:tc>
        <w:tc>
          <w:tcPr>
            <w:tcW w:w="1131"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proofErr w:type="spellStart"/>
            <w:r>
              <w:rPr>
                <w:rFonts w:ascii="Arial" w:hAnsi="Arial"/>
                <w:color w:val="333333"/>
                <w:sz w:val="18"/>
                <w:szCs w:val="18"/>
              </w:rPr>
              <w:t>Janvier-décembre</w:t>
            </w:r>
            <w:proofErr w:type="spellEnd"/>
            <w:r>
              <w:rPr>
                <w:rFonts w:ascii="Arial" w:hAnsi="Arial"/>
                <w:color w:val="333333"/>
                <w:sz w:val="18"/>
                <w:szCs w:val="18"/>
              </w:rPr>
              <w:br/>
              <w:t>2015</w:t>
            </w:r>
          </w:p>
        </w:tc>
        <w:tc>
          <w:tcPr>
            <w:tcW w:w="851"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ind w:left="-72"/>
              <w:jc w:val="right"/>
              <w:rPr>
                <w:rFonts w:ascii="Arial" w:eastAsia="Times New Roman" w:hAnsi="Arial" w:cs="Arial"/>
                <w:color w:val="333333"/>
                <w:sz w:val="18"/>
                <w:szCs w:val="18"/>
              </w:rPr>
            </w:pPr>
            <w:proofErr w:type="spellStart"/>
            <w:r>
              <w:rPr>
                <w:rFonts w:ascii="Arial" w:hAnsi="Arial"/>
                <w:b/>
                <w:bCs/>
                <w:color w:val="333333"/>
                <w:sz w:val="18"/>
                <w:szCs w:val="18"/>
              </w:rPr>
              <w:t>Variation</w:t>
            </w:r>
            <w:proofErr w:type="spellEnd"/>
            <w:r>
              <w:rPr>
                <w:rFonts w:ascii="Arial" w:hAnsi="Arial"/>
                <w:b/>
                <w:bCs/>
                <w:color w:val="333333"/>
                <w:sz w:val="18"/>
                <w:szCs w:val="18"/>
              </w:rPr>
              <w:br/>
              <w:t>(%)</w:t>
            </w:r>
          </w:p>
        </w:tc>
      </w:tr>
      <w:tr w:rsidR="00B143F1" w:rsidRPr="003D5CC1" w:rsidTr="00B143F1">
        <w:tc>
          <w:tcPr>
            <w:tcW w:w="2779"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rPr>
                <w:rFonts w:ascii="Arial" w:eastAsia="Times New Roman" w:hAnsi="Arial" w:cs="Arial"/>
                <w:color w:val="333333"/>
                <w:sz w:val="18"/>
                <w:szCs w:val="18"/>
              </w:rPr>
            </w:pPr>
            <w:r>
              <w:rPr>
                <w:rFonts w:ascii="Arial" w:hAnsi="Arial"/>
                <w:b/>
                <w:bCs/>
                <w:color w:val="333333"/>
                <w:sz w:val="18"/>
                <w:szCs w:val="18"/>
              </w:rPr>
              <w:t>Europe</w:t>
            </w:r>
          </w:p>
        </w:tc>
        <w:tc>
          <w:tcPr>
            <w:tcW w:w="1133"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340 600</w:t>
            </w:r>
          </w:p>
        </w:tc>
        <w:tc>
          <w:tcPr>
            <w:tcW w:w="1133"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312 000</w:t>
            </w:r>
          </w:p>
        </w:tc>
        <w:tc>
          <w:tcPr>
            <w:tcW w:w="849"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ind w:left="-123"/>
              <w:jc w:val="right"/>
              <w:rPr>
                <w:rFonts w:ascii="Arial" w:eastAsia="Times New Roman" w:hAnsi="Arial" w:cs="Arial"/>
                <w:color w:val="333333"/>
                <w:sz w:val="18"/>
                <w:szCs w:val="18"/>
              </w:rPr>
            </w:pPr>
            <w:r>
              <w:rPr>
                <w:rFonts w:ascii="Arial" w:hAnsi="Arial"/>
                <w:color w:val="333333"/>
                <w:sz w:val="18"/>
                <w:szCs w:val="18"/>
              </w:rPr>
              <w:t>+ 9,2</w:t>
            </w:r>
          </w:p>
        </w:tc>
        <w:tc>
          <w:tcPr>
            <w:tcW w:w="1134"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4 206 500</w:t>
            </w:r>
          </w:p>
        </w:tc>
        <w:tc>
          <w:tcPr>
            <w:tcW w:w="1131"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4 046 200</w:t>
            </w:r>
          </w:p>
        </w:tc>
        <w:tc>
          <w:tcPr>
            <w:tcW w:w="851"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ind w:left="-72"/>
              <w:jc w:val="right"/>
              <w:rPr>
                <w:rFonts w:ascii="Arial" w:eastAsia="Times New Roman" w:hAnsi="Arial" w:cs="Arial"/>
                <w:color w:val="333333"/>
                <w:sz w:val="18"/>
                <w:szCs w:val="18"/>
              </w:rPr>
            </w:pPr>
            <w:r>
              <w:rPr>
                <w:rFonts w:ascii="Arial" w:hAnsi="Arial"/>
                <w:color w:val="333333"/>
                <w:sz w:val="18"/>
                <w:szCs w:val="18"/>
              </w:rPr>
              <w:t>+ 4,0</w:t>
            </w:r>
          </w:p>
        </w:tc>
      </w:tr>
      <w:tr w:rsidR="00B143F1" w:rsidRPr="003D5CC1" w:rsidTr="00B143F1">
        <w:tc>
          <w:tcPr>
            <w:tcW w:w="2779"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rPr>
                <w:rFonts w:ascii="Arial" w:eastAsia="Times New Roman" w:hAnsi="Arial" w:cs="Arial"/>
                <w:color w:val="333333"/>
                <w:sz w:val="18"/>
                <w:szCs w:val="18"/>
              </w:rPr>
            </w:pPr>
            <w:r>
              <w:rPr>
                <w:rFonts w:ascii="Arial" w:hAnsi="Arial"/>
                <w:b/>
                <w:bCs/>
                <w:color w:val="333333"/>
                <w:sz w:val="18"/>
                <w:szCs w:val="18"/>
              </w:rPr>
              <w:t xml:space="preserve">Europe de </w:t>
            </w:r>
            <w:proofErr w:type="spellStart"/>
            <w:r>
              <w:rPr>
                <w:rFonts w:ascii="Arial" w:hAnsi="Arial"/>
                <w:b/>
                <w:bCs/>
                <w:color w:val="333333"/>
                <w:sz w:val="18"/>
                <w:szCs w:val="18"/>
              </w:rPr>
              <w:t>l’Ouest</w:t>
            </w:r>
            <w:proofErr w:type="spellEnd"/>
          </w:p>
        </w:tc>
        <w:tc>
          <w:tcPr>
            <w:tcW w:w="1133"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282 100</w:t>
            </w:r>
          </w:p>
        </w:tc>
        <w:tc>
          <w:tcPr>
            <w:tcW w:w="1133"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258 200</w:t>
            </w:r>
          </w:p>
        </w:tc>
        <w:tc>
          <w:tcPr>
            <w:tcW w:w="849"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ind w:left="-123"/>
              <w:jc w:val="right"/>
              <w:rPr>
                <w:rFonts w:ascii="Arial" w:eastAsia="Times New Roman" w:hAnsi="Arial" w:cs="Arial"/>
                <w:color w:val="333333"/>
                <w:sz w:val="18"/>
                <w:szCs w:val="18"/>
              </w:rPr>
            </w:pPr>
            <w:r>
              <w:rPr>
                <w:rFonts w:ascii="Arial" w:hAnsi="Arial"/>
                <w:color w:val="333333"/>
                <w:sz w:val="18"/>
                <w:szCs w:val="18"/>
              </w:rPr>
              <w:t>+ 9,2</w:t>
            </w:r>
          </w:p>
        </w:tc>
        <w:tc>
          <w:tcPr>
            <w:tcW w:w="1134"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3 548 500</w:t>
            </w:r>
          </w:p>
        </w:tc>
        <w:tc>
          <w:tcPr>
            <w:tcW w:w="1131"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3 431 000</w:t>
            </w:r>
          </w:p>
        </w:tc>
        <w:tc>
          <w:tcPr>
            <w:tcW w:w="851"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ind w:left="-72"/>
              <w:jc w:val="right"/>
              <w:rPr>
                <w:rFonts w:ascii="Arial" w:eastAsia="Times New Roman" w:hAnsi="Arial" w:cs="Arial"/>
                <w:color w:val="333333"/>
                <w:sz w:val="18"/>
                <w:szCs w:val="18"/>
              </w:rPr>
            </w:pPr>
            <w:r>
              <w:rPr>
                <w:rFonts w:ascii="Arial" w:hAnsi="Arial"/>
                <w:color w:val="333333"/>
                <w:sz w:val="18"/>
                <w:szCs w:val="18"/>
              </w:rPr>
              <w:t>+ 3,4</w:t>
            </w:r>
          </w:p>
        </w:tc>
      </w:tr>
      <w:tr w:rsidR="00B143F1" w:rsidRPr="003D5CC1" w:rsidTr="00B143F1">
        <w:tc>
          <w:tcPr>
            <w:tcW w:w="2779"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rPr>
                <w:rFonts w:ascii="Arial" w:eastAsia="Times New Roman" w:hAnsi="Arial" w:cs="Arial"/>
                <w:color w:val="333333"/>
                <w:sz w:val="18"/>
                <w:szCs w:val="18"/>
              </w:rPr>
            </w:pPr>
            <w:proofErr w:type="spellStart"/>
            <w:r>
              <w:rPr>
                <w:rFonts w:ascii="Arial" w:hAnsi="Arial"/>
                <w:color w:val="333333"/>
                <w:sz w:val="18"/>
                <w:szCs w:val="18"/>
              </w:rPr>
              <w:t>Allemagne</w:t>
            </w:r>
            <w:proofErr w:type="spellEnd"/>
          </w:p>
        </w:tc>
        <w:tc>
          <w:tcPr>
            <w:tcW w:w="1133"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92 900</w:t>
            </w:r>
          </w:p>
        </w:tc>
        <w:tc>
          <w:tcPr>
            <w:tcW w:w="1133"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95 400</w:t>
            </w:r>
          </w:p>
        </w:tc>
        <w:tc>
          <w:tcPr>
            <w:tcW w:w="849"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ind w:left="-123"/>
              <w:jc w:val="right"/>
              <w:rPr>
                <w:rFonts w:ascii="Arial" w:eastAsia="Times New Roman" w:hAnsi="Arial" w:cs="Arial"/>
                <w:color w:val="333333"/>
                <w:sz w:val="18"/>
                <w:szCs w:val="18"/>
              </w:rPr>
            </w:pPr>
            <w:r>
              <w:rPr>
                <w:rFonts w:ascii="Arial" w:hAnsi="Arial"/>
                <w:color w:val="333333"/>
                <w:sz w:val="18"/>
                <w:szCs w:val="18"/>
              </w:rPr>
              <w:t>- 2,6</w:t>
            </w:r>
          </w:p>
        </w:tc>
        <w:tc>
          <w:tcPr>
            <w:tcW w:w="1134"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1 292 000</w:t>
            </w:r>
          </w:p>
        </w:tc>
        <w:tc>
          <w:tcPr>
            <w:tcW w:w="1131"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1 289 300</w:t>
            </w:r>
          </w:p>
        </w:tc>
        <w:tc>
          <w:tcPr>
            <w:tcW w:w="851"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ind w:left="-72"/>
              <w:jc w:val="right"/>
              <w:rPr>
                <w:rFonts w:ascii="Arial" w:eastAsia="Times New Roman" w:hAnsi="Arial" w:cs="Arial"/>
                <w:color w:val="333333"/>
                <w:sz w:val="18"/>
                <w:szCs w:val="18"/>
              </w:rPr>
            </w:pPr>
            <w:r>
              <w:rPr>
                <w:rFonts w:ascii="Arial" w:hAnsi="Arial"/>
                <w:color w:val="333333"/>
                <w:sz w:val="18"/>
                <w:szCs w:val="18"/>
              </w:rPr>
              <w:t>+ 0,2</w:t>
            </w:r>
          </w:p>
        </w:tc>
      </w:tr>
      <w:tr w:rsidR="00B143F1" w:rsidRPr="003D5CC1" w:rsidTr="00B143F1">
        <w:tc>
          <w:tcPr>
            <w:tcW w:w="2779" w:type="dxa"/>
            <w:tcBorders>
              <w:top w:val="outset" w:sz="6" w:space="0" w:color="auto"/>
              <w:left w:val="outset" w:sz="6" w:space="0" w:color="auto"/>
              <w:bottom w:val="outset" w:sz="6" w:space="0" w:color="auto"/>
              <w:right w:val="outset" w:sz="6" w:space="0" w:color="auto"/>
            </w:tcBorders>
            <w:hideMark/>
          </w:tcPr>
          <w:p w:rsidR="00B143F1" w:rsidRPr="00B143F1" w:rsidRDefault="00B143F1" w:rsidP="003F1329">
            <w:pPr>
              <w:spacing w:before="100" w:beforeAutospacing="1" w:after="75"/>
              <w:rPr>
                <w:rFonts w:ascii="Arial" w:eastAsia="Times New Roman" w:hAnsi="Arial" w:cs="Arial"/>
                <w:color w:val="333333"/>
                <w:sz w:val="18"/>
                <w:szCs w:val="18"/>
                <w:lang w:val="fr-BE"/>
              </w:rPr>
            </w:pPr>
            <w:r w:rsidRPr="00B143F1">
              <w:rPr>
                <w:rFonts w:ascii="Arial" w:hAnsi="Arial"/>
                <w:b/>
                <w:bCs/>
                <w:color w:val="333333"/>
                <w:sz w:val="18"/>
                <w:szCs w:val="18"/>
                <w:lang w:val="fr-BE"/>
              </w:rPr>
              <w:t>Europe centrale et de l’Est</w:t>
            </w:r>
          </w:p>
        </w:tc>
        <w:tc>
          <w:tcPr>
            <w:tcW w:w="1133"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58 500</w:t>
            </w:r>
          </w:p>
        </w:tc>
        <w:tc>
          <w:tcPr>
            <w:tcW w:w="1133"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53 800</w:t>
            </w:r>
          </w:p>
        </w:tc>
        <w:tc>
          <w:tcPr>
            <w:tcW w:w="849"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ind w:left="-123"/>
              <w:jc w:val="right"/>
              <w:rPr>
                <w:rFonts w:ascii="Arial" w:eastAsia="Times New Roman" w:hAnsi="Arial" w:cs="Arial"/>
                <w:color w:val="333333"/>
                <w:sz w:val="18"/>
                <w:szCs w:val="18"/>
              </w:rPr>
            </w:pPr>
            <w:r>
              <w:rPr>
                <w:rFonts w:ascii="Arial" w:hAnsi="Arial"/>
                <w:color w:val="333333"/>
                <w:sz w:val="18"/>
                <w:szCs w:val="18"/>
              </w:rPr>
              <w:t>+ 8,8</w:t>
            </w:r>
          </w:p>
        </w:tc>
        <w:tc>
          <w:tcPr>
            <w:tcW w:w="1134"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658 100</w:t>
            </w:r>
          </w:p>
        </w:tc>
        <w:tc>
          <w:tcPr>
            <w:tcW w:w="1131"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615 200</w:t>
            </w:r>
          </w:p>
        </w:tc>
        <w:tc>
          <w:tcPr>
            <w:tcW w:w="851"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ind w:left="-72"/>
              <w:jc w:val="right"/>
              <w:rPr>
                <w:rFonts w:ascii="Arial" w:eastAsia="Times New Roman" w:hAnsi="Arial" w:cs="Arial"/>
                <w:color w:val="333333"/>
                <w:sz w:val="18"/>
                <w:szCs w:val="18"/>
              </w:rPr>
            </w:pPr>
            <w:r>
              <w:rPr>
                <w:rFonts w:ascii="Arial" w:hAnsi="Arial"/>
                <w:color w:val="333333"/>
                <w:sz w:val="18"/>
                <w:szCs w:val="18"/>
              </w:rPr>
              <w:t>+ 7,0</w:t>
            </w:r>
          </w:p>
        </w:tc>
      </w:tr>
      <w:tr w:rsidR="00B143F1" w:rsidRPr="003D5CC1" w:rsidTr="00B143F1">
        <w:tc>
          <w:tcPr>
            <w:tcW w:w="2779"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rPr>
                <w:rFonts w:ascii="Arial" w:eastAsia="Times New Roman" w:hAnsi="Arial" w:cs="Arial"/>
                <w:color w:val="333333"/>
                <w:sz w:val="18"/>
                <w:szCs w:val="18"/>
              </w:rPr>
            </w:pPr>
            <w:proofErr w:type="spellStart"/>
            <w:r>
              <w:rPr>
                <w:rFonts w:ascii="Arial" w:hAnsi="Arial"/>
                <w:color w:val="333333"/>
                <w:sz w:val="18"/>
                <w:szCs w:val="18"/>
              </w:rPr>
              <w:t>Russie</w:t>
            </w:r>
            <w:proofErr w:type="spellEnd"/>
          </w:p>
        </w:tc>
        <w:tc>
          <w:tcPr>
            <w:tcW w:w="1133"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16 600</w:t>
            </w:r>
          </w:p>
        </w:tc>
        <w:tc>
          <w:tcPr>
            <w:tcW w:w="1133"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16 400</w:t>
            </w:r>
          </w:p>
        </w:tc>
        <w:tc>
          <w:tcPr>
            <w:tcW w:w="849"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ind w:left="-123"/>
              <w:jc w:val="right"/>
              <w:rPr>
                <w:rFonts w:ascii="Arial" w:eastAsia="Times New Roman" w:hAnsi="Arial" w:cs="Arial"/>
                <w:color w:val="333333"/>
                <w:sz w:val="18"/>
                <w:szCs w:val="18"/>
              </w:rPr>
            </w:pPr>
            <w:r>
              <w:rPr>
                <w:rFonts w:ascii="Arial" w:hAnsi="Arial"/>
                <w:color w:val="333333"/>
                <w:sz w:val="18"/>
                <w:szCs w:val="18"/>
              </w:rPr>
              <w:t>+ 0,9</w:t>
            </w:r>
          </w:p>
        </w:tc>
        <w:tc>
          <w:tcPr>
            <w:tcW w:w="1134"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166 900</w:t>
            </w:r>
          </w:p>
        </w:tc>
        <w:tc>
          <w:tcPr>
            <w:tcW w:w="1131"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174 400</w:t>
            </w:r>
          </w:p>
        </w:tc>
        <w:tc>
          <w:tcPr>
            <w:tcW w:w="851"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ind w:left="-72"/>
              <w:jc w:val="right"/>
              <w:rPr>
                <w:rFonts w:ascii="Arial" w:eastAsia="Times New Roman" w:hAnsi="Arial" w:cs="Arial"/>
                <w:color w:val="333333"/>
                <w:sz w:val="18"/>
                <w:szCs w:val="18"/>
              </w:rPr>
            </w:pPr>
            <w:r>
              <w:rPr>
                <w:rFonts w:ascii="Arial" w:hAnsi="Arial"/>
                <w:color w:val="333333"/>
                <w:sz w:val="18"/>
                <w:szCs w:val="18"/>
              </w:rPr>
              <w:t>- 4,3</w:t>
            </w:r>
          </w:p>
        </w:tc>
      </w:tr>
      <w:tr w:rsidR="00B143F1" w:rsidRPr="003D5CC1" w:rsidTr="00B143F1">
        <w:tc>
          <w:tcPr>
            <w:tcW w:w="2779"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rPr>
                <w:rFonts w:ascii="Arial" w:eastAsia="Times New Roman" w:hAnsi="Arial" w:cs="Arial"/>
                <w:color w:val="333333"/>
                <w:sz w:val="18"/>
                <w:szCs w:val="18"/>
              </w:rPr>
            </w:pPr>
            <w:proofErr w:type="spellStart"/>
            <w:r>
              <w:rPr>
                <w:rFonts w:ascii="Arial" w:hAnsi="Arial"/>
                <w:b/>
                <w:bCs/>
                <w:color w:val="333333"/>
                <w:sz w:val="18"/>
                <w:szCs w:val="18"/>
              </w:rPr>
              <w:t>Amérique</w:t>
            </w:r>
            <w:proofErr w:type="spellEnd"/>
            <w:r>
              <w:rPr>
                <w:rFonts w:ascii="Arial" w:hAnsi="Arial"/>
                <w:b/>
                <w:bCs/>
                <w:color w:val="333333"/>
                <w:sz w:val="18"/>
                <w:szCs w:val="18"/>
              </w:rPr>
              <w:t xml:space="preserve"> du </w:t>
            </w:r>
            <w:proofErr w:type="spellStart"/>
            <w:r>
              <w:rPr>
                <w:rFonts w:ascii="Arial" w:hAnsi="Arial"/>
                <w:b/>
                <w:bCs/>
                <w:color w:val="333333"/>
                <w:sz w:val="18"/>
                <w:szCs w:val="18"/>
              </w:rPr>
              <w:t>Nord</w:t>
            </w:r>
            <w:proofErr w:type="spellEnd"/>
          </w:p>
        </w:tc>
        <w:tc>
          <w:tcPr>
            <w:tcW w:w="1133"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94 000</w:t>
            </w:r>
          </w:p>
        </w:tc>
        <w:tc>
          <w:tcPr>
            <w:tcW w:w="1133"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85 200</w:t>
            </w:r>
          </w:p>
        </w:tc>
        <w:tc>
          <w:tcPr>
            <w:tcW w:w="849"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ind w:left="-123"/>
              <w:jc w:val="right"/>
              <w:rPr>
                <w:rFonts w:ascii="Arial" w:eastAsia="Times New Roman" w:hAnsi="Arial" w:cs="Arial"/>
                <w:color w:val="333333"/>
                <w:sz w:val="18"/>
                <w:szCs w:val="18"/>
              </w:rPr>
            </w:pPr>
            <w:r>
              <w:rPr>
                <w:rFonts w:ascii="Arial" w:hAnsi="Arial"/>
                <w:color w:val="333333"/>
                <w:sz w:val="18"/>
                <w:szCs w:val="18"/>
              </w:rPr>
              <w:t>+ 10,3</w:t>
            </w:r>
          </w:p>
        </w:tc>
        <w:tc>
          <w:tcPr>
            <w:tcW w:w="1134"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939 100</w:t>
            </w:r>
          </w:p>
        </w:tc>
        <w:tc>
          <w:tcPr>
            <w:tcW w:w="1131"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931 900</w:t>
            </w:r>
          </w:p>
        </w:tc>
        <w:tc>
          <w:tcPr>
            <w:tcW w:w="851"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ind w:left="-72"/>
              <w:jc w:val="right"/>
              <w:rPr>
                <w:rFonts w:ascii="Arial" w:eastAsia="Times New Roman" w:hAnsi="Arial" w:cs="Arial"/>
                <w:color w:val="333333"/>
                <w:sz w:val="18"/>
                <w:szCs w:val="18"/>
              </w:rPr>
            </w:pPr>
            <w:r>
              <w:rPr>
                <w:rFonts w:ascii="Arial" w:hAnsi="Arial"/>
                <w:color w:val="333333"/>
                <w:sz w:val="18"/>
                <w:szCs w:val="18"/>
              </w:rPr>
              <w:t>+ 0,8</w:t>
            </w:r>
          </w:p>
        </w:tc>
      </w:tr>
      <w:tr w:rsidR="00B143F1" w:rsidRPr="003D5CC1" w:rsidTr="00B143F1">
        <w:tc>
          <w:tcPr>
            <w:tcW w:w="2779"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rPr>
                <w:rFonts w:ascii="Arial" w:eastAsia="Times New Roman" w:hAnsi="Arial" w:cs="Arial"/>
                <w:color w:val="333333"/>
                <w:sz w:val="18"/>
                <w:szCs w:val="18"/>
              </w:rPr>
            </w:pPr>
            <w:proofErr w:type="spellStart"/>
            <w:r>
              <w:rPr>
                <w:rFonts w:ascii="Arial" w:hAnsi="Arial"/>
                <w:color w:val="333333"/>
                <w:sz w:val="18"/>
                <w:szCs w:val="18"/>
              </w:rPr>
              <w:t>États-Unis</w:t>
            </w:r>
            <w:proofErr w:type="spellEnd"/>
          </w:p>
        </w:tc>
        <w:tc>
          <w:tcPr>
            <w:tcW w:w="1133"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65 000</w:t>
            </w:r>
          </w:p>
        </w:tc>
        <w:tc>
          <w:tcPr>
            <w:tcW w:w="1133"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56 000</w:t>
            </w:r>
          </w:p>
        </w:tc>
        <w:tc>
          <w:tcPr>
            <w:tcW w:w="849"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ind w:left="-123"/>
              <w:jc w:val="right"/>
              <w:rPr>
                <w:rFonts w:ascii="Arial" w:eastAsia="Times New Roman" w:hAnsi="Arial" w:cs="Arial"/>
                <w:color w:val="333333"/>
                <w:sz w:val="18"/>
                <w:szCs w:val="18"/>
              </w:rPr>
            </w:pPr>
            <w:r>
              <w:rPr>
                <w:rFonts w:ascii="Arial" w:hAnsi="Arial"/>
                <w:color w:val="333333"/>
                <w:sz w:val="18"/>
                <w:szCs w:val="18"/>
              </w:rPr>
              <w:t>+ 16,1</w:t>
            </w:r>
          </w:p>
        </w:tc>
        <w:tc>
          <w:tcPr>
            <w:tcW w:w="1134"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591 100</w:t>
            </w:r>
          </w:p>
        </w:tc>
        <w:tc>
          <w:tcPr>
            <w:tcW w:w="1131"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607 100</w:t>
            </w:r>
          </w:p>
        </w:tc>
        <w:tc>
          <w:tcPr>
            <w:tcW w:w="851"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ind w:left="-72"/>
              <w:jc w:val="right"/>
              <w:rPr>
                <w:rFonts w:ascii="Arial" w:eastAsia="Times New Roman" w:hAnsi="Arial" w:cs="Arial"/>
                <w:color w:val="333333"/>
                <w:sz w:val="18"/>
                <w:szCs w:val="18"/>
              </w:rPr>
            </w:pPr>
            <w:r>
              <w:rPr>
                <w:rFonts w:ascii="Arial" w:hAnsi="Arial"/>
                <w:color w:val="333333"/>
                <w:sz w:val="18"/>
                <w:szCs w:val="18"/>
              </w:rPr>
              <w:t>- 2,6</w:t>
            </w:r>
          </w:p>
        </w:tc>
      </w:tr>
      <w:tr w:rsidR="00B143F1" w:rsidRPr="003D5CC1" w:rsidTr="00B143F1">
        <w:tc>
          <w:tcPr>
            <w:tcW w:w="2779"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rPr>
                <w:rFonts w:ascii="Arial" w:eastAsia="Times New Roman" w:hAnsi="Arial" w:cs="Arial"/>
                <w:color w:val="333333"/>
                <w:sz w:val="18"/>
                <w:szCs w:val="18"/>
              </w:rPr>
            </w:pPr>
            <w:proofErr w:type="spellStart"/>
            <w:r>
              <w:rPr>
                <w:rFonts w:ascii="Arial" w:hAnsi="Arial"/>
                <w:b/>
                <w:bCs/>
                <w:color w:val="333333"/>
                <w:sz w:val="18"/>
                <w:szCs w:val="18"/>
              </w:rPr>
              <w:t>Amérique</w:t>
            </w:r>
            <w:proofErr w:type="spellEnd"/>
            <w:r>
              <w:rPr>
                <w:rFonts w:ascii="Arial" w:hAnsi="Arial"/>
                <w:b/>
                <w:bCs/>
                <w:color w:val="333333"/>
                <w:sz w:val="18"/>
                <w:szCs w:val="18"/>
              </w:rPr>
              <w:t xml:space="preserve"> du </w:t>
            </w:r>
            <w:proofErr w:type="spellStart"/>
            <w:r>
              <w:rPr>
                <w:rFonts w:ascii="Arial" w:hAnsi="Arial"/>
                <w:b/>
                <w:bCs/>
                <w:color w:val="333333"/>
                <w:sz w:val="18"/>
                <w:szCs w:val="18"/>
              </w:rPr>
              <w:t>Sud</w:t>
            </w:r>
            <w:proofErr w:type="spellEnd"/>
          </w:p>
        </w:tc>
        <w:tc>
          <w:tcPr>
            <w:tcW w:w="1133"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36 500</w:t>
            </w:r>
          </w:p>
        </w:tc>
        <w:tc>
          <w:tcPr>
            <w:tcW w:w="1133"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34 700</w:t>
            </w:r>
          </w:p>
        </w:tc>
        <w:tc>
          <w:tcPr>
            <w:tcW w:w="849"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ind w:left="-123"/>
              <w:jc w:val="right"/>
              <w:rPr>
                <w:rFonts w:ascii="Arial" w:eastAsia="Times New Roman" w:hAnsi="Arial" w:cs="Arial"/>
                <w:color w:val="333333"/>
                <w:sz w:val="18"/>
                <w:szCs w:val="18"/>
              </w:rPr>
            </w:pPr>
            <w:r>
              <w:rPr>
                <w:rFonts w:ascii="Arial" w:hAnsi="Arial"/>
                <w:color w:val="333333"/>
                <w:sz w:val="18"/>
                <w:szCs w:val="18"/>
              </w:rPr>
              <w:t>+ 5,0</w:t>
            </w:r>
          </w:p>
        </w:tc>
        <w:tc>
          <w:tcPr>
            <w:tcW w:w="1134"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421 300</w:t>
            </w:r>
          </w:p>
        </w:tc>
        <w:tc>
          <w:tcPr>
            <w:tcW w:w="1131"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558 600</w:t>
            </w:r>
          </w:p>
        </w:tc>
        <w:tc>
          <w:tcPr>
            <w:tcW w:w="851"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ind w:left="-72"/>
              <w:jc w:val="right"/>
              <w:rPr>
                <w:rFonts w:ascii="Arial" w:eastAsia="Times New Roman" w:hAnsi="Arial" w:cs="Arial"/>
                <w:color w:val="333333"/>
                <w:sz w:val="18"/>
                <w:szCs w:val="18"/>
              </w:rPr>
            </w:pPr>
            <w:r>
              <w:rPr>
                <w:rFonts w:ascii="Arial" w:hAnsi="Arial"/>
                <w:color w:val="333333"/>
                <w:sz w:val="18"/>
                <w:szCs w:val="18"/>
              </w:rPr>
              <w:t>+ 24,6</w:t>
            </w:r>
          </w:p>
        </w:tc>
      </w:tr>
      <w:tr w:rsidR="00B143F1" w:rsidRPr="003D5CC1" w:rsidTr="00B143F1">
        <w:tc>
          <w:tcPr>
            <w:tcW w:w="2779"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rPr>
                <w:rFonts w:ascii="Arial" w:eastAsia="Times New Roman" w:hAnsi="Arial" w:cs="Arial"/>
                <w:color w:val="333333"/>
                <w:sz w:val="18"/>
                <w:szCs w:val="18"/>
              </w:rPr>
            </w:pPr>
            <w:proofErr w:type="spellStart"/>
            <w:r>
              <w:rPr>
                <w:rFonts w:ascii="Arial" w:hAnsi="Arial"/>
                <w:color w:val="333333"/>
                <w:sz w:val="18"/>
                <w:szCs w:val="18"/>
              </w:rPr>
              <w:t>Brésil</w:t>
            </w:r>
            <w:proofErr w:type="spellEnd"/>
          </w:p>
        </w:tc>
        <w:tc>
          <w:tcPr>
            <w:tcW w:w="1133"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24 200</w:t>
            </w:r>
          </w:p>
        </w:tc>
        <w:tc>
          <w:tcPr>
            <w:tcW w:w="1133"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25 200</w:t>
            </w:r>
          </w:p>
        </w:tc>
        <w:tc>
          <w:tcPr>
            <w:tcW w:w="849"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ind w:left="-123"/>
              <w:jc w:val="right"/>
              <w:rPr>
                <w:rFonts w:ascii="Arial" w:eastAsia="Times New Roman" w:hAnsi="Arial" w:cs="Arial"/>
                <w:color w:val="333333"/>
                <w:sz w:val="18"/>
                <w:szCs w:val="18"/>
              </w:rPr>
            </w:pPr>
            <w:r>
              <w:rPr>
                <w:rFonts w:ascii="Arial" w:hAnsi="Arial"/>
                <w:color w:val="333333"/>
                <w:sz w:val="18"/>
                <w:szCs w:val="18"/>
              </w:rPr>
              <w:t>- 4,0</w:t>
            </w:r>
          </w:p>
        </w:tc>
        <w:tc>
          <w:tcPr>
            <w:tcW w:w="1134"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257 800</w:t>
            </w:r>
          </w:p>
        </w:tc>
        <w:tc>
          <w:tcPr>
            <w:tcW w:w="1131"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390 000</w:t>
            </w:r>
          </w:p>
        </w:tc>
        <w:tc>
          <w:tcPr>
            <w:tcW w:w="851"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ind w:left="-72"/>
              <w:jc w:val="right"/>
              <w:rPr>
                <w:rFonts w:ascii="Arial" w:eastAsia="Times New Roman" w:hAnsi="Arial" w:cs="Arial"/>
                <w:color w:val="333333"/>
                <w:sz w:val="18"/>
                <w:szCs w:val="18"/>
              </w:rPr>
            </w:pPr>
            <w:r>
              <w:rPr>
                <w:rFonts w:ascii="Arial" w:hAnsi="Arial"/>
                <w:color w:val="333333"/>
                <w:sz w:val="18"/>
                <w:szCs w:val="18"/>
              </w:rPr>
              <w:t>- 33,9</w:t>
            </w:r>
          </w:p>
        </w:tc>
      </w:tr>
      <w:tr w:rsidR="00B143F1" w:rsidRPr="003D5CC1" w:rsidTr="00B143F1">
        <w:tc>
          <w:tcPr>
            <w:tcW w:w="2779"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rPr>
                <w:rFonts w:ascii="Arial" w:eastAsia="Times New Roman" w:hAnsi="Arial" w:cs="Arial"/>
                <w:color w:val="333333"/>
                <w:sz w:val="18"/>
                <w:szCs w:val="18"/>
              </w:rPr>
            </w:pPr>
            <w:proofErr w:type="spellStart"/>
            <w:r>
              <w:rPr>
                <w:rFonts w:ascii="Arial" w:hAnsi="Arial"/>
                <w:b/>
                <w:bCs/>
                <w:color w:val="333333"/>
                <w:sz w:val="18"/>
                <w:szCs w:val="18"/>
              </w:rPr>
              <w:t>Asie-Pacifique</w:t>
            </w:r>
            <w:proofErr w:type="spellEnd"/>
          </w:p>
        </w:tc>
        <w:tc>
          <w:tcPr>
            <w:tcW w:w="1133"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418 000</w:t>
            </w:r>
          </w:p>
        </w:tc>
        <w:tc>
          <w:tcPr>
            <w:tcW w:w="1133"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361 100</w:t>
            </w:r>
          </w:p>
        </w:tc>
        <w:tc>
          <w:tcPr>
            <w:tcW w:w="849"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ind w:left="-123"/>
              <w:jc w:val="right"/>
              <w:rPr>
                <w:rFonts w:ascii="Arial" w:eastAsia="Times New Roman" w:hAnsi="Arial" w:cs="Arial"/>
                <w:color w:val="333333"/>
                <w:sz w:val="18"/>
                <w:szCs w:val="18"/>
              </w:rPr>
            </w:pPr>
            <w:r>
              <w:rPr>
                <w:rFonts w:ascii="Arial" w:hAnsi="Arial"/>
                <w:color w:val="333333"/>
                <w:sz w:val="18"/>
                <w:szCs w:val="18"/>
              </w:rPr>
              <w:t>+ 15,7</w:t>
            </w:r>
          </w:p>
        </w:tc>
        <w:tc>
          <w:tcPr>
            <w:tcW w:w="1134"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4 318 700</w:t>
            </w:r>
          </w:p>
        </w:tc>
        <w:tc>
          <w:tcPr>
            <w:tcW w:w="1131"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3 935 100</w:t>
            </w:r>
          </w:p>
        </w:tc>
        <w:tc>
          <w:tcPr>
            <w:tcW w:w="851"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ind w:left="-72"/>
              <w:jc w:val="right"/>
              <w:rPr>
                <w:rFonts w:ascii="Arial" w:eastAsia="Times New Roman" w:hAnsi="Arial" w:cs="Arial"/>
                <w:color w:val="333333"/>
                <w:sz w:val="18"/>
                <w:szCs w:val="18"/>
              </w:rPr>
            </w:pPr>
            <w:r>
              <w:rPr>
                <w:rFonts w:ascii="Arial" w:hAnsi="Arial"/>
                <w:color w:val="333333"/>
                <w:sz w:val="18"/>
                <w:szCs w:val="18"/>
              </w:rPr>
              <w:t>+ 9,7</w:t>
            </w:r>
          </w:p>
        </w:tc>
      </w:tr>
      <w:tr w:rsidR="00B143F1" w:rsidRPr="003D5CC1" w:rsidTr="00B143F1">
        <w:tc>
          <w:tcPr>
            <w:tcW w:w="2779"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rPr>
                <w:rFonts w:ascii="Arial" w:eastAsia="Times New Roman" w:hAnsi="Arial" w:cs="Arial"/>
                <w:color w:val="333333"/>
                <w:sz w:val="18"/>
                <w:szCs w:val="18"/>
              </w:rPr>
            </w:pPr>
            <w:proofErr w:type="spellStart"/>
            <w:r>
              <w:rPr>
                <w:rFonts w:ascii="Arial" w:hAnsi="Arial"/>
                <w:color w:val="333333"/>
                <w:sz w:val="18"/>
                <w:szCs w:val="18"/>
              </w:rPr>
              <w:t>Chine</w:t>
            </w:r>
            <w:proofErr w:type="spellEnd"/>
          </w:p>
        </w:tc>
        <w:tc>
          <w:tcPr>
            <w:tcW w:w="1133"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390 600</w:t>
            </w:r>
          </w:p>
        </w:tc>
        <w:tc>
          <w:tcPr>
            <w:tcW w:w="1133"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329 200</w:t>
            </w:r>
          </w:p>
        </w:tc>
        <w:tc>
          <w:tcPr>
            <w:tcW w:w="849"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ind w:left="-123"/>
              <w:jc w:val="right"/>
              <w:rPr>
                <w:rFonts w:ascii="Arial" w:eastAsia="Times New Roman" w:hAnsi="Arial" w:cs="Arial"/>
                <w:color w:val="333333"/>
                <w:sz w:val="18"/>
                <w:szCs w:val="18"/>
              </w:rPr>
            </w:pPr>
            <w:r>
              <w:rPr>
                <w:rFonts w:ascii="Arial" w:hAnsi="Arial"/>
                <w:color w:val="333333"/>
                <w:sz w:val="18"/>
                <w:szCs w:val="18"/>
              </w:rPr>
              <w:t>+ 18,6</w:t>
            </w:r>
          </w:p>
        </w:tc>
        <w:tc>
          <w:tcPr>
            <w:tcW w:w="1134"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3 982 200</w:t>
            </w:r>
          </w:p>
        </w:tc>
        <w:tc>
          <w:tcPr>
            <w:tcW w:w="1131"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3 548 600</w:t>
            </w:r>
          </w:p>
        </w:tc>
        <w:tc>
          <w:tcPr>
            <w:tcW w:w="851"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ind w:left="-72"/>
              <w:jc w:val="right"/>
              <w:rPr>
                <w:rFonts w:ascii="Arial" w:eastAsia="Times New Roman" w:hAnsi="Arial" w:cs="Arial"/>
                <w:color w:val="333333"/>
                <w:sz w:val="18"/>
                <w:szCs w:val="18"/>
              </w:rPr>
            </w:pPr>
            <w:r>
              <w:rPr>
                <w:rFonts w:ascii="Arial" w:hAnsi="Arial"/>
                <w:color w:val="333333"/>
                <w:sz w:val="18"/>
                <w:szCs w:val="18"/>
              </w:rPr>
              <w:t>+ 12,2</w:t>
            </w:r>
          </w:p>
        </w:tc>
      </w:tr>
      <w:tr w:rsidR="00B143F1" w:rsidRPr="003D5CC1" w:rsidTr="00B143F1">
        <w:tc>
          <w:tcPr>
            <w:tcW w:w="2779"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rPr>
                <w:rFonts w:ascii="Arial" w:eastAsia="Times New Roman" w:hAnsi="Arial" w:cs="Arial"/>
                <w:color w:val="333333"/>
                <w:sz w:val="18"/>
                <w:szCs w:val="18"/>
                <w:lang w:eastAsia="nl-BE"/>
              </w:rPr>
            </w:pPr>
          </w:p>
        </w:tc>
        <w:tc>
          <w:tcPr>
            <w:tcW w:w="1133"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lang w:eastAsia="nl-BE"/>
              </w:rPr>
            </w:pPr>
          </w:p>
        </w:tc>
        <w:tc>
          <w:tcPr>
            <w:tcW w:w="1133"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lang w:eastAsia="nl-BE"/>
              </w:rPr>
            </w:pPr>
          </w:p>
        </w:tc>
        <w:tc>
          <w:tcPr>
            <w:tcW w:w="849"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ind w:left="-123"/>
              <w:jc w:val="right"/>
              <w:rPr>
                <w:rFonts w:ascii="Arial" w:eastAsia="Times New Roman" w:hAnsi="Arial" w:cs="Arial"/>
                <w:color w:val="333333"/>
                <w:sz w:val="18"/>
                <w:szCs w:val="18"/>
                <w:lang w:eastAsia="nl-BE"/>
              </w:rPr>
            </w:pPr>
          </w:p>
        </w:tc>
        <w:tc>
          <w:tcPr>
            <w:tcW w:w="1134"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lang w:eastAsia="nl-BE"/>
              </w:rPr>
            </w:pPr>
          </w:p>
        </w:tc>
        <w:tc>
          <w:tcPr>
            <w:tcW w:w="1131"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lang w:eastAsia="nl-BE"/>
              </w:rPr>
            </w:pPr>
          </w:p>
        </w:tc>
        <w:tc>
          <w:tcPr>
            <w:tcW w:w="851"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ind w:left="-72"/>
              <w:jc w:val="right"/>
              <w:rPr>
                <w:rFonts w:ascii="Arial" w:eastAsia="Times New Roman" w:hAnsi="Arial" w:cs="Arial"/>
                <w:color w:val="333333"/>
                <w:sz w:val="18"/>
                <w:szCs w:val="18"/>
                <w:lang w:eastAsia="nl-BE"/>
              </w:rPr>
            </w:pPr>
          </w:p>
        </w:tc>
      </w:tr>
      <w:tr w:rsidR="00B143F1" w:rsidRPr="003D5CC1" w:rsidTr="00B143F1">
        <w:tc>
          <w:tcPr>
            <w:tcW w:w="2779"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rPr>
                <w:rFonts w:ascii="Arial" w:eastAsia="Times New Roman" w:hAnsi="Arial" w:cs="Arial"/>
                <w:color w:val="333333"/>
                <w:sz w:val="18"/>
                <w:szCs w:val="18"/>
              </w:rPr>
            </w:pPr>
            <w:r>
              <w:rPr>
                <w:rFonts w:ascii="Arial" w:hAnsi="Arial"/>
                <w:b/>
                <w:bCs/>
                <w:color w:val="333333"/>
                <w:sz w:val="18"/>
                <w:szCs w:val="18"/>
              </w:rPr>
              <w:t>Monde</w:t>
            </w:r>
          </w:p>
        </w:tc>
        <w:tc>
          <w:tcPr>
            <w:tcW w:w="1133"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b/>
                <w:bCs/>
                <w:color w:val="333333"/>
                <w:sz w:val="18"/>
                <w:szCs w:val="18"/>
              </w:rPr>
              <w:t>933 300</w:t>
            </w:r>
          </w:p>
        </w:tc>
        <w:tc>
          <w:tcPr>
            <w:tcW w:w="1133"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b/>
                <w:bCs/>
                <w:color w:val="333333"/>
                <w:sz w:val="18"/>
                <w:szCs w:val="18"/>
              </w:rPr>
              <w:t>834 700</w:t>
            </w:r>
          </w:p>
        </w:tc>
        <w:tc>
          <w:tcPr>
            <w:tcW w:w="849"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ind w:left="-123"/>
              <w:jc w:val="right"/>
              <w:rPr>
                <w:rFonts w:ascii="Arial" w:eastAsia="Times New Roman" w:hAnsi="Arial" w:cs="Arial"/>
                <w:color w:val="333333"/>
                <w:sz w:val="18"/>
                <w:szCs w:val="18"/>
              </w:rPr>
            </w:pPr>
            <w:r>
              <w:rPr>
                <w:rFonts w:ascii="Arial" w:hAnsi="Arial"/>
                <w:b/>
                <w:bCs/>
                <w:color w:val="333333"/>
                <w:sz w:val="18"/>
                <w:szCs w:val="18"/>
              </w:rPr>
              <w:t>+ 11,8</w:t>
            </w:r>
          </w:p>
        </w:tc>
        <w:tc>
          <w:tcPr>
            <w:tcW w:w="1134"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b/>
                <w:bCs/>
                <w:color w:val="333333"/>
                <w:sz w:val="18"/>
                <w:szCs w:val="18"/>
              </w:rPr>
              <w:t>10 312 400</w:t>
            </w:r>
          </w:p>
        </w:tc>
        <w:tc>
          <w:tcPr>
            <w:tcW w:w="1131"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b/>
                <w:bCs/>
                <w:color w:val="333333"/>
                <w:sz w:val="18"/>
                <w:szCs w:val="18"/>
              </w:rPr>
              <w:t>9 930 500</w:t>
            </w:r>
          </w:p>
        </w:tc>
        <w:tc>
          <w:tcPr>
            <w:tcW w:w="851"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ind w:left="-72"/>
              <w:jc w:val="right"/>
              <w:rPr>
                <w:rFonts w:ascii="Arial" w:eastAsia="Times New Roman" w:hAnsi="Arial" w:cs="Arial"/>
                <w:color w:val="333333"/>
                <w:sz w:val="18"/>
                <w:szCs w:val="18"/>
              </w:rPr>
            </w:pPr>
            <w:r>
              <w:rPr>
                <w:rFonts w:ascii="Arial" w:hAnsi="Arial"/>
                <w:b/>
                <w:bCs/>
                <w:color w:val="333333"/>
                <w:sz w:val="18"/>
                <w:szCs w:val="18"/>
              </w:rPr>
              <w:t>+ 3,8</w:t>
            </w:r>
          </w:p>
        </w:tc>
      </w:tr>
    </w:tbl>
    <w:p w:rsidR="00B143F1" w:rsidRPr="003D5CC1" w:rsidRDefault="00B143F1" w:rsidP="00B143F1">
      <w:pPr>
        <w:spacing w:before="100" w:beforeAutospacing="1"/>
        <w:textAlignment w:val="top"/>
        <w:rPr>
          <w:rFonts w:ascii="Arial" w:eastAsia="Times New Roman" w:hAnsi="Arial" w:cs="Arial"/>
          <w:color w:val="333333"/>
          <w:sz w:val="18"/>
          <w:szCs w:val="18"/>
        </w:rPr>
      </w:pPr>
      <w:r>
        <w:rPr>
          <w:rFonts w:ascii="Arial" w:hAnsi="Arial"/>
          <w:color w:val="333333"/>
          <w:sz w:val="18"/>
          <w:szCs w:val="18"/>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7"/>
        <w:gridCol w:w="1132"/>
        <w:gridCol w:w="1132"/>
        <w:gridCol w:w="853"/>
        <w:gridCol w:w="1133"/>
        <w:gridCol w:w="1130"/>
        <w:gridCol w:w="853"/>
      </w:tblGrid>
      <w:tr w:rsidR="00B143F1" w:rsidRPr="003D5CC1" w:rsidTr="003F1329">
        <w:tc>
          <w:tcPr>
            <w:tcW w:w="2835" w:type="dxa"/>
            <w:tcBorders>
              <w:top w:val="outset" w:sz="6" w:space="0" w:color="auto"/>
              <w:left w:val="outset" w:sz="6" w:space="0" w:color="auto"/>
              <w:bottom w:val="outset" w:sz="6" w:space="0" w:color="auto"/>
              <w:right w:val="outset" w:sz="6" w:space="0" w:color="auto"/>
            </w:tcBorders>
            <w:hideMark/>
          </w:tcPr>
          <w:p w:rsidR="00B143F1" w:rsidRPr="00B143F1" w:rsidRDefault="00B143F1" w:rsidP="003F1329">
            <w:pPr>
              <w:spacing w:before="100" w:beforeAutospacing="1" w:after="75"/>
              <w:rPr>
                <w:rFonts w:ascii="Arial" w:eastAsia="Times New Roman" w:hAnsi="Arial" w:cs="Arial"/>
                <w:color w:val="333333"/>
                <w:sz w:val="18"/>
                <w:szCs w:val="18"/>
                <w:lang w:val="fr-BE"/>
              </w:rPr>
            </w:pPr>
            <w:r w:rsidRPr="00B143F1">
              <w:rPr>
                <w:rFonts w:ascii="Arial" w:hAnsi="Arial"/>
                <w:b/>
                <w:bCs/>
                <w:color w:val="333333"/>
                <w:sz w:val="18"/>
                <w:szCs w:val="18"/>
                <w:lang w:val="fr-BE"/>
              </w:rPr>
              <w:t xml:space="preserve">Livraisons aux clients </w:t>
            </w:r>
            <w:r w:rsidRPr="00B143F1">
              <w:rPr>
                <w:rFonts w:ascii="Arial" w:hAnsi="Arial"/>
                <w:b/>
                <w:bCs/>
                <w:color w:val="333333"/>
                <w:sz w:val="18"/>
                <w:szCs w:val="18"/>
                <w:u w:val="single"/>
                <w:lang w:val="fr-BE"/>
              </w:rPr>
              <w:t>par marché</w:t>
            </w:r>
          </w:p>
        </w:tc>
        <w:tc>
          <w:tcPr>
            <w:tcW w:w="1140"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proofErr w:type="spellStart"/>
            <w:r>
              <w:rPr>
                <w:rFonts w:ascii="Arial" w:hAnsi="Arial"/>
                <w:b/>
                <w:bCs/>
                <w:color w:val="333333"/>
                <w:sz w:val="18"/>
                <w:szCs w:val="18"/>
              </w:rPr>
              <w:t>Décembre</w:t>
            </w:r>
            <w:proofErr w:type="spellEnd"/>
            <w:r>
              <w:rPr>
                <w:rFonts w:ascii="Arial" w:hAnsi="Arial"/>
                <w:b/>
                <w:bCs/>
                <w:color w:val="333333"/>
                <w:sz w:val="18"/>
                <w:szCs w:val="18"/>
              </w:rPr>
              <w:t xml:space="preserve"> 2016</w:t>
            </w:r>
          </w:p>
        </w:tc>
        <w:tc>
          <w:tcPr>
            <w:tcW w:w="1140"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proofErr w:type="spellStart"/>
            <w:r>
              <w:rPr>
                <w:rFonts w:ascii="Arial" w:hAnsi="Arial"/>
                <w:b/>
                <w:bCs/>
                <w:color w:val="333333"/>
                <w:sz w:val="18"/>
                <w:szCs w:val="18"/>
              </w:rPr>
              <w:t>Décembre</w:t>
            </w:r>
            <w:proofErr w:type="spellEnd"/>
            <w:r>
              <w:rPr>
                <w:rFonts w:ascii="Arial" w:hAnsi="Arial"/>
                <w:color w:val="333333"/>
                <w:sz w:val="18"/>
                <w:szCs w:val="18"/>
              </w:rPr>
              <w:br/>
            </w:r>
            <w:r>
              <w:rPr>
                <w:rFonts w:ascii="Arial" w:hAnsi="Arial"/>
                <w:b/>
                <w:bCs/>
                <w:color w:val="333333"/>
                <w:sz w:val="18"/>
                <w:szCs w:val="18"/>
              </w:rPr>
              <w:t>2015</w:t>
            </w:r>
          </w:p>
        </w:tc>
        <w:tc>
          <w:tcPr>
            <w:tcW w:w="855"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proofErr w:type="spellStart"/>
            <w:r>
              <w:rPr>
                <w:rFonts w:ascii="Arial" w:hAnsi="Arial"/>
                <w:b/>
                <w:bCs/>
                <w:color w:val="333333"/>
                <w:sz w:val="18"/>
                <w:szCs w:val="18"/>
              </w:rPr>
              <w:t>Variation</w:t>
            </w:r>
            <w:proofErr w:type="spellEnd"/>
            <w:r>
              <w:rPr>
                <w:rFonts w:ascii="Arial" w:hAnsi="Arial"/>
                <w:b/>
                <w:bCs/>
                <w:color w:val="333333"/>
                <w:sz w:val="18"/>
                <w:szCs w:val="18"/>
              </w:rPr>
              <w:br/>
              <w:t> (%)</w:t>
            </w:r>
          </w:p>
        </w:tc>
        <w:tc>
          <w:tcPr>
            <w:tcW w:w="1140"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proofErr w:type="spellStart"/>
            <w:r>
              <w:rPr>
                <w:rFonts w:ascii="Arial" w:hAnsi="Arial"/>
                <w:color w:val="333333"/>
                <w:sz w:val="18"/>
                <w:szCs w:val="18"/>
              </w:rPr>
              <w:t>Janvier-décembre</w:t>
            </w:r>
            <w:proofErr w:type="spellEnd"/>
            <w:r>
              <w:rPr>
                <w:rFonts w:ascii="Arial" w:hAnsi="Arial"/>
                <w:color w:val="333333"/>
                <w:sz w:val="18"/>
                <w:szCs w:val="18"/>
              </w:rPr>
              <w:br/>
              <w:t>2016</w:t>
            </w:r>
          </w:p>
        </w:tc>
        <w:tc>
          <w:tcPr>
            <w:tcW w:w="1140"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proofErr w:type="spellStart"/>
            <w:r>
              <w:rPr>
                <w:rFonts w:ascii="Arial" w:hAnsi="Arial"/>
                <w:color w:val="333333"/>
                <w:sz w:val="18"/>
                <w:szCs w:val="18"/>
              </w:rPr>
              <w:t>Janvier-décembre</w:t>
            </w:r>
            <w:proofErr w:type="spellEnd"/>
            <w:r>
              <w:rPr>
                <w:rFonts w:ascii="Arial" w:hAnsi="Arial"/>
                <w:color w:val="333333"/>
                <w:sz w:val="18"/>
                <w:szCs w:val="18"/>
              </w:rPr>
              <w:br/>
              <w:t>2015</w:t>
            </w:r>
          </w:p>
        </w:tc>
        <w:tc>
          <w:tcPr>
            <w:tcW w:w="855"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proofErr w:type="spellStart"/>
            <w:r>
              <w:rPr>
                <w:rFonts w:ascii="Arial" w:hAnsi="Arial"/>
                <w:b/>
                <w:bCs/>
                <w:color w:val="333333"/>
                <w:sz w:val="18"/>
                <w:szCs w:val="18"/>
              </w:rPr>
              <w:t>Variation</w:t>
            </w:r>
            <w:proofErr w:type="spellEnd"/>
            <w:r>
              <w:rPr>
                <w:rFonts w:ascii="Arial" w:hAnsi="Arial"/>
                <w:b/>
                <w:bCs/>
                <w:color w:val="333333"/>
                <w:sz w:val="18"/>
                <w:szCs w:val="18"/>
              </w:rPr>
              <w:br/>
              <w:t> (%)</w:t>
            </w:r>
          </w:p>
        </w:tc>
      </w:tr>
      <w:tr w:rsidR="00B143F1" w:rsidRPr="003D5CC1" w:rsidTr="003F1329">
        <w:tc>
          <w:tcPr>
            <w:tcW w:w="2835"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rPr>
                <w:rFonts w:ascii="Arial" w:eastAsia="Times New Roman" w:hAnsi="Arial" w:cs="Arial"/>
                <w:color w:val="333333"/>
                <w:sz w:val="18"/>
                <w:szCs w:val="18"/>
              </w:rPr>
            </w:pPr>
            <w:r>
              <w:rPr>
                <w:rFonts w:ascii="Arial" w:hAnsi="Arial"/>
                <w:color w:val="333333"/>
                <w:sz w:val="18"/>
                <w:szCs w:val="18"/>
              </w:rPr>
              <w:t xml:space="preserve">Volkswagen </w:t>
            </w:r>
            <w:proofErr w:type="spellStart"/>
            <w:r>
              <w:rPr>
                <w:rFonts w:ascii="Arial" w:hAnsi="Arial"/>
                <w:color w:val="333333"/>
                <w:sz w:val="18"/>
                <w:szCs w:val="18"/>
              </w:rPr>
              <w:t>Véhicules</w:t>
            </w:r>
            <w:proofErr w:type="spellEnd"/>
            <w:r>
              <w:rPr>
                <w:rFonts w:ascii="Arial" w:hAnsi="Arial"/>
                <w:color w:val="333333"/>
                <w:sz w:val="18"/>
                <w:szCs w:val="18"/>
              </w:rPr>
              <w:t xml:space="preserve"> Particuliers</w:t>
            </w:r>
          </w:p>
        </w:tc>
        <w:tc>
          <w:tcPr>
            <w:tcW w:w="1140"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567 900</w:t>
            </w:r>
          </w:p>
        </w:tc>
        <w:tc>
          <w:tcPr>
            <w:tcW w:w="1140"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487 700</w:t>
            </w:r>
          </w:p>
        </w:tc>
        <w:tc>
          <w:tcPr>
            <w:tcW w:w="855"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+ 16,4</w:t>
            </w:r>
          </w:p>
        </w:tc>
        <w:tc>
          <w:tcPr>
            <w:tcW w:w="1140"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5 987 800</w:t>
            </w:r>
          </w:p>
        </w:tc>
        <w:tc>
          <w:tcPr>
            <w:tcW w:w="1140"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5 823 400</w:t>
            </w:r>
          </w:p>
        </w:tc>
        <w:tc>
          <w:tcPr>
            <w:tcW w:w="855"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+ 2,8</w:t>
            </w:r>
          </w:p>
        </w:tc>
      </w:tr>
      <w:tr w:rsidR="00B143F1" w:rsidRPr="003D5CC1" w:rsidTr="003F1329">
        <w:tc>
          <w:tcPr>
            <w:tcW w:w="2835"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rPr>
                <w:rFonts w:ascii="Arial" w:eastAsia="Times New Roman" w:hAnsi="Arial" w:cs="Arial"/>
                <w:color w:val="333333"/>
                <w:sz w:val="18"/>
                <w:szCs w:val="18"/>
              </w:rPr>
            </w:pPr>
            <w:r>
              <w:rPr>
                <w:rFonts w:ascii="Arial" w:hAnsi="Arial"/>
                <w:color w:val="333333"/>
                <w:sz w:val="18"/>
                <w:szCs w:val="18"/>
              </w:rPr>
              <w:t>Audi</w:t>
            </w:r>
          </w:p>
        </w:tc>
        <w:tc>
          <w:tcPr>
            <w:tcW w:w="1140"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157 400</w:t>
            </w:r>
          </w:p>
        </w:tc>
        <w:tc>
          <w:tcPr>
            <w:tcW w:w="1140"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158 400</w:t>
            </w:r>
          </w:p>
        </w:tc>
        <w:tc>
          <w:tcPr>
            <w:tcW w:w="855"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- 0,6</w:t>
            </w:r>
          </w:p>
        </w:tc>
        <w:tc>
          <w:tcPr>
            <w:tcW w:w="1140"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1 871 300</w:t>
            </w:r>
          </w:p>
        </w:tc>
        <w:tc>
          <w:tcPr>
            <w:tcW w:w="1140"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1 803 200</w:t>
            </w:r>
          </w:p>
        </w:tc>
        <w:tc>
          <w:tcPr>
            <w:tcW w:w="855"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+ 3,8</w:t>
            </w:r>
          </w:p>
        </w:tc>
      </w:tr>
      <w:tr w:rsidR="00B143F1" w:rsidRPr="003D5CC1" w:rsidTr="003F1329">
        <w:tc>
          <w:tcPr>
            <w:tcW w:w="2835"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rPr>
                <w:rFonts w:ascii="Arial" w:eastAsia="Times New Roman" w:hAnsi="Arial" w:cs="Arial"/>
                <w:color w:val="333333"/>
                <w:sz w:val="18"/>
                <w:szCs w:val="18"/>
              </w:rPr>
            </w:pPr>
            <w:r>
              <w:rPr>
                <w:rFonts w:ascii="Arial" w:hAnsi="Arial"/>
                <w:color w:val="333333"/>
                <w:sz w:val="18"/>
                <w:szCs w:val="18"/>
              </w:rPr>
              <w:t>ŠKODA</w:t>
            </w:r>
          </w:p>
        </w:tc>
        <w:tc>
          <w:tcPr>
            <w:tcW w:w="1140"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91 500</w:t>
            </w:r>
          </w:p>
        </w:tc>
        <w:tc>
          <w:tcPr>
            <w:tcW w:w="1140"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86 600</w:t>
            </w:r>
          </w:p>
        </w:tc>
        <w:tc>
          <w:tcPr>
            <w:tcW w:w="855"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+ 5,7</w:t>
            </w:r>
          </w:p>
        </w:tc>
        <w:tc>
          <w:tcPr>
            <w:tcW w:w="1140"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1 127 700</w:t>
            </w:r>
          </w:p>
        </w:tc>
        <w:tc>
          <w:tcPr>
            <w:tcW w:w="1140"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1 055 500</w:t>
            </w:r>
          </w:p>
        </w:tc>
        <w:tc>
          <w:tcPr>
            <w:tcW w:w="855"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+ 6,8</w:t>
            </w:r>
          </w:p>
        </w:tc>
      </w:tr>
      <w:tr w:rsidR="00B143F1" w:rsidRPr="003D5CC1" w:rsidTr="003F1329">
        <w:tc>
          <w:tcPr>
            <w:tcW w:w="2835"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rPr>
                <w:rFonts w:ascii="Arial" w:eastAsia="Times New Roman" w:hAnsi="Arial" w:cs="Arial"/>
                <w:color w:val="333333"/>
                <w:sz w:val="18"/>
                <w:szCs w:val="18"/>
              </w:rPr>
            </w:pPr>
            <w:r>
              <w:rPr>
                <w:rFonts w:ascii="Arial" w:hAnsi="Arial"/>
                <w:color w:val="333333"/>
                <w:sz w:val="18"/>
                <w:szCs w:val="18"/>
              </w:rPr>
              <w:t>SEAT</w:t>
            </w:r>
          </w:p>
        </w:tc>
        <w:tc>
          <w:tcPr>
            <w:tcW w:w="1140"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30 500</w:t>
            </w:r>
          </w:p>
        </w:tc>
        <w:tc>
          <w:tcPr>
            <w:tcW w:w="1140"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28 300</w:t>
            </w:r>
          </w:p>
        </w:tc>
        <w:tc>
          <w:tcPr>
            <w:tcW w:w="855"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+ 8,0</w:t>
            </w:r>
          </w:p>
        </w:tc>
        <w:tc>
          <w:tcPr>
            <w:tcW w:w="1140"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410 200</w:t>
            </w:r>
          </w:p>
        </w:tc>
        <w:tc>
          <w:tcPr>
            <w:tcW w:w="1140"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400 000</w:t>
            </w:r>
          </w:p>
        </w:tc>
        <w:tc>
          <w:tcPr>
            <w:tcW w:w="855"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+ 2,6</w:t>
            </w:r>
          </w:p>
        </w:tc>
      </w:tr>
      <w:tr w:rsidR="00B143F1" w:rsidRPr="003D5CC1" w:rsidTr="003F1329">
        <w:tc>
          <w:tcPr>
            <w:tcW w:w="2835"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rPr>
                <w:rFonts w:ascii="Arial" w:eastAsia="Times New Roman" w:hAnsi="Arial" w:cs="Arial"/>
                <w:color w:val="333333"/>
                <w:sz w:val="18"/>
                <w:szCs w:val="18"/>
              </w:rPr>
            </w:pPr>
            <w:r>
              <w:rPr>
                <w:rFonts w:ascii="Arial" w:hAnsi="Arial"/>
                <w:color w:val="333333"/>
                <w:sz w:val="18"/>
                <w:szCs w:val="18"/>
              </w:rPr>
              <w:t>Porsche</w:t>
            </w:r>
          </w:p>
        </w:tc>
        <w:tc>
          <w:tcPr>
            <w:tcW w:w="1140"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19 500</w:t>
            </w:r>
          </w:p>
        </w:tc>
        <w:tc>
          <w:tcPr>
            <w:tcW w:w="1140"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15 200</w:t>
            </w:r>
          </w:p>
        </w:tc>
        <w:tc>
          <w:tcPr>
            <w:tcW w:w="855"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ind w:left="-141"/>
              <w:jc w:val="right"/>
              <w:rPr>
                <w:rFonts w:ascii="Arial" w:eastAsia="Times New Roman" w:hAnsi="Arial" w:cs="Arial"/>
                <w:color w:val="333333"/>
                <w:sz w:val="18"/>
                <w:szCs w:val="18"/>
              </w:rPr>
            </w:pPr>
            <w:r>
              <w:rPr>
                <w:rFonts w:ascii="Arial" w:hAnsi="Arial"/>
                <w:color w:val="333333"/>
                <w:sz w:val="18"/>
                <w:szCs w:val="18"/>
              </w:rPr>
              <w:t>+ 28,0</w:t>
            </w:r>
          </w:p>
        </w:tc>
        <w:tc>
          <w:tcPr>
            <w:tcW w:w="1140"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237 800</w:t>
            </w:r>
          </w:p>
        </w:tc>
        <w:tc>
          <w:tcPr>
            <w:tcW w:w="1140"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225 100</w:t>
            </w:r>
          </w:p>
        </w:tc>
        <w:tc>
          <w:tcPr>
            <w:tcW w:w="855"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ind w:left="-142"/>
              <w:jc w:val="right"/>
              <w:rPr>
                <w:rFonts w:ascii="Arial" w:eastAsia="Times New Roman" w:hAnsi="Arial" w:cs="Arial"/>
                <w:color w:val="333333"/>
                <w:sz w:val="18"/>
                <w:szCs w:val="18"/>
              </w:rPr>
            </w:pPr>
            <w:r>
              <w:rPr>
                <w:rFonts w:ascii="Arial" w:hAnsi="Arial"/>
                <w:color w:val="333333"/>
                <w:sz w:val="18"/>
                <w:szCs w:val="18"/>
              </w:rPr>
              <w:t>+ 5,6</w:t>
            </w:r>
          </w:p>
        </w:tc>
      </w:tr>
      <w:tr w:rsidR="00B143F1" w:rsidRPr="003D5CC1" w:rsidTr="003F1329">
        <w:tc>
          <w:tcPr>
            <w:tcW w:w="2835"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rPr>
                <w:rFonts w:ascii="Arial" w:eastAsia="Times New Roman" w:hAnsi="Arial" w:cs="Arial"/>
                <w:color w:val="333333"/>
                <w:sz w:val="18"/>
                <w:szCs w:val="18"/>
              </w:rPr>
            </w:pPr>
            <w:r>
              <w:rPr>
                <w:rFonts w:ascii="Arial" w:hAnsi="Arial"/>
                <w:color w:val="333333"/>
                <w:sz w:val="18"/>
                <w:szCs w:val="18"/>
              </w:rPr>
              <w:t xml:space="preserve">Volkswagen </w:t>
            </w:r>
            <w:proofErr w:type="spellStart"/>
            <w:r>
              <w:rPr>
                <w:rFonts w:ascii="Arial" w:hAnsi="Arial"/>
                <w:color w:val="333333"/>
                <w:sz w:val="18"/>
                <w:szCs w:val="18"/>
              </w:rPr>
              <w:t>Véhicules</w:t>
            </w:r>
            <w:proofErr w:type="spellEnd"/>
            <w:r>
              <w:rPr>
                <w:rFonts w:ascii="Arial" w:hAnsi="Arial"/>
                <w:color w:val="333333"/>
                <w:sz w:val="18"/>
                <w:szCs w:val="18"/>
              </w:rPr>
              <w:t xml:space="preserve"> </w:t>
            </w:r>
            <w:proofErr w:type="spellStart"/>
            <w:r>
              <w:rPr>
                <w:rFonts w:ascii="Arial" w:hAnsi="Arial"/>
                <w:color w:val="333333"/>
                <w:sz w:val="18"/>
                <w:szCs w:val="18"/>
              </w:rPr>
              <w:t>Utilitaires</w:t>
            </w:r>
            <w:proofErr w:type="spellEnd"/>
          </w:p>
        </w:tc>
        <w:tc>
          <w:tcPr>
            <w:tcW w:w="1140"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46 200</w:t>
            </w:r>
          </w:p>
        </w:tc>
        <w:tc>
          <w:tcPr>
            <w:tcW w:w="1140"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40 500</w:t>
            </w:r>
          </w:p>
        </w:tc>
        <w:tc>
          <w:tcPr>
            <w:tcW w:w="855"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+ 14,2</w:t>
            </w:r>
          </w:p>
        </w:tc>
        <w:tc>
          <w:tcPr>
            <w:tcW w:w="1140"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480 100</w:t>
            </w:r>
          </w:p>
        </w:tc>
        <w:tc>
          <w:tcPr>
            <w:tcW w:w="1140"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430 800</w:t>
            </w:r>
          </w:p>
        </w:tc>
        <w:tc>
          <w:tcPr>
            <w:tcW w:w="855"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+ 11,4</w:t>
            </w:r>
          </w:p>
        </w:tc>
      </w:tr>
      <w:tr w:rsidR="00B143F1" w:rsidRPr="003D5CC1" w:rsidTr="003F1329">
        <w:tc>
          <w:tcPr>
            <w:tcW w:w="2835"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rPr>
                <w:rFonts w:ascii="Arial" w:eastAsia="Times New Roman" w:hAnsi="Arial" w:cs="Arial"/>
                <w:color w:val="333333"/>
                <w:sz w:val="18"/>
                <w:szCs w:val="18"/>
              </w:rPr>
            </w:pPr>
            <w:r>
              <w:rPr>
                <w:rFonts w:ascii="Arial" w:hAnsi="Arial"/>
                <w:color w:val="333333"/>
                <w:sz w:val="18"/>
                <w:szCs w:val="18"/>
              </w:rPr>
              <w:t>MAN</w:t>
            </w:r>
          </w:p>
        </w:tc>
        <w:tc>
          <w:tcPr>
            <w:tcW w:w="1140"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10 700</w:t>
            </w:r>
          </w:p>
        </w:tc>
        <w:tc>
          <w:tcPr>
            <w:tcW w:w="1140"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9 800</w:t>
            </w:r>
          </w:p>
        </w:tc>
        <w:tc>
          <w:tcPr>
            <w:tcW w:w="855"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+ 9,7</w:t>
            </w:r>
          </w:p>
        </w:tc>
        <w:tc>
          <w:tcPr>
            <w:tcW w:w="1140"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102 200</w:t>
            </w:r>
          </w:p>
        </w:tc>
        <w:tc>
          <w:tcPr>
            <w:tcW w:w="1140"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102 500</w:t>
            </w:r>
          </w:p>
        </w:tc>
        <w:tc>
          <w:tcPr>
            <w:tcW w:w="855"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- 0,2</w:t>
            </w:r>
          </w:p>
        </w:tc>
      </w:tr>
      <w:tr w:rsidR="00B143F1" w:rsidRPr="003D5CC1" w:rsidTr="003F1329">
        <w:tc>
          <w:tcPr>
            <w:tcW w:w="2835"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rPr>
                <w:rFonts w:ascii="Arial" w:eastAsia="Times New Roman" w:hAnsi="Arial" w:cs="Arial"/>
                <w:color w:val="333333"/>
                <w:sz w:val="18"/>
                <w:szCs w:val="18"/>
              </w:rPr>
            </w:pPr>
            <w:r>
              <w:rPr>
                <w:rFonts w:ascii="Arial" w:hAnsi="Arial"/>
                <w:color w:val="333333"/>
                <w:sz w:val="18"/>
                <w:szCs w:val="18"/>
              </w:rPr>
              <w:t>Scania (</w:t>
            </w:r>
            <w:proofErr w:type="spellStart"/>
            <w:r>
              <w:rPr>
                <w:rFonts w:ascii="Arial" w:hAnsi="Arial"/>
                <w:color w:val="333333"/>
                <w:sz w:val="18"/>
                <w:szCs w:val="18"/>
              </w:rPr>
              <w:t>chiffres</w:t>
            </w:r>
            <w:proofErr w:type="spellEnd"/>
            <w:r>
              <w:rPr>
                <w:rFonts w:ascii="Arial" w:hAnsi="Arial"/>
                <w:color w:val="333333"/>
                <w:sz w:val="18"/>
                <w:szCs w:val="18"/>
              </w:rPr>
              <w:t xml:space="preserve"> </w:t>
            </w:r>
            <w:proofErr w:type="spellStart"/>
            <w:r>
              <w:rPr>
                <w:rFonts w:ascii="Arial" w:hAnsi="Arial"/>
                <w:color w:val="333333"/>
                <w:sz w:val="18"/>
                <w:szCs w:val="18"/>
              </w:rPr>
              <w:t>attendus</w:t>
            </w:r>
            <w:proofErr w:type="spellEnd"/>
            <w:r>
              <w:rPr>
                <w:rFonts w:ascii="Arial" w:hAnsi="Arial"/>
                <w:color w:val="333333"/>
                <w:sz w:val="18"/>
                <w:szCs w:val="18"/>
              </w:rPr>
              <w:t>)</w:t>
            </w:r>
          </w:p>
        </w:tc>
        <w:tc>
          <w:tcPr>
            <w:tcW w:w="1140"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7 600</w:t>
            </w:r>
          </w:p>
        </w:tc>
        <w:tc>
          <w:tcPr>
            <w:tcW w:w="1140"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6 500</w:t>
            </w:r>
          </w:p>
        </w:tc>
        <w:tc>
          <w:tcPr>
            <w:tcW w:w="855"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+ 17,8</w:t>
            </w:r>
          </w:p>
        </w:tc>
        <w:tc>
          <w:tcPr>
            <w:tcW w:w="1140"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80 800</w:t>
            </w:r>
          </w:p>
        </w:tc>
        <w:tc>
          <w:tcPr>
            <w:tcW w:w="1140"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76 600</w:t>
            </w:r>
          </w:p>
        </w:tc>
        <w:tc>
          <w:tcPr>
            <w:tcW w:w="855"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color w:val="333333"/>
                <w:sz w:val="18"/>
                <w:szCs w:val="18"/>
              </w:rPr>
              <w:t>+ 5,5</w:t>
            </w:r>
          </w:p>
        </w:tc>
      </w:tr>
      <w:tr w:rsidR="00B143F1" w:rsidRPr="003D5CC1" w:rsidTr="003F1329">
        <w:tc>
          <w:tcPr>
            <w:tcW w:w="2835"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rPr>
                <w:rFonts w:ascii="Arial" w:eastAsia="Times New Roman" w:hAnsi="Arial" w:cs="Arial"/>
                <w:color w:val="333333"/>
                <w:sz w:val="18"/>
                <w:szCs w:val="18"/>
              </w:rPr>
            </w:pPr>
            <w:r>
              <w:rPr>
                <w:rFonts w:ascii="Arial" w:hAnsi="Arial"/>
                <w:color w:val="333333"/>
                <w:sz w:val="18"/>
                <w:szCs w:val="18"/>
              </w:rPr>
              <w:t> </w:t>
            </w:r>
          </w:p>
        </w:tc>
        <w:tc>
          <w:tcPr>
            <w:tcW w:w="1140"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rPr>
                <w:rFonts w:ascii="Arial" w:eastAsia="Times New Roman" w:hAnsi="Arial" w:cs="Arial"/>
                <w:color w:val="333333"/>
                <w:sz w:val="18"/>
                <w:szCs w:val="18"/>
              </w:rPr>
            </w:pPr>
            <w:r>
              <w:rPr>
                <w:rFonts w:ascii="Arial" w:hAnsi="Arial"/>
                <w:color w:val="333333"/>
                <w:sz w:val="18"/>
                <w:szCs w:val="18"/>
              </w:rPr>
              <w:t> </w:t>
            </w:r>
          </w:p>
        </w:tc>
        <w:tc>
          <w:tcPr>
            <w:tcW w:w="1140"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rPr>
                <w:rFonts w:ascii="Arial" w:eastAsia="Times New Roman" w:hAnsi="Arial" w:cs="Arial"/>
                <w:color w:val="333333"/>
                <w:sz w:val="18"/>
                <w:szCs w:val="18"/>
              </w:rPr>
            </w:pPr>
            <w:r>
              <w:rPr>
                <w:rFonts w:ascii="Arial" w:hAnsi="Arial"/>
                <w:color w:val="333333"/>
                <w:sz w:val="18"/>
                <w:szCs w:val="18"/>
              </w:rPr>
              <w:t> </w:t>
            </w:r>
          </w:p>
        </w:tc>
        <w:tc>
          <w:tcPr>
            <w:tcW w:w="855"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rPr>
                <w:rFonts w:ascii="Arial" w:eastAsia="Times New Roman" w:hAnsi="Arial" w:cs="Arial"/>
                <w:color w:val="333333"/>
                <w:sz w:val="18"/>
                <w:szCs w:val="18"/>
              </w:rPr>
            </w:pPr>
            <w:r>
              <w:rPr>
                <w:rFonts w:ascii="Arial" w:hAnsi="Arial"/>
                <w:color w:val="333333"/>
                <w:sz w:val="18"/>
                <w:szCs w:val="18"/>
              </w:rPr>
              <w:t> </w:t>
            </w:r>
          </w:p>
        </w:tc>
        <w:tc>
          <w:tcPr>
            <w:tcW w:w="1140"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rPr>
                <w:rFonts w:ascii="Arial" w:eastAsia="Times New Roman" w:hAnsi="Arial" w:cs="Arial"/>
                <w:color w:val="333333"/>
                <w:sz w:val="18"/>
                <w:szCs w:val="18"/>
              </w:rPr>
            </w:pPr>
            <w:r>
              <w:rPr>
                <w:rFonts w:ascii="Arial" w:hAnsi="Arial"/>
                <w:color w:val="333333"/>
                <w:sz w:val="18"/>
                <w:szCs w:val="18"/>
              </w:rPr>
              <w:t> </w:t>
            </w:r>
          </w:p>
        </w:tc>
        <w:tc>
          <w:tcPr>
            <w:tcW w:w="1140"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rPr>
                <w:rFonts w:ascii="Arial" w:eastAsia="Times New Roman" w:hAnsi="Arial" w:cs="Arial"/>
                <w:color w:val="333333"/>
                <w:sz w:val="18"/>
                <w:szCs w:val="18"/>
              </w:rPr>
            </w:pPr>
            <w:r>
              <w:rPr>
                <w:rFonts w:ascii="Arial" w:hAnsi="Arial"/>
                <w:color w:val="333333"/>
                <w:sz w:val="18"/>
                <w:szCs w:val="18"/>
              </w:rPr>
              <w:t> </w:t>
            </w:r>
          </w:p>
        </w:tc>
        <w:tc>
          <w:tcPr>
            <w:tcW w:w="855"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rPr>
                <w:rFonts w:ascii="Arial" w:eastAsia="Times New Roman" w:hAnsi="Arial" w:cs="Arial"/>
                <w:color w:val="333333"/>
                <w:sz w:val="18"/>
                <w:szCs w:val="18"/>
              </w:rPr>
            </w:pPr>
            <w:r>
              <w:rPr>
                <w:rFonts w:ascii="Arial" w:hAnsi="Arial"/>
                <w:color w:val="333333"/>
                <w:sz w:val="18"/>
                <w:szCs w:val="18"/>
              </w:rPr>
              <w:t> </w:t>
            </w:r>
          </w:p>
        </w:tc>
      </w:tr>
      <w:tr w:rsidR="00B143F1" w:rsidRPr="003D5CC1" w:rsidTr="003F1329">
        <w:tc>
          <w:tcPr>
            <w:tcW w:w="2835"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rPr>
                <w:rFonts w:ascii="Arial" w:eastAsia="Times New Roman" w:hAnsi="Arial" w:cs="Arial"/>
                <w:color w:val="333333"/>
                <w:sz w:val="18"/>
                <w:szCs w:val="18"/>
              </w:rPr>
            </w:pPr>
            <w:r>
              <w:rPr>
                <w:rFonts w:ascii="Arial" w:hAnsi="Arial"/>
                <w:b/>
                <w:bCs/>
                <w:color w:val="333333"/>
                <w:sz w:val="18"/>
                <w:szCs w:val="18"/>
              </w:rPr>
              <w:t xml:space="preserve">Groupe Volkswagen (dans </w:t>
            </w:r>
            <w:proofErr w:type="spellStart"/>
            <w:r>
              <w:rPr>
                <w:rFonts w:ascii="Arial" w:hAnsi="Arial"/>
                <w:b/>
                <w:bCs/>
                <w:color w:val="333333"/>
                <w:sz w:val="18"/>
                <w:szCs w:val="18"/>
              </w:rPr>
              <w:t>l’ensemble</w:t>
            </w:r>
            <w:proofErr w:type="spellEnd"/>
            <w:r>
              <w:rPr>
                <w:rFonts w:ascii="Arial" w:hAnsi="Arial"/>
                <w:b/>
                <w:bCs/>
                <w:color w:val="333333"/>
                <w:sz w:val="18"/>
                <w:szCs w:val="18"/>
              </w:rPr>
              <w:t>)</w:t>
            </w:r>
          </w:p>
        </w:tc>
        <w:tc>
          <w:tcPr>
            <w:tcW w:w="1140"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b/>
                <w:bCs/>
                <w:color w:val="333333"/>
                <w:sz w:val="18"/>
                <w:szCs w:val="18"/>
              </w:rPr>
              <w:t>933 300</w:t>
            </w:r>
          </w:p>
        </w:tc>
        <w:tc>
          <w:tcPr>
            <w:tcW w:w="1140"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b/>
                <w:bCs/>
                <w:color w:val="333333"/>
                <w:sz w:val="18"/>
                <w:szCs w:val="18"/>
              </w:rPr>
              <w:t>834 700</w:t>
            </w:r>
          </w:p>
        </w:tc>
        <w:tc>
          <w:tcPr>
            <w:tcW w:w="855"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ind w:left="-123"/>
              <w:jc w:val="right"/>
              <w:rPr>
                <w:rFonts w:ascii="Arial" w:eastAsia="Times New Roman" w:hAnsi="Arial" w:cs="Arial"/>
                <w:color w:val="333333"/>
                <w:sz w:val="18"/>
                <w:szCs w:val="18"/>
              </w:rPr>
            </w:pPr>
            <w:r>
              <w:rPr>
                <w:rFonts w:ascii="Arial" w:hAnsi="Arial"/>
                <w:b/>
                <w:bCs/>
                <w:color w:val="333333"/>
                <w:sz w:val="18"/>
                <w:szCs w:val="18"/>
              </w:rPr>
              <w:t>+ 11,8</w:t>
            </w:r>
          </w:p>
        </w:tc>
        <w:tc>
          <w:tcPr>
            <w:tcW w:w="1140"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b/>
                <w:bCs/>
                <w:color w:val="333333"/>
                <w:sz w:val="18"/>
                <w:szCs w:val="18"/>
              </w:rPr>
              <w:t>10 312 400</w:t>
            </w:r>
          </w:p>
        </w:tc>
        <w:tc>
          <w:tcPr>
            <w:tcW w:w="1140"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jc w:val="right"/>
              <w:rPr>
                <w:rFonts w:ascii="Arial" w:eastAsia="Times New Roman" w:hAnsi="Arial" w:cs="Arial"/>
                <w:color w:val="333333"/>
                <w:sz w:val="18"/>
                <w:szCs w:val="18"/>
              </w:rPr>
            </w:pPr>
            <w:r>
              <w:rPr>
                <w:rFonts w:ascii="Arial" w:hAnsi="Arial"/>
                <w:b/>
                <w:bCs/>
                <w:color w:val="333333"/>
                <w:sz w:val="18"/>
                <w:szCs w:val="18"/>
              </w:rPr>
              <w:t>9 930 500</w:t>
            </w:r>
          </w:p>
        </w:tc>
        <w:tc>
          <w:tcPr>
            <w:tcW w:w="855" w:type="dxa"/>
            <w:tcBorders>
              <w:top w:val="outset" w:sz="6" w:space="0" w:color="auto"/>
              <w:left w:val="outset" w:sz="6" w:space="0" w:color="auto"/>
              <w:bottom w:val="outset" w:sz="6" w:space="0" w:color="auto"/>
              <w:right w:val="outset" w:sz="6" w:space="0" w:color="auto"/>
            </w:tcBorders>
            <w:hideMark/>
          </w:tcPr>
          <w:p w:rsidR="00B143F1" w:rsidRPr="003D5CC1" w:rsidRDefault="00B143F1" w:rsidP="003F1329">
            <w:pPr>
              <w:spacing w:before="100" w:beforeAutospacing="1" w:after="75"/>
              <w:ind w:left="-72"/>
              <w:jc w:val="right"/>
              <w:rPr>
                <w:rFonts w:ascii="Arial" w:eastAsia="Times New Roman" w:hAnsi="Arial" w:cs="Arial"/>
                <w:color w:val="333333"/>
                <w:sz w:val="18"/>
                <w:szCs w:val="18"/>
              </w:rPr>
            </w:pPr>
            <w:r>
              <w:rPr>
                <w:rFonts w:ascii="Arial" w:hAnsi="Arial"/>
                <w:b/>
                <w:bCs/>
                <w:color w:val="333333"/>
                <w:sz w:val="18"/>
                <w:szCs w:val="18"/>
              </w:rPr>
              <w:t>+ 3,8</w:t>
            </w:r>
          </w:p>
        </w:tc>
      </w:tr>
    </w:tbl>
    <w:p w:rsidR="00DF1408" w:rsidRDefault="00DF1408" w:rsidP="00DF1408">
      <w:pPr>
        <w:pStyle w:val="Body"/>
      </w:pPr>
    </w:p>
    <w:p w:rsidR="00764596" w:rsidRDefault="00764596" w:rsidP="00DF1408">
      <w:pPr>
        <w:pStyle w:val="Body"/>
      </w:pPr>
      <w:r>
        <w:t>----------------------------</w:t>
      </w:r>
    </w:p>
    <w:p w:rsidR="00DF1408" w:rsidRDefault="00632A02" w:rsidP="00DF1408">
      <w:pPr>
        <w:pStyle w:val="Body"/>
      </w:pPr>
      <w:hyperlink r:id="rId8" w:history="1">
        <w:r w:rsidR="00764596" w:rsidRPr="00BF0BAF">
          <w:rPr>
            <w:rStyle w:val="Hyperlink"/>
          </w:rPr>
          <w:t>www.volkswagenag.com</w:t>
        </w:r>
      </w:hyperlink>
    </w:p>
    <w:p w:rsidR="00764596" w:rsidRDefault="00632A02" w:rsidP="00DF1408">
      <w:pPr>
        <w:pStyle w:val="Body"/>
      </w:pPr>
      <w:hyperlink r:id="rId9" w:history="1">
        <w:r w:rsidR="00764596" w:rsidRPr="00BF0BAF">
          <w:rPr>
            <w:rStyle w:val="Hyperlink"/>
          </w:rPr>
          <w:t>www.dieteren.com</w:t>
        </w:r>
      </w:hyperlink>
    </w:p>
    <w:sectPr w:rsidR="00764596" w:rsidSect="00DF1408">
      <w:headerReference w:type="first" r:id="rId10"/>
      <w:pgSz w:w="11906" w:h="16838"/>
      <w:pgMar w:top="3828"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0C8" w:rsidRDefault="003530C8" w:rsidP="00DF1408">
      <w:pPr>
        <w:spacing w:after="0" w:line="240" w:lineRule="auto"/>
      </w:pPr>
      <w:r>
        <w:separator/>
      </w:r>
    </w:p>
  </w:endnote>
  <w:endnote w:type="continuationSeparator" w:id="0">
    <w:p w:rsidR="003530C8" w:rsidRDefault="003530C8" w:rsidP="00DF1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0C8" w:rsidRDefault="003530C8" w:rsidP="00DF1408">
      <w:pPr>
        <w:spacing w:after="0" w:line="240" w:lineRule="auto"/>
      </w:pPr>
      <w:r>
        <w:separator/>
      </w:r>
    </w:p>
  </w:footnote>
  <w:footnote w:type="continuationSeparator" w:id="0">
    <w:p w:rsidR="003530C8" w:rsidRDefault="003530C8" w:rsidP="00DF1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408" w:rsidRDefault="00DF1408">
    <w:pPr>
      <w:pStyle w:val="Header"/>
    </w:pPr>
    <w:r>
      <w:rPr>
        <w:noProof/>
        <w:lang w:eastAsia="nl-BE"/>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AG.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70C8C"/>
    <w:multiLevelType w:val="hybridMultilevel"/>
    <w:tmpl w:val="2FE4A532"/>
    <w:lvl w:ilvl="0" w:tplc="D4C6350C">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777150A"/>
    <w:multiLevelType w:val="hybridMultilevel"/>
    <w:tmpl w:val="043CF03A"/>
    <w:lvl w:ilvl="0" w:tplc="2714A832">
      <w:numFmt w:val="bullet"/>
      <w:lvlText w:val="-"/>
      <w:lvlJc w:val="left"/>
      <w:pPr>
        <w:ind w:left="720" w:hanging="360"/>
      </w:pPr>
      <w:rPr>
        <w:rFonts w:ascii="Calibri" w:eastAsiaTheme="minorHAns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0C8"/>
    <w:rsid w:val="003530C8"/>
    <w:rsid w:val="004353BC"/>
    <w:rsid w:val="00632A02"/>
    <w:rsid w:val="00672882"/>
    <w:rsid w:val="00764596"/>
    <w:rsid w:val="00B143F1"/>
    <w:rsid w:val="00CC72F7"/>
    <w:rsid w:val="00DF1408"/>
    <w:rsid w:val="00E649C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A611C52-9232-4FF4-83AA-32B615B7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764596"/>
    <w:pPr>
      <w:ind w:right="1655"/>
    </w:pPr>
    <w:rPr>
      <w:rFonts w:ascii="Verdana" w:hAnsi="Verdana"/>
      <w:sz w:val="18"/>
    </w:rPr>
  </w:style>
  <w:style w:type="character" w:customStyle="1" w:styleId="BodyChar">
    <w:name w:val="Body Char"/>
    <w:basedOn w:val="DefaultParagraphFont"/>
    <w:link w:val="Body"/>
    <w:rsid w:val="00764596"/>
    <w:rPr>
      <w:rFonts w:ascii="Verdana" w:hAnsi="Verdana"/>
      <w:sz w:val="18"/>
    </w:rPr>
  </w:style>
  <w:style w:type="paragraph" w:customStyle="1" w:styleId="Deck">
    <w:name w:val="Deck"/>
    <w:basedOn w:val="Body"/>
    <w:link w:val="DeckChar"/>
    <w:qFormat/>
    <w:rsid w:val="00764596"/>
    <w:pPr>
      <w:numPr>
        <w:numId w:val="1"/>
      </w:numPr>
    </w:pPr>
    <w:rPr>
      <w:b/>
    </w:rPr>
  </w:style>
  <w:style w:type="character" w:customStyle="1" w:styleId="DeckChar">
    <w:name w:val="Deck Char"/>
    <w:basedOn w:val="BodyChar"/>
    <w:link w:val="Deck"/>
    <w:rsid w:val="00764596"/>
    <w:rPr>
      <w:rFonts w:ascii="Verdana" w:hAnsi="Verdana"/>
      <w:b/>
      <w:sz w:val="18"/>
    </w:rPr>
  </w:style>
  <w:style w:type="paragraph" w:customStyle="1" w:styleId="Headline">
    <w:name w:val="Headline"/>
    <w:basedOn w:val="Deck"/>
    <w:link w:val="HeadlineChar"/>
    <w:qFormat/>
    <w:rsid w:val="00764596"/>
    <w:pPr>
      <w:numPr>
        <w:numId w:val="0"/>
      </w:numPr>
    </w:pPr>
    <w:rPr>
      <w:sz w:val="24"/>
    </w:rPr>
  </w:style>
  <w:style w:type="character" w:customStyle="1" w:styleId="HeadlineChar">
    <w:name w:val="Headline Char"/>
    <w:basedOn w:val="DeckChar"/>
    <w:link w:val="Headline"/>
    <w:rsid w:val="00764596"/>
    <w:rPr>
      <w:rFonts w:ascii="Verdana" w:hAnsi="Verdana"/>
      <w:b/>
      <w:sz w:val="24"/>
    </w:rPr>
  </w:style>
  <w:style w:type="paragraph" w:styleId="Header">
    <w:name w:val="header"/>
    <w:basedOn w:val="Normal"/>
    <w:link w:val="HeaderChar"/>
    <w:uiPriority w:val="99"/>
    <w:unhideWhenUsed/>
    <w:rsid w:val="00DF1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408"/>
  </w:style>
  <w:style w:type="paragraph" w:styleId="Footer">
    <w:name w:val="footer"/>
    <w:basedOn w:val="Normal"/>
    <w:link w:val="FooterChar"/>
    <w:uiPriority w:val="99"/>
    <w:unhideWhenUsed/>
    <w:rsid w:val="00DF1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408"/>
  </w:style>
  <w:style w:type="character" w:styleId="Hyperlink">
    <w:name w:val="Hyperlink"/>
    <w:basedOn w:val="DefaultParagraphFont"/>
    <w:uiPriority w:val="99"/>
    <w:unhideWhenUsed/>
    <w:rsid w:val="00764596"/>
    <w:rPr>
      <w:color w:val="0563C1" w:themeColor="hyperlink"/>
      <w:u w:val="single"/>
    </w:rPr>
  </w:style>
  <w:style w:type="paragraph" w:styleId="ListParagraph">
    <w:name w:val="List Paragraph"/>
    <w:basedOn w:val="Normal"/>
    <w:uiPriority w:val="34"/>
    <w:qFormat/>
    <w:rsid w:val="00B143F1"/>
    <w:pPr>
      <w:spacing w:after="0" w:line="240" w:lineRule="auto"/>
      <w:ind w:left="720"/>
      <w:contextualSpacing/>
    </w:pPr>
    <w:rPr>
      <w:rFonts w:ascii="Calibri" w:hAnsi="Calibri" w:cs="Times New Roman"/>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lkswagena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etere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7_PressWord_VW-A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869DD-AF88-499D-A1A7-3F3FD2F5E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2017_PressWord_VW-AG</Template>
  <TotalTime>0</TotalTime>
  <Pages>2</Pages>
  <Words>456</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 Dirk</dc:creator>
  <cp:keywords/>
  <dc:description/>
  <cp:lastModifiedBy>HOET Dirk</cp:lastModifiedBy>
  <cp:revision>3</cp:revision>
  <dcterms:created xsi:type="dcterms:W3CDTF">2017-01-24T11:08:00Z</dcterms:created>
  <dcterms:modified xsi:type="dcterms:W3CDTF">2017-01-24T11:15:00Z</dcterms:modified>
</cp:coreProperties>
</file>