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43BB" w14:textId="70282526" w:rsidR="00132A9B" w:rsidRPr="00975CB1" w:rsidRDefault="00844BD8" w:rsidP="00E1430E">
      <w:pPr>
        <w:spacing w:after="0"/>
        <w:jc w:val="center"/>
        <w:rPr>
          <w:rFonts w:ascii="Calibri" w:eastAsia="Times New Roman" w:hAnsi="Calibri" w:cs="Calibri"/>
          <w:b/>
          <w:bCs/>
          <w:sz w:val="28"/>
          <w:szCs w:val="28"/>
          <w:lang w:val="en-GB" w:eastAsia="fr-FR"/>
        </w:rPr>
      </w:pPr>
      <w:r w:rsidRPr="00844BD8">
        <w:rPr>
          <w:rFonts w:ascii="Calibri" w:eastAsia="Times New Roman" w:hAnsi="Calibri" w:cs="Calibri"/>
          <w:b/>
          <w:bCs/>
          <w:sz w:val="28"/>
          <w:szCs w:val="28"/>
          <w:lang w:val="en-GB" w:eastAsia="fr-FR"/>
        </w:rPr>
        <w:t xml:space="preserve">Democratic </w:t>
      </w:r>
      <w:r w:rsidRPr="00975CB1">
        <w:rPr>
          <w:rFonts w:ascii="Calibri" w:eastAsia="Times New Roman" w:hAnsi="Calibri" w:cs="Calibri"/>
          <w:b/>
          <w:bCs/>
          <w:sz w:val="28"/>
          <w:szCs w:val="28"/>
          <w:lang w:val="en-GB" w:eastAsia="fr-FR"/>
        </w:rPr>
        <w:t>Republic of Congo / North-Kivu</w:t>
      </w:r>
    </w:p>
    <w:p w14:paraId="62BE310B" w14:textId="5894DE00" w:rsidR="00122811" w:rsidRPr="00975CB1" w:rsidRDefault="00844BD8" w:rsidP="00122811">
      <w:pPr>
        <w:spacing w:after="0"/>
        <w:jc w:val="center"/>
        <w:rPr>
          <w:rFonts w:ascii="Calibri" w:eastAsia="Times New Roman" w:hAnsi="Calibri" w:cs="Calibri"/>
          <w:b/>
          <w:bCs/>
          <w:sz w:val="28"/>
          <w:szCs w:val="28"/>
          <w:lang w:val="en-GB" w:eastAsia="fr-FR"/>
        </w:rPr>
      </w:pPr>
      <w:r w:rsidRPr="00975CB1">
        <w:rPr>
          <w:rFonts w:ascii="Calibri" w:eastAsia="Times New Roman" w:hAnsi="Calibri" w:cs="Calibri"/>
          <w:b/>
          <w:bCs/>
          <w:sz w:val="28"/>
          <w:szCs w:val="28"/>
          <w:lang w:val="en-GB" w:eastAsia="fr-FR"/>
        </w:rPr>
        <w:t xml:space="preserve">Violence by armed groups </w:t>
      </w:r>
      <w:r w:rsidR="00594A06" w:rsidRPr="00975CB1">
        <w:rPr>
          <w:rFonts w:ascii="Calibri" w:eastAsia="Times New Roman" w:hAnsi="Calibri" w:cs="Calibri"/>
          <w:b/>
          <w:bCs/>
          <w:sz w:val="28"/>
          <w:szCs w:val="28"/>
          <w:lang w:val="en-GB" w:eastAsia="fr-FR"/>
        </w:rPr>
        <w:t xml:space="preserve">has </w:t>
      </w:r>
      <w:r w:rsidR="00B23437">
        <w:rPr>
          <w:rFonts w:ascii="Calibri" w:eastAsia="Times New Roman" w:hAnsi="Calibri" w:cs="Calibri"/>
          <w:b/>
          <w:bCs/>
          <w:sz w:val="28"/>
          <w:szCs w:val="28"/>
          <w:lang w:val="en-GB" w:eastAsia="fr-FR"/>
        </w:rPr>
        <w:t>exacerbated</w:t>
      </w:r>
      <w:r w:rsidR="00594A06" w:rsidRPr="00975CB1">
        <w:rPr>
          <w:rFonts w:ascii="Calibri" w:eastAsia="Times New Roman" w:hAnsi="Calibri" w:cs="Calibri"/>
          <w:b/>
          <w:bCs/>
          <w:sz w:val="28"/>
          <w:szCs w:val="28"/>
          <w:lang w:val="en-GB" w:eastAsia="fr-FR"/>
        </w:rPr>
        <w:t xml:space="preserve"> </w:t>
      </w:r>
      <w:r w:rsidRPr="00975CB1">
        <w:rPr>
          <w:rFonts w:ascii="Calibri" w:eastAsia="Times New Roman" w:hAnsi="Calibri" w:cs="Calibri"/>
          <w:b/>
          <w:bCs/>
          <w:sz w:val="28"/>
          <w:szCs w:val="28"/>
          <w:lang w:val="en-GB" w:eastAsia="fr-FR"/>
        </w:rPr>
        <w:t>the nutritional situation</w:t>
      </w:r>
      <w:r w:rsidR="00594A06" w:rsidRPr="00975CB1">
        <w:rPr>
          <w:rFonts w:ascii="Calibri" w:eastAsia="Times New Roman" w:hAnsi="Calibri" w:cs="Calibri"/>
          <w:b/>
          <w:bCs/>
          <w:sz w:val="28"/>
          <w:szCs w:val="28"/>
          <w:lang w:val="en-GB" w:eastAsia="fr-FR"/>
        </w:rPr>
        <w:br/>
      </w:r>
      <w:r w:rsidRPr="00975CB1">
        <w:rPr>
          <w:rFonts w:ascii="Calibri" w:eastAsia="Times New Roman" w:hAnsi="Calibri" w:cs="Calibri"/>
          <w:b/>
          <w:bCs/>
          <w:sz w:val="28"/>
          <w:szCs w:val="28"/>
          <w:lang w:val="en-GB" w:eastAsia="fr-FR"/>
        </w:rPr>
        <w:t>in Masisi territory</w:t>
      </w:r>
    </w:p>
    <w:p w14:paraId="0D58B76C" w14:textId="77777777" w:rsidR="00844BD8" w:rsidRPr="00975CB1" w:rsidRDefault="00844BD8" w:rsidP="00122811">
      <w:pPr>
        <w:spacing w:after="0"/>
        <w:jc w:val="center"/>
        <w:rPr>
          <w:rFonts w:ascii="Calibri" w:eastAsia="Times New Roman" w:hAnsi="Calibri" w:cs="Calibri"/>
          <w:b/>
          <w:bCs/>
          <w:sz w:val="28"/>
          <w:szCs w:val="28"/>
          <w:lang w:val="en-GB" w:eastAsia="fr-FR"/>
        </w:rPr>
      </w:pPr>
    </w:p>
    <w:p w14:paraId="54AD4E31" w14:textId="4161ACA6" w:rsidR="00C26C93" w:rsidRPr="00975CB1" w:rsidRDefault="00710B2E" w:rsidP="003A297E">
      <w:pPr>
        <w:autoSpaceDE w:val="0"/>
        <w:autoSpaceDN w:val="0"/>
        <w:adjustRightInd w:val="0"/>
        <w:jc w:val="both"/>
        <w:rPr>
          <w:b/>
          <w:bCs/>
          <w:lang w:val="en-GB"/>
        </w:rPr>
      </w:pPr>
      <w:r w:rsidRPr="00975CB1">
        <w:rPr>
          <w:b/>
          <w:bCs/>
          <w:lang w:val="en-GB"/>
        </w:rPr>
        <w:t xml:space="preserve">Since the beginning of the year, </w:t>
      </w:r>
      <w:r w:rsidR="00594A06" w:rsidRPr="00975CB1">
        <w:rPr>
          <w:b/>
          <w:bCs/>
          <w:lang w:val="en-GB"/>
        </w:rPr>
        <w:t>an average of</w:t>
      </w:r>
      <w:r w:rsidRPr="00975CB1">
        <w:rPr>
          <w:b/>
          <w:bCs/>
          <w:lang w:val="en-GB"/>
        </w:rPr>
        <w:t xml:space="preserve"> 800 children suffering from severe acute malnutrition have been admitted each month </w:t>
      </w:r>
      <w:r w:rsidR="00B23437">
        <w:rPr>
          <w:b/>
          <w:bCs/>
          <w:lang w:val="en-GB"/>
        </w:rPr>
        <w:t>for treatment to</w:t>
      </w:r>
      <w:r w:rsidRPr="00975CB1">
        <w:rPr>
          <w:b/>
          <w:bCs/>
          <w:lang w:val="en-GB"/>
        </w:rPr>
        <w:t xml:space="preserve"> hospitals in </w:t>
      </w:r>
      <w:proofErr w:type="spellStart"/>
      <w:r w:rsidRPr="00975CB1">
        <w:rPr>
          <w:b/>
          <w:bCs/>
          <w:lang w:val="en-GB"/>
        </w:rPr>
        <w:t>Mweso</w:t>
      </w:r>
      <w:proofErr w:type="spellEnd"/>
      <w:r w:rsidRPr="00975CB1">
        <w:rPr>
          <w:b/>
          <w:bCs/>
          <w:lang w:val="en-GB"/>
        </w:rPr>
        <w:t xml:space="preserve"> and Masisi, </w:t>
      </w:r>
      <w:r w:rsidR="003A297E" w:rsidRPr="00975CB1">
        <w:rPr>
          <w:b/>
          <w:bCs/>
          <w:lang w:val="en-GB"/>
        </w:rPr>
        <w:t>almost double th</w:t>
      </w:r>
      <w:r w:rsidR="00B23437">
        <w:rPr>
          <w:b/>
          <w:bCs/>
          <w:lang w:val="en-GB"/>
        </w:rPr>
        <w:t xml:space="preserve">at of the </w:t>
      </w:r>
      <w:r w:rsidR="003A297E" w:rsidRPr="00975CB1">
        <w:rPr>
          <w:b/>
          <w:bCs/>
          <w:lang w:val="en-GB"/>
        </w:rPr>
        <w:t xml:space="preserve">previous year. This alarming situation is paradoxical given that Masisi territory, </w:t>
      </w:r>
      <w:r w:rsidR="00B23437">
        <w:rPr>
          <w:b/>
          <w:bCs/>
          <w:lang w:val="en-GB"/>
        </w:rPr>
        <w:t>around 20 km</w:t>
      </w:r>
      <w:r w:rsidR="003A297E" w:rsidRPr="00975CB1">
        <w:rPr>
          <w:b/>
          <w:bCs/>
          <w:lang w:val="en-GB"/>
        </w:rPr>
        <w:t xml:space="preserve"> </w:t>
      </w:r>
      <w:r w:rsidR="00B23437">
        <w:rPr>
          <w:b/>
          <w:bCs/>
          <w:lang w:val="en-GB"/>
        </w:rPr>
        <w:t>northwest o</w:t>
      </w:r>
      <w:r w:rsidR="003A297E" w:rsidRPr="00975CB1">
        <w:rPr>
          <w:b/>
          <w:bCs/>
          <w:lang w:val="en-GB"/>
        </w:rPr>
        <w:t>f</w:t>
      </w:r>
      <w:r w:rsidR="00B23437">
        <w:rPr>
          <w:b/>
          <w:bCs/>
          <w:lang w:val="en-GB"/>
        </w:rPr>
        <w:t xml:space="preserve"> the provincial capital, </w:t>
      </w:r>
      <w:r w:rsidR="003A297E" w:rsidRPr="00975CB1">
        <w:rPr>
          <w:b/>
          <w:bCs/>
          <w:lang w:val="en-GB"/>
        </w:rPr>
        <w:t xml:space="preserve">Goma, is renowned for its fertile </w:t>
      </w:r>
      <w:r w:rsidR="00B23437">
        <w:rPr>
          <w:b/>
          <w:bCs/>
          <w:lang w:val="en-GB"/>
        </w:rPr>
        <w:t>green hills</w:t>
      </w:r>
      <w:r w:rsidR="003A297E" w:rsidRPr="00975CB1">
        <w:rPr>
          <w:b/>
          <w:bCs/>
          <w:lang w:val="en-GB"/>
        </w:rPr>
        <w:t>.</w:t>
      </w:r>
      <w:r w:rsidR="002920D6" w:rsidRPr="00975CB1">
        <w:rPr>
          <w:b/>
          <w:bCs/>
          <w:lang w:val="en-GB"/>
        </w:rPr>
        <w:t xml:space="preserve"> </w:t>
      </w:r>
      <w:r w:rsidR="00B23437">
        <w:rPr>
          <w:b/>
          <w:bCs/>
          <w:lang w:val="en-GB"/>
        </w:rPr>
        <w:t>The s</w:t>
      </w:r>
      <w:r w:rsidR="00C26C93" w:rsidRPr="00975CB1">
        <w:rPr>
          <w:b/>
          <w:bCs/>
          <w:lang w:val="en-GB"/>
        </w:rPr>
        <w:t>cene</w:t>
      </w:r>
      <w:r w:rsidR="009D76E7" w:rsidRPr="00975CB1">
        <w:rPr>
          <w:b/>
          <w:bCs/>
          <w:lang w:val="en-GB"/>
        </w:rPr>
        <w:t xml:space="preserve"> </w:t>
      </w:r>
      <w:r w:rsidR="00C26C93" w:rsidRPr="00975CB1">
        <w:rPr>
          <w:b/>
          <w:bCs/>
          <w:lang w:val="en-GB"/>
        </w:rPr>
        <w:t xml:space="preserve">of armed conflict for years, </w:t>
      </w:r>
      <w:r w:rsidR="00B23437">
        <w:rPr>
          <w:b/>
          <w:bCs/>
          <w:lang w:val="en-GB"/>
        </w:rPr>
        <w:t>Masisi territory</w:t>
      </w:r>
      <w:r w:rsidR="005A1951" w:rsidRPr="00975CB1">
        <w:rPr>
          <w:b/>
          <w:bCs/>
          <w:lang w:val="en-GB"/>
        </w:rPr>
        <w:t xml:space="preserve"> has recently </w:t>
      </w:r>
      <w:r w:rsidR="006409C2">
        <w:rPr>
          <w:b/>
          <w:bCs/>
          <w:lang w:val="en-GB"/>
        </w:rPr>
        <w:t>seen a resumption of</w:t>
      </w:r>
      <w:r w:rsidR="005A1951" w:rsidRPr="00975CB1">
        <w:rPr>
          <w:b/>
          <w:bCs/>
          <w:lang w:val="en-GB"/>
        </w:rPr>
        <w:t xml:space="preserve"> armed clashes between the M23 movement,</w:t>
      </w:r>
      <w:r w:rsidR="006409C2" w:rsidRPr="006409C2">
        <w:rPr>
          <w:b/>
          <w:bCs/>
          <w:lang w:val="en-GB"/>
        </w:rPr>
        <w:t xml:space="preserve"> </w:t>
      </w:r>
      <w:r w:rsidR="006409C2" w:rsidRPr="00975CB1">
        <w:rPr>
          <w:b/>
          <w:bCs/>
          <w:lang w:val="en-GB"/>
        </w:rPr>
        <w:t>Congolese armed forces</w:t>
      </w:r>
      <w:r w:rsidR="005A1951" w:rsidRPr="00975CB1">
        <w:rPr>
          <w:b/>
          <w:bCs/>
          <w:lang w:val="en-GB"/>
        </w:rPr>
        <w:t xml:space="preserve"> </w:t>
      </w:r>
      <w:r w:rsidR="006409C2">
        <w:rPr>
          <w:b/>
          <w:bCs/>
          <w:lang w:val="en-GB"/>
        </w:rPr>
        <w:t xml:space="preserve">and various </w:t>
      </w:r>
      <w:r w:rsidR="005A1951" w:rsidRPr="00975CB1">
        <w:rPr>
          <w:b/>
          <w:bCs/>
          <w:lang w:val="en-GB"/>
        </w:rPr>
        <w:t>other armed groups</w:t>
      </w:r>
      <w:r w:rsidR="006409C2">
        <w:rPr>
          <w:b/>
          <w:bCs/>
          <w:lang w:val="en-GB"/>
        </w:rPr>
        <w:t xml:space="preserve">, leading to many more people being displaced from their homes and </w:t>
      </w:r>
      <w:r w:rsidR="00C26C93" w:rsidRPr="00975CB1">
        <w:rPr>
          <w:b/>
          <w:bCs/>
          <w:lang w:val="en-GB"/>
        </w:rPr>
        <w:t xml:space="preserve">worsening </w:t>
      </w:r>
      <w:r w:rsidR="006409C2">
        <w:rPr>
          <w:b/>
          <w:bCs/>
          <w:lang w:val="en-GB"/>
        </w:rPr>
        <w:t>an</w:t>
      </w:r>
      <w:r w:rsidR="00C26C93" w:rsidRPr="00975CB1">
        <w:rPr>
          <w:b/>
          <w:bCs/>
          <w:lang w:val="en-GB"/>
        </w:rPr>
        <w:t xml:space="preserve"> already critical humanitarian situation</w:t>
      </w:r>
      <w:r w:rsidR="006409C2">
        <w:rPr>
          <w:b/>
          <w:bCs/>
          <w:lang w:val="en-GB"/>
        </w:rPr>
        <w:t xml:space="preserve">. </w:t>
      </w:r>
    </w:p>
    <w:p w14:paraId="4990B282" w14:textId="3ACCDD0C" w:rsidR="00F5685C" w:rsidRPr="009D76E7" w:rsidRDefault="006409C2" w:rsidP="008B5EB3">
      <w:pPr>
        <w:jc w:val="both"/>
        <w:rPr>
          <w:lang w:val="en-GB"/>
        </w:rPr>
      </w:pPr>
      <w:r>
        <w:rPr>
          <w:color w:val="000000" w:themeColor="text1"/>
          <w:lang w:val="en-GB"/>
        </w:rPr>
        <w:t>Even though m</w:t>
      </w:r>
      <w:r w:rsidR="00D1219F" w:rsidRPr="00975CB1">
        <w:rPr>
          <w:color w:val="000000" w:themeColor="text1"/>
          <w:lang w:val="en-GB"/>
        </w:rPr>
        <w:t xml:space="preserve">alnutrition is not a new </w:t>
      </w:r>
      <w:r w:rsidR="00362F39" w:rsidRPr="00975CB1">
        <w:rPr>
          <w:color w:val="000000" w:themeColor="text1"/>
          <w:lang w:val="en-GB"/>
        </w:rPr>
        <w:t>challenge for the</w:t>
      </w:r>
      <w:r w:rsidR="00D1219F" w:rsidRPr="00975CB1">
        <w:rPr>
          <w:color w:val="000000" w:themeColor="text1"/>
          <w:lang w:val="en-GB"/>
        </w:rPr>
        <w:t xml:space="preserve"> Masisi territory</w:t>
      </w:r>
      <w:r>
        <w:rPr>
          <w:color w:val="000000" w:themeColor="text1"/>
          <w:lang w:val="en-GB"/>
        </w:rPr>
        <w:t xml:space="preserve">, </w:t>
      </w:r>
      <w:r w:rsidR="00D1219F" w:rsidRPr="00975CB1">
        <w:rPr>
          <w:color w:val="000000" w:themeColor="text1"/>
          <w:lang w:val="en-GB"/>
        </w:rPr>
        <w:t xml:space="preserve">medical teams have </w:t>
      </w:r>
      <w:r w:rsidR="009D76E7" w:rsidRPr="00975CB1">
        <w:rPr>
          <w:color w:val="000000" w:themeColor="text1"/>
          <w:lang w:val="en-GB"/>
        </w:rPr>
        <w:t>observed</w:t>
      </w:r>
      <w:r w:rsidR="00994322">
        <w:rPr>
          <w:color w:val="000000" w:themeColor="text1"/>
          <w:lang w:val="en-GB"/>
        </w:rPr>
        <w:t xml:space="preserve"> this year</w:t>
      </w:r>
      <w:r w:rsidR="00D1219F" w:rsidRPr="00975CB1">
        <w:rPr>
          <w:color w:val="000000" w:themeColor="text1"/>
          <w:lang w:val="en-GB"/>
        </w:rPr>
        <w:t xml:space="preserve"> a worrying increase</w:t>
      </w:r>
      <w:r w:rsidR="00D1219F" w:rsidRPr="00D1219F">
        <w:rPr>
          <w:color w:val="000000" w:themeColor="text1"/>
          <w:lang w:val="en-GB"/>
        </w:rPr>
        <w:t xml:space="preserve"> in the number of cases of severe acute malnutrition with complications. </w:t>
      </w:r>
      <w:r w:rsidR="009D76E7" w:rsidRPr="009D76E7">
        <w:rPr>
          <w:color w:val="000000" w:themeColor="text1"/>
          <w:lang w:val="en-GB"/>
        </w:rPr>
        <w:t xml:space="preserve">Between January and September 2023, </w:t>
      </w:r>
      <w:r w:rsidR="009D76E7">
        <w:rPr>
          <w:color w:val="000000" w:themeColor="text1"/>
          <w:lang w:val="en-GB"/>
        </w:rPr>
        <w:t>n</w:t>
      </w:r>
      <w:r w:rsidR="009D76E7" w:rsidRPr="009D76E7">
        <w:rPr>
          <w:color w:val="000000" w:themeColor="text1"/>
          <w:lang w:val="en-GB"/>
        </w:rPr>
        <w:t xml:space="preserve">early 7,500 children were treated in the Masisi and </w:t>
      </w:r>
      <w:proofErr w:type="spellStart"/>
      <w:r w:rsidR="009D76E7" w:rsidRPr="009D76E7">
        <w:rPr>
          <w:color w:val="000000" w:themeColor="text1"/>
          <w:lang w:val="en-GB"/>
        </w:rPr>
        <w:t>Mweso</w:t>
      </w:r>
      <w:proofErr w:type="spellEnd"/>
      <w:r w:rsidR="009D76E7" w:rsidRPr="009D76E7">
        <w:rPr>
          <w:color w:val="000000" w:themeColor="text1"/>
          <w:lang w:val="en-GB"/>
        </w:rPr>
        <w:t xml:space="preserve"> hospitals, where MSF teams have been supporting those of the Ministry of Health for over </w:t>
      </w:r>
      <w:r w:rsidR="00A73DA1">
        <w:rPr>
          <w:color w:val="000000" w:themeColor="text1"/>
          <w:lang w:val="en-GB"/>
        </w:rPr>
        <w:t>15</w:t>
      </w:r>
      <w:r w:rsidR="009D76E7" w:rsidRPr="009D76E7">
        <w:rPr>
          <w:color w:val="000000" w:themeColor="text1"/>
          <w:lang w:val="en-GB"/>
        </w:rPr>
        <w:t xml:space="preserve"> years</w:t>
      </w:r>
      <w:r w:rsidR="00D0781E">
        <w:rPr>
          <w:color w:val="000000" w:themeColor="text1"/>
          <w:lang w:val="en-GB"/>
        </w:rPr>
        <w:t>.</w:t>
      </w:r>
      <w:r w:rsidR="000F7659" w:rsidRPr="009D76E7">
        <w:rPr>
          <w:lang w:val="en-GB"/>
        </w:rPr>
        <w:t xml:space="preserve"> </w:t>
      </w:r>
    </w:p>
    <w:p w14:paraId="2F150CC7" w14:textId="6F9C17F3" w:rsidR="00E1135B" w:rsidRPr="00975CB1" w:rsidRDefault="00D0781E" w:rsidP="00D0781E">
      <w:pPr>
        <w:jc w:val="both"/>
        <w:rPr>
          <w:lang w:val="en-GB"/>
        </w:rPr>
      </w:pPr>
      <w:r w:rsidRPr="00D0781E">
        <w:rPr>
          <w:color w:val="000000" w:themeColor="text1"/>
          <w:lang w:val="en-GB"/>
        </w:rPr>
        <w:t>"My child fell seriously ill, but</w:t>
      </w:r>
      <w:r w:rsidR="00E1135B">
        <w:rPr>
          <w:color w:val="000000" w:themeColor="text1"/>
          <w:lang w:val="en-GB"/>
        </w:rPr>
        <w:t xml:space="preserve"> what</w:t>
      </w:r>
      <w:r w:rsidRPr="00D0781E">
        <w:rPr>
          <w:color w:val="000000" w:themeColor="text1"/>
          <w:lang w:val="en-GB"/>
        </w:rPr>
        <w:t xml:space="preserve"> struck me most w</w:t>
      </w:r>
      <w:r w:rsidR="00E1135B">
        <w:rPr>
          <w:color w:val="000000" w:themeColor="text1"/>
          <w:lang w:val="en-GB"/>
        </w:rPr>
        <w:t>ere</w:t>
      </w:r>
      <w:r w:rsidRPr="00D0781E">
        <w:rPr>
          <w:color w:val="000000" w:themeColor="text1"/>
          <w:lang w:val="en-GB"/>
        </w:rPr>
        <w:t xml:space="preserve"> his eyes: they were sunken and empty</w:t>
      </w:r>
      <w:r w:rsidR="00BF283C">
        <w:rPr>
          <w:color w:val="000000" w:themeColor="text1"/>
          <w:lang w:val="en-GB"/>
        </w:rPr>
        <w:t>,</w:t>
      </w:r>
      <w:r w:rsidR="00E1135B">
        <w:rPr>
          <w:color w:val="000000" w:themeColor="text1"/>
          <w:lang w:val="en-GB"/>
        </w:rPr>
        <w:t>”</w:t>
      </w:r>
      <w:r w:rsidR="00E1135B" w:rsidRPr="00E1135B">
        <w:rPr>
          <w:color w:val="000000" w:themeColor="text1"/>
          <w:lang w:val="en-GB"/>
        </w:rPr>
        <w:t xml:space="preserve"> </w:t>
      </w:r>
      <w:r w:rsidR="00E1135B" w:rsidRPr="00975CB1">
        <w:rPr>
          <w:color w:val="000000" w:themeColor="text1"/>
          <w:lang w:val="en-GB"/>
        </w:rPr>
        <w:t xml:space="preserve">says Micheline, a displaced woman whose son was hospitalised in </w:t>
      </w:r>
      <w:proofErr w:type="spellStart"/>
      <w:r w:rsidR="00E1135B" w:rsidRPr="00975CB1">
        <w:rPr>
          <w:color w:val="000000" w:themeColor="text1"/>
          <w:lang w:val="en-GB"/>
        </w:rPr>
        <w:t>Mweso</w:t>
      </w:r>
      <w:proofErr w:type="spellEnd"/>
      <w:r w:rsidRPr="00D0781E">
        <w:rPr>
          <w:color w:val="000000" w:themeColor="text1"/>
          <w:lang w:val="en-GB"/>
        </w:rPr>
        <w:t xml:space="preserve">. </w:t>
      </w:r>
      <w:r w:rsidR="00E1135B">
        <w:rPr>
          <w:color w:val="000000" w:themeColor="text1"/>
          <w:lang w:val="en-GB"/>
        </w:rPr>
        <w:t>“</w:t>
      </w:r>
      <w:r w:rsidRPr="00D0781E">
        <w:rPr>
          <w:color w:val="000000" w:themeColor="text1"/>
          <w:lang w:val="en-GB"/>
        </w:rPr>
        <w:t>I rushed to the health centre and they transferred him to hospital. It's the first time one of my children has suffered from malnutrition</w:t>
      </w:r>
      <w:r w:rsidR="00BF283C">
        <w:rPr>
          <w:color w:val="000000" w:themeColor="text1"/>
          <w:lang w:val="en-GB"/>
        </w:rPr>
        <w:t>.</w:t>
      </w:r>
      <w:r w:rsidRPr="00975CB1">
        <w:rPr>
          <w:color w:val="000000" w:themeColor="text1"/>
          <w:lang w:val="en-GB"/>
        </w:rPr>
        <w:t>"</w:t>
      </w:r>
    </w:p>
    <w:p w14:paraId="2A14EA50" w14:textId="524FAC74" w:rsidR="00A45BF3" w:rsidRDefault="00D0781E" w:rsidP="00D0781E">
      <w:pPr>
        <w:jc w:val="both"/>
        <w:rPr>
          <w:lang w:val="en-GB"/>
        </w:rPr>
      </w:pPr>
      <w:r w:rsidRPr="00975CB1">
        <w:rPr>
          <w:lang w:val="en-GB"/>
        </w:rPr>
        <w:t xml:space="preserve">The nutritional situation of children, </w:t>
      </w:r>
      <w:r w:rsidR="00594A06" w:rsidRPr="00975CB1">
        <w:rPr>
          <w:lang w:val="en-GB"/>
        </w:rPr>
        <w:t>including</w:t>
      </w:r>
      <w:r w:rsidRPr="00975CB1">
        <w:rPr>
          <w:lang w:val="en-GB"/>
        </w:rPr>
        <w:t xml:space="preserve"> displaced families, has deteriorated abruptly this year, </w:t>
      </w:r>
      <w:r w:rsidR="00A45BF3">
        <w:rPr>
          <w:lang w:val="en-GB"/>
        </w:rPr>
        <w:t>largely due to the upsurge in violence</w:t>
      </w:r>
      <w:r w:rsidRPr="00975CB1">
        <w:rPr>
          <w:lang w:val="en-GB"/>
        </w:rPr>
        <w:t xml:space="preserve">, which has a direct impact on the socio-economic situation of the population. </w:t>
      </w:r>
      <w:r w:rsidR="005B0438">
        <w:rPr>
          <w:lang w:val="en-GB"/>
        </w:rPr>
        <w:t xml:space="preserve">There are few functional medical facilities and those that are open are often short of essential medical supplies. </w:t>
      </w:r>
      <w:r w:rsidRPr="00D0781E">
        <w:rPr>
          <w:lang w:val="en-GB"/>
        </w:rPr>
        <w:t xml:space="preserve">The </w:t>
      </w:r>
      <w:r w:rsidR="00BF283C">
        <w:rPr>
          <w:lang w:val="en-GB"/>
        </w:rPr>
        <w:t>h</w:t>
      </w:r>
      <w:r w:rsidRPr="00D0781E">
        <w:rPr>
          <w:lang w:val="en-GB"/>
        </w:rPr>
        <w:t>ealth authorities</w:t>
      </w:r>
      <w:r w:rsidR="005B0438">
        <w:rPr>
          <w:lang w:val="en-GB"/>
        </w:rPr>
        <w:t xml:space="preserve"> struggle </w:t>
      </w:r>
      <w:r w:rsidRPr="00D0781E">
        <w:rPr>
          <w:lang w:val="en-GB"/>
        </w:rPr>
        <w:t xml:space="preserve">to support </w:t>
      </w:r>
      <w:r w:rsidR="005B0438">
        <w:rPr>
          <w:lang w:val="en-GB"/>
        </w:rPr>
        <w:t xml:space="preserve">local </w:t>
      </w:r>
      <w:r w:rsidRPr="00D0781E">
        <w:rPr>
          <w:lang w:val="en-GB"/>
        </w:rPr>
        <w:t>medical facilities and supply them regularly</w:t>
      </w:r>
      <w:r w:rsidR="005B0438">
        <w:rPr>
          <w:lang w:val="en-GB"/>
        </w:rPr>
        <w:t xml:space="preserve"> with medications and with nutritional inputs such as the peanut-based therapeutic food used to prevent and treat malnutrition. </w:t>
      </w:r>
    </w:p>
    <w:p w14:paraId="79B4FDE9" w14:textId="14B5977C" w:rsidR="00456A60" w:rsidRDefault="00B1134D" w:rsidP="00BC48FC">
      <w:pPr>
        <w:jc w:val="both"/>
        <w:rPr>
          <w:lang w:val="en-GB"/>
        </w:rPr>
      </w:pPr>
      <w:r w:rsidRPr="00B1134D">
        <w:rPr>
          <w:lang w:val="en-GB"/>
        </w:rPr>
        <w:t>"My daughter started to swell</w:t>
      </w:r>
      <w:r>
        <w:rPr>
          <w:lang w:val="en-GB"/>
        </w:rPr>
        <w:t xml:space="preserve"> </w:t>
      </w:r>
      <w:r w:rsidRPr="00B1134D">
        <w:rPr>
          <w:lang w:val="en-GB"/>
        </w:rPr>
        <w:t>gradually</w:t>
      </w:r>
      <w:r w:rsidR="00961C1D">
        <w:rPr>
          <w:lang w:val="en-GB"/>
        </w:rPr>
        <w:t xml:space="preserve"> – first</w:t>
      </w:r>
      <w:r>
        <w:rPr>
          <w:lang w:val="en-GB"/>
        </w:rPr>
        <w:t xml:space="preserve"> her</w:t>
      </w:r>
      <w:r w:rsidRPr="00B1134D">
        <w:rPr>
          <w:lang w:val="en-GB"/>
        </w:rPr>
        <w:t xml:space="preserve"> face and then all over her body</w:t>
      </w:r>
      <w:r w:rsidR="00BF283C">
        <w:rPr>
          <w:lang w:val="en-GB"/>
        </w:rPr>
        <w:t>,</w:t>
      </w:r>
      <w:r w:rsidR="00961C1D">
        <w:rPr>
          <w:lang w:val="en-GB"/>
        </w:rPr>
        <w:t>” says Mandela, whose daughter is being treated in Masisi hospital, supported by MSF</w:t>
      </w:r>
      <w:r w:rsidRPr="00B1134D">
        <w:rPr>
          <w:lang w:val="en-GB"/>
        </w:rPr>
        <w:t xml:space="preserve">. </w:t>
      </w:r>
      <w:r w:rsidR="00961C1D">
        <w:rPr>
          <w:lang w:val="en-GB"/>
        </w:rPr>
        <w:t>“</w:t>
      </w:r>
      <w:r w:rsidRPr="00B1134D">
        <w:rPr>
          <w:lang w:val="en-GB"/>
        </w:rPr>
        <w:t xml:space="preserve">I took her to the health centre where they gave </w:t>
      </w:r>
      <w:r>
        <w:rPr>
          <w:lang w:val="en-GB"/>
        </w:rPr>
        <w:t xml:space="preserve">her </w:t>
      </w:r>
      <w:r w:rsidR="00961C1D">
        <w:rPr>
          <w:lang w:val="en-GB"/>
        </w:rPr>
        <w:t>some</w:t>
      </w:r>
      <w:r>
        <w:rPr>
          <w:lang w:val="en-GB"/>
        </w:rPr>
        <w:t xml:space="preserve"> peanut-based paste</w:t>
      </w:r>
      <w:r w:rsidRPr="00B1134D">
        <w:rPr>
          <w:lang w:val="en-GB"/>
        </w:rPr>
        <w:t>, but not enough to allow her to recover. On the fourth visit, as her condition had worsened, the doctors referred her to</w:t>
      </w:r>
      <w:r>
        <w:rPr>
          <w:lang w:val="en-GB"/>
        </w:rPr>
        <w:t xml:space="preserve"> </w:t>
      </w:r>
      <w:r w:rsidRPr="00B1134D">
        <w:rPr>
          <w:lang w:val="en-GB"/>
        </w:rPr>
        <w:t>Masisi hospita</w:t>
      </w:r>
      <w:r w:rsidR="009B7131">
        <w:rPr>
          <w:lang w:val="en-GB"/>
        </w:rPr>
        <w:t>l</w:t>
      </w:r>
      <w:r w:rsidR="00BF283C">
        <w:rPr>
          <w:lang w:val="en-GB"/>
        </w:rPr>
        <w:t>.</w:t>
      </w:r>
      <w:r w:rsidRPr="00B1134D">
        <w:rPr>
          <w:lang w:val="en-GB"/>
        </w:rPr>
        <w:t>"</w:t>
      </w:r>
      <w:r w:rsidR="00961C1D">
        <w:rPr>
          <w:lang w:val="en-GB"/>
        </w:rPr>
        <w:t xml:space="preserve"> </w:t>
      </w:r>
      <w:r w:rsidR="000037F6" w:rsidRPr="00456A60">
        <w:rPr>
          <w:lang w:val="en-GB"/>
        </w:rPr>
        <w:t xml:space="preserve"> </w:t>
      </w:r>
    </w:p>
    <w:p w14:paraId="7CB39242" w14:textId="09B4B30E" w:rsidR="00BC48FC" w:rsidRDefault="00BC48FC" w:rsidP="009B7131">
      <w:pPr>
        <w:jc w:val="both"/>
        <w:rPr>
          <w:lang w:val="en-GB"/>
        </w:rPr>
      </w:pPr>
      <w:r>
        <w:rPr>
          <w:lang w:val="en-GB"/>
        </w:rPr>
        <w:t>When children with moderate malnutrition fail to receive proper treatment in health centres, they are more likely to become severely malnourished and suffer medical complications, which are much more difficult to cure.</w:t>
      </w:r>
    </w:p>
    <w:p w14:paraId="4211140C" w14:textId="392C21D7" w:rsidR="004677D0" w:rsidRDefault="00456A60" w:rsidP="006849E8">
      <w:pPr>
        <w:jc w:val="both"/>
        <w:rPr>
          <w:rStyle w:val="Emphasis"/>
          <w:rFonts w:cstheme="minorHAnsi"/>
          <w:i w:val="0"/>
          <w:iCs w:val="0"/>
          <w:lang w:val="en-GB"/>
        </w:rPr>
      </w:pPr>
      <w:r w:rsidRPr="00456A60">
        <w:rPr>
          <w:lang w:val="en-GB"/>
        </w:rPr>
        <w:t>"</w:t>
      </w:r>
      <w:r w:rsidR="008C4B36">
        <w:rPr>
          <w:lang w:val="en-GB"/>
        </w:rPr>
        <w:t>I</w:t>
      </w:r>
      <w:r w:rsidRPr="00456A60">
        <w:rPr>
          <w:lang w:val="en-GB"/>
        </w:rPr>
        <w:t xml:space="preserve">f simple cases </w:t>
      </w:r>
      <w:r w:rsidR="00AE4C6A">
        <w:rPr>
          <w:lang w:val="en-GB"/>
        </w:rPr>
        <w:t xml:space="preserve">of malnutrition </w:t>
      </w:r>
      <w:r w:rsidRPr="00456A60">
        <w:rPr>
          <w:lang w:val="en-GB"/>
        </w:rPr>
        <w:t>are not treated in the health centres, the number of hospital admissions increases</w:t>
      </w:r>
      <w:r w:rsidR="00BF283C">
        <w:rPr>
          <w:lang w:val="en-GB"/>
        </w:rPr>
        <w:t>,</w:t>
      </w:r>
      <w:r w:rsidR="00AE4C6A">
        <w:rPr>
          <w:lang w:val="en-GB"/>
        </w:rPr>
        <w:t>”</w:t>
      </w:r>
      <w:r w:rsidR="00AE4C6A" w:rsidRPr="00AE4C6A">
        <w:rPr>
          <w:lang w:val="en-GB"/>
        </w:rPr>
        <w:t xml:space="preserve"> </w:t>
      </w:r>
      <w:r w:rsidR="00AE4C6A">
        <w:rPr>
          <w:lang w:val="en-GB"/>
        </w:rPr>
        <w:t xml:space="preserve">says </w:t>
      </w:r>
      <w:r w:rsidR="00AE4C6A" w:rsidRPr="006849E8">
        <w:rPr>
          <w:lang w:val="en-GB"/>
        </w:rPr>
        <w:t xml:space="preserve">Dr Nadine Neema </w:t>
      </w:r>
      <w:proofErr w:type="spellStart"/>
      <w:r w:rsidR="00AE4C6A" w:rsidRPr="006849E8">
        <w:rPr>
          <w:lang w:val="en-GB"/>
        </w:rPr>
        <w:t>Mitutso</w:t>
      </w:r>
      <w:proofErr w:type="spellEnd"/>
      <w:r w:rsidR="00AE4C6A" w:rsidRPr="006849E8">
        <w:rPr>
          <w:lang w:val="en-GB"/>
        </w:rPr>
        <w:t xml:space="preserve">, medical activities </w:t>
      </w:r>
      <w:r w:rsidR="00AE4C6A">
        <w:rPr>
          <w:lang w:val="en-GB"/>
        </w:rPr>
        <w:t xml:space="preserve">manager </w:t>
      </w:r>
      <w:r w:rsidR="00AE4C6A" w:rsidRPr="006849E8">
        <w:rPr>
          <w:lang w:val="en-GB"/>
        </w:rPr>
        <w:t>a</w:t>
      </w:r>
      <w:r w:rsidR="00115212">
        <w:rPr>
          <w:lang w:val="en-GB"/>
        </w:rPr>
        <w:t>t</w:t>
      </w:r>
      <w:r w:rsidR="00AE4C6A">
        <w:rPr>
          <w:lang w:val="en-GB"/>
        </w:rPr>
        <w:t xml:space="preserve"> </w:t>
      </w:r>
      <w:r w:rsidR="00AE4C6A" w:rsidRPr="006849E8">
        <w:rPr>
          <w:lang w:val="en-GB"/>
        </w:rPr>
        <w:t>Masisi Hospital</w:t>
      </w:r>
      <w:r w:rsidR="00AE4C6A">
        <w:rPr>
          <w:lang w:val="en-GB"/>
        </w:rPr>
        <w:t xml:space="preserve">. </w:t>
      </w:r>
      <w:r w:rsidR="00115212">
        <w:rPr>
          <w:lang w:val="en-GB"/>
        </w:rPr>
        <w:t>“Today, there are almost as many admissions to hospital intensive care units as there are to outpatient malnutrition programmes in health centres. Yet most of these hospital admissions could be avoided if children were treated in a preventive manner in health centres</w:t>
      </w:r>
      <w:r w:rsidR="00BF283C">
        <w:rPr>
          <w:lang w:val="en-GB"/>
        </w:rPr>
        <w:t>.</w:t>
      </w:r>
      <w:r w:rsidR="00115212">
        <w:rPr>
          <w:lang w:val="en-GB"/>
        </w:rPr>
        <w:t xml:space="preserve">" </w:t>
      </w:r>
      <w:r w:rsidR="00115212">
        <w:rPr>
          <w:rStyle w:val="Emphasis"/>
          <w:rFonts w:cstheme="minorHAnsi"/>
          <w:lang w:val="en-GB"/>
        </w:rPr>
        <w:t xml:space="preserve"> </w:t>
      </w:r>
    </w:p>
    <w:p w14:paraId="0423398B" w14:textId="6D1AF52B" w:rsidR="004E4128" w:rsidRPr="008C4B36" w:rsidRDefault="00854806" w:rsidP="00352A47">
      <w:pPr>
        <w:jc w:val="both"/>
        <w:rPr>
          <w:rFonts w:cstheme="minorHAnsi"/>
          <w:lang w:val="en-GB"/>
        </w:rPr>
      </w:pPr>
      <w:r>
        <w:rPr>
          <w:rStyle w:val="Emphasis"/>
          <w:rFonts w:cstheme="minorHAnsi"/>
          <w:i w:val="0"/>
          <w:iCs w:val="0"/>
          <w:lang w:val="en-GB"/>
        </w:rPr>
        <w:t xml:space="preserve">After </w:t>
      </w:r>
      <w:r w:rsidR="008C4B36">
        <w:rPr>
          <w:rStyle w:val="Emphasis"/>
          <w:rFonts w:cstheme="minorHAnsi"/>
          <w:i w:val="0"/>
          <w:iCs w:val="0"/>
          <w:lang w:val="en-GB"/>
        </w:rPr>
        <w:t>a child leaves hospital, families</w:t>
      </w:r>
      <w:r w:rsidRPr="00854806">
        <w:rPr>
          <w:rStyle w:val="Emphasis"/>
          <w:rFonts w:cstheme="minorHAnsi"/>
          <w:i w:val="0"/>
          <w:iCs w:val="0"/>
          <w:lang w:val="en-GB"/>
        </w:rPr>
        <w:t xml:space="preserve"> are faced with the same</w:t>
      </w:r>
      <w:r w:rsidR="008C4B36">
        <w:rPr>
          <w:rStyle w:val="Emphasis"/>
          <w:rFonts w:cstheme="minorHAnsi"/>
          <w:i w:val="0"/>
          <w:iCs w:val="0"/>
          <w:lang w:val="en-GB"/>
        </w:rPr>
        <w:t xml:space="preserve"> difficulties getting hold of both regular and therapeutic food, </w:t>
      </w:r>
      <w:r w:rsidRPr="00854806">
        <w:rPr>
          <w:rStyle w:val="Emphasis"/>
          <w:rFonts w:cstheme="minorHAnsi"/>
          <w:i w:val="0"/>
          <w:iCs w:val="0"/>
          <w:lang w:val="en-GB"/>
        </w:rPr>
        <w:t>so the risk of relapse is high.</w:t>
      </w:r>
      <w:r w:rsidRPr="00854806">
        <w:rPr>
          <w:lang w:val="en-GB"/>
        </w:rPr>
        <w:t xml:space="preserve"> </w:t>
      </w:r>
      <w:r w:rsidRPr="00854806">
        <w:rPr>
          <w:rStyle w:val="Emphasis"/>
          <w:rFonts w:cstheme="minorHAnsi"/>
          <w:i w:val="0"/>
          <w:iCs w:val="0"/>
          <w:lang w:val="en-GB"/>
        </w:rPr>
        <w:t xml:space="preserve">"To put an end to this vicious circle, </w:t>
      </w:r>
      <w:r w:rsidR="00352A47">
        <w:rPr>
          <w:rStyle w:val="Emphasis"/>
          <w:rFonts w:cstheme="minorHAnsi"/>
          <w:i w:val="0"/>
          <w:iCs w:val="0"/>
          <w:lang w:val="en-GB"/>
        </w:rPr>
        <w:t>a</w:t>
      </w:r>
      <w:r w:rsidRPr="00854806">
        <w:rPr>
          <w:rStyle w:val="Emphasis"/>
          <w:rFonts w:cstheme="minorHAnsi"/>
          <w:i w:val="0"/>
          <w:iCs w:val="0"/>
          <w:lang w:val="en-GB"/>
        </w:rPr>
        <w:t xml:space="preserve"> holistic response </w:t>
      </w:r>
      <w:r w:rsidR="00352A47">
        <w:rPr>
          <w:rStyle w:val="Emphasis"/>
          <w:rFonts w:cstheme="minorHAnsi"/>
          <w:i w:val="0"/>
          <w:iCs w:val="0"/>
          <w:lang w:val="en-GB"/>
        </w:rPr>
        <w:t>needs to be</w:t>
      </w:r>
      <w:r w:rsidRPr="00854806">
        <w:rPr>
          <w:rStyle w:val="Emphasis"/>
          <w:rFonts w:cstheme="minorHAnsi"/>
          <w:i w:val="0"/>
          <w:iCs w:val="0"/>
          <w:lang w:val="en-GB"/>
        </w:rPr>
        <w:t xml:space="preserve"> provided by all </w:t>
      </w:r>
      <w:r w:rsidR="00352A47">
        <w:rPr>
          <w:rStyle w:val="Emphasis"/>
          <w:rFonts w:cstheme="minorHAnsi"/>
          <w:i w:val="0"/>
          <w:iCs w:val="0"/>
          <w:lang w:val="en-GB"/>
        </w:rPr>
        <w:t>actors</w:t>
      </w:r>
      <w:r w:rsidRPr="00854806">
        <w:rPr>
          <w:rStyle w:val="Emphasis"/>
          <w:rFonts w:cstheme="minorHAnsi"/>
          <w:i w:val="0"/>
          <w:iCs w:val="0"/>
          <w:lang w:val="en-GB"/>
        </w:rPr>
        <w:t xml:space="preserve"> in the region</w:t>
      </w:r>
      <w:r w:rsidR="00BF283C">
        <w:rPr>
          <w:rStyle w:val="Emphasis"/>
          <w:rFonts w:cstheme="minorHAnsi"/>
          <w:i w:val="0"/>
          <w:iCs w:val="0"/>
          <w:lang w:val="en-GB"/>
        </w:rPr>
        <w:t>,</w:t>
      </w:r>
      <w:r w:rsidR="008C4B36">
        <w:rPr>
          <w:rStyle w:val="Emphasis"/>
          <w:rFonts w:cstheme="minorHAnsi"/>
          <w:i w:val="0"/>
          <w:iCs w:val="0"/>
          <w:lang w:val="en-GB"/>
        </w:rPr>
        <w:t xml:space="preserve">” </w:t>
      </w:r>
      <w:r w:rsidR="00AE4C6A">
        <w:rPr>
          <w:rStyle w:val="Emphasis"/>
          <w:rFonts w:cstheme="minorHAnsi"/>
          <w:i w:val="0"/>
          <w:iCs w:val="0"/>
          <w:lang w:val="en-GB"/>
        </w:rPr>
        <w:t xml:space="preserve">says </w:t>
      </w:r>
      <w:r w:rsidR="008C4B36" w:rsidRPr="00854806">
        <w:rPr>
          <w:rStyle w:val="Emphasis"/>
          <w:rFonts w:cstheme="minorHAnsi"/>
          <w:i w:val="0"/>
          <w:iCs w:val="0"/>
          <w:lang w:val="en-GB"/>
        </w:rPr>
        <w:t xml:space="preserve">Carole Zen </w:t>
      </w:r>
      <w:proofErr w:type="spellStart"/>
      <w:r w:rsidR="008C4B36" w:rsidRPr="00854806">
        <w:rPr>
          <w:rStyle w:val="Emphasis"/>
          <w:rFonts w:cstheme="minorHAnsi"/>
          <w:i w:val="0"/>
          <w:iCs w:val="0"/>
          <w:lang w:val="en-GB"/>
        </w:rPr>
        <w:t>Ruffinen</w:t>
      </w:r>
      <w:proofErr w:type="spellEnd"/>
      <w:r w:rsidR="008C4B36" w:rsidRPr="00854806">
        <w:rPr>
          <w:rStyle w:val="Emphasis"/>
          <w:rFonts w:cstheme="minorHAnsi"/>
          <w:i w:val="0"/>
          <w:iCs w:val="0"/>
          <w:lang w:val="en-GB"/>
        </w:rPr>
        <w:t xml:space="preserve">, MSF project coordinator in </w:t>
      </w:r>
      <w:proofErr w:type="spellStart"/>
      <w:r w:rsidR="008C4B36" w:rsidRPr="00854806">
        <w:rPr>
          <w:rStyle w:val="Emphasis"/>
          <w:rFonts w:cstheme="minorHAnsi"/>
          <w:i w:val="0"/>
          <w:iCs w:val="0"/>
          <w:lang w:val="en-GB"/>
        </w:rPr>
        <w:t>Mweso</w:t>
      </w:r>
      <w:proofErr w:type="spellEnd"/>
      <w:r w:rsidR="008C4B36" w:rsidRPr="00854806">
        <w:rPr>
          <w:rStyle w:val="Emphasis"/>
          <w:rFonts w:cstheme="minorHAnsi"/>
          <w:i w:val="0"/>
          <w:iCs w:val="0"/>
          <w:lang w:val="en-GB"/>
        </w:rPr>
        <w:t>.</w:t>
      </w:r>
      <w:r w:rsidRPr="00854806">
        <w:rPr>
          <w:rStyle w:val="Emphasis"/>
          <w:rFonts w:cstheme="minorHAnsi"/>
          <w:i w:val="0"/>
          <w:iCs w:val="0"/>
          <w:lang w:val="en-GB"/>
        </w:rPr>
        <w:t xml:space="preserve"> </w:t>
      </w:r>
      <w:r w:rsidR="008C4B36">
        <w:rPr>
          <w:rStyle w:val="Emphasis"/>
          <w:rFonts w:cstheme="minorHAnsi"/>
          <w:i w:val="0"/>
          <w:iCs w:val="0"/>
          <w:lang w:val="en-GB"/>
        </w:rPr>
        <w:t>“S</w:t>
      </w:r>
      <w:r w:rsidRPr="00854806">
        <w:rPr>
          <w:rStyle w:val="Emphasis"/>
          <w:rFonts w:cstheme="minorHAnsi"/>
          <w:i w:val="0"/>
          <w:iCs w:val="0"/>
          <w:lang w:val="en-GB"/>
        </w:rPr>
        <w:t>ustainable solutions</w:t>
      </w:r>
      <w:r w:rsidR="008C4B36">
        <w:rPr>
          <w:rStyle w:val="Emphasis"/>
          <w:rFonts w:cstheme="minorHAnsi"/>
          <w:i w:val="0"/>
          <w:iCs w:val="0"/>
          <w:lang w:val="en-GB"/>
        </w:rPr>
        <w:t xml:space="preserve"> need to be found</w:t>
      </w:r>
      <w:r w:rsidRPr="00854806">
        <w:rPr>
          <w:rStyle w:val="Emphasis"/>
          <w:rFonts w:cstheme="minorHAnsi"/>
          <w:i w:val="0"/>
          <w:iCs w:val="0"/>
          <w:lang w:val="en-GB"/>
        </w:rPr>
        <w:t xml:space="preserve"> to meet the growing nutritional needs of the population</w:t>
      </w:r>
      <w:r w:rsidR="00BF283C">
        <w:rPr>
          <w:rStyle w:val="Emphasis"/>
          <w:rFonts w:cstheme="minorHAnsi"/>
          <w:i w:val="0"/>
          <w:iCs w:val="0"/>
          <w:lang w:val="en-GB"/>
        </w:rPr>
        <w:t>.</w:t>
      </w:r>
      <w:r w:rsidR="008C4B36">
        <w:rPr>
          <w:rStyle w:val="Emphasis"/>
          <w:rFonts w:cstheme="minorHAnsi"/>
          <w:i w:val="0"/>
          <w:iCs w:val="0"/>
          <w:lang w:val="en-GB"/>
        </w:rPr>
        <w:t xml:space="preserve">” </w:t>
      </w:r>
    </w:p>
    <w:p w14:paraId="16414ED2" w14:textId="373282CA" w:rsidR="00352A47" w:rsidRPr="00352A47" w:rsidRDefault="008C4B36" w:rsidP="00D469A3">
      <w:pPr>
        <w:autoSpaceDE w:val="0"/>
        <w:autoSpaceDN w:val="0"/>
        <w:adjustRightInd w:val="0"/>
        <w:spacing w:line="240" w:lineRule="auto"/>
        <w:jc w:val="both"/>
        <w:rPr>
          <w:b/>
          <w:bCs/>
          <w:lang w:val="en-GB"/>
        </w:rPr>
      </w:pPr>
      <w:r>
        <w:rPr>
          <w:b/>
          <w:bCs/>
          <w:lang w:val="en-GB"/>
        </w:rPr>
        <w:lastRenderedPageBreak/>
        <w:t>Violence disrupts normal life</w:t>
      </w:r>
    </w:p>
    <w:p w14:paraId="25CADD87" w14:textId="2BCE78BB" w:rsidR="00CB6E8C" w:rsidRDefault="0027793E" w:rsidP="0027793E">
      <w:pPr>
        <w:autoSpaceDE w:val="0"/>
        <w:autoSpaceDN w:val="0"/>
        <w:adjustRightInd w:val="0"/>
        <w:spacing w:line="240" w:lineRule="auto"/>
        <w:jc w:val="both"/>
        <w:rPr>
          <w:lang w:val="en-GB"/>
        </w:rPr>
      </w:pPr>
      <w:r w:rsidRPr="0027793E">
        <w:rPr>
          <w:lang w:val="en-GB"/>
        </w:rPr>
        <w:t xml:space="preserve">Over </w:t>
      </w:r>
      <w:r w:rsidR="00994322">
        <w:rPr>
          <w:lang w:val="en-GB"/>
        </w:rPr>
        <w:t>recent</w:t>
      </w:r>
      <w:r w:rsidRPr="0027793E">
        <w:rPr>
          <w:lang w:val="en-GB"/>
        </w:rPr>
        <w:t xml:space="preserve"> months</w:t>
      </w:r>
      <w:r w:rsidR="0065002C" w:rsidRPr="0027793E">
        <w:rPr>
          <w:lang w:val="en-GB"/>
        </w:rPr>
        <w:t xml:space="preserve">, </w:t>
      </w:r>
      <w:r w:rsidRPr="0027793E">
        <w:rPr>
          <w:lang w:val="en-GB"/>
        </w:rPr>
        <w:t>the M23 group</w:t>
      </w:r>
      <w:r w:rsidR="00CB6E8C">
        <w:rPr>
          <w:lang w:val="en-GB"/>
        </w:rPr>
        <w:t xml:space="preserve"> has moved</w:t>
      </w:r>
      <w:r w:rsidRPr="0027793E">
        <w:rPr>
          <w:lang w:val="en-GB"/>
        </w:rPr>
        <w:t xml:space="preserve"> in</w:t>
      </w:r>
      <w:r w:rsidR="00CB6E8C">
        <w:rPr>
          <w:lang w:val="en-GB"/>
        </w:rPr>
        <w:t xml:space="preserve">to </w:t>
      </w:r>
      <w:r w:rsidRPr="0027793E">
        <w:rPr>
          <w:lang w:val="en-GB"/>
        </w:rPr>
        <w:t>Masisi territory</w:t>
      </w:r>
      <w:r w:rsidR="005B715B">
        <w:rPr>
          <w:lang w:val="en-GB"/>
        </w:rPr>
        <w:t xml:space="preserve">, where it has met with force by </w:t>
      </w:r>
      <w:r w:rsidRPr="0027793E">
        <w:rPr>
          <w:lang w:val="en-GB"/>
        </w:rPr>
        <w:t>many local non</w:t>
      </w:r>
      <w:r w:rsidR="005B715B">
        <w:rPr>
          <w:lang w:val="en-GB"/>
        </w:rPr>
        <w:t>-</w:t>
      </w:r>
      <w:r w:rsidRPr="0027793E">
        <w:rPr>
          <w:lang w:val="en-GB"/>
        </w:rPr>
        <w:t>state armed groups</w:t>
      </w:r>
      <w:r w:rsidR="005B715B">
        <w:rPr>
          <w:lang w:val="en-GB"/>
        </w:rPr>
        <w:t xml:space="preserve">, as well as </w:t>
      </w:r>
      <w:r w:rsidRPr="0027793E">
        <w:rPr>
          <w:lang w:val="en-GB"/>
        </w:rPr>
        <w:t>Congolese armed forces</w:t>
      </w:r>
      <w:r w:rsidR="005B715B">
        <w:rPr>
          <w:lang w:val="en-GB"/>
        </w:rPr>
        <w:t xml:space="preserve">. </w:t>
      </w:r>
    </w:p>
    <w:p w14:paraId="7A45F785" w14:textId="4AF049C7" w:rsidR="00491CEC" w:rsidRDefault="0027793E" w:rsidP="0027793E">
      <w:pPr>
        <w:autoSpaceDE w:val="0"/>
        <w:autoSpaceDN w:val="0"/>
        <w:adjustRightInd w:val="0"/>
        <w:spacing w:line="240" w:lineRule="auto"/>
        <w:jc w:val="both"/>
        <w:rPr>
          <w:lang w:val="en-GB"/>
        </w:rPr>
      </w:pPr>
      <w:r w:rsidRPr="0027793E">
        <w:rPr>
          <w:lang w:val="en-GB"/>
        </w:rPr>
        <w:t xml:space="preserve">These clashes </w:t>
      </w:r>
      <w:r>
        <w:rPr>
          <w:lang w:val="en-GB"/>
        </w:rPr>
        <w:t>have led</w:t>
      </w:r>
      <w:r w:rsidRPr="0027793E">
        <w:rPr>
          <w:lang w:val="en-GB"/>
        </w:rPr>
        <w:t xml:space="preserve"> to mass displacements </w:t>
      </w:r>
      <w:r w:rsidR="00C540F7">
        <w:rPr>
          <w:lang w:val="en-GB"/>
        </w:rPr>
        <w:t xml:space="preserve">of the population </w:t>
      </w:r>
      <w:r w:rsidRPr="0027793E">
        <w:rPr>
          <w:lang w:val="en-GB"/>
        </w:rPr>
        <w:t>and hamper</w:t>
      </w:r>
      <w:r>
        <w:rPr>
          <w:lang w:val="en-GB"/>
        </w:rPr>
        <w:t>ed</w:t>
      </w:r>
      <w:r w:rsidRPr="0027793E">
        <w:rPr>
          <w:lang w:val="en-GB"/>
        </w:rPr>
        <w:t xml:space="preserve"> </w:t>
      </w:r>
      <w:r w:rsidR="00C540F7">
        <w:rPr>
          <w:lang w:val="en-GB"/>
        </w:rPr>
        <w:t xml:space="preserve">people’s </w:t>
      </w:r>
      <w:r w:rsidRPr="0027793E">
        <w:rPr>
          <w:lang w:val="en-GB"/>
        </w:rPr>
        <w:t xml:space="preserve">access to </w:t>
      </w:r>
      <w:r w:rsidR="00C540F7">
        <w:rPr>
          <w:lang w:val="en-GB"/>
        </w:rPr>
        <w:t xml:space="preserve">fields, markets, </w:t>
      </w:r>
      <w:r w:rsidR="005B715B">
        <w:rPr>
          <w:lang w:val="en-GB"/>
        </w:rPr>
        <w:t>schools,</w:t>
      </w:r>
      <w:r w:rsidR="00C540F7">
        <w:rPr>
          <w:lang w:val="en-GB"/>
        </w:rPr>
        <w:t xml:space="preserve"> and </w:t>
      </w:r>
      <w:r w:rsidRPr="0027793E">
        <w:rPr>
          <w:lang w:val="en-GB"/>
        </w:rPr>
        <w:t>medical facilities</w:t>
      </w:r>
      <w:r w:rsidR="00C540F7">
        <w:rPr>
          <w:lang w:val="en-GB"/>
        </w:rPr>
        <w:t>, exposing them</w:t>
      </w:r>
      <w:r w:rsidRPr="0027793E">
        <w:rPr>
          <w:lang w:val="en-GB"/>
        </w:rPr>
        <w:t xml:space="preserve"> to permanent food insecurity.</w:t>
      </w:r>
      <w:bookmarkStart w:id="0" w:name="_Hlk147415659"/>
    </w:p>
    <w:p w14:paraId="4709AA7B" w14:textId="0A3651F7" w:rsidR="00AA55BE" w:rsidRDefault="0027793E" w:rsidP="0027793E">
      <w:pPr>
        <w:autoSpaceDE w:val="0"/>
        <w:autoSpaceDN w:val="0"/>
        <w:adjustRightInd w:val="0"/>
        <w:spacing w:line="240" w:lineRule="auto"/>
        <w:jc w:val="both"/>
        <w:rPr>
          <w:rStyle w:val="Emphasis"/>
          <w:i w:val="0"/>
          <w:iCs w:val="0"/>
          <w:lang w:val="en-GB"/>
        </w:rPr>
      </w:pPr>
      <w:r w:rsidRPr="0027793E">
        <w:rPr>
          <w:rStyle w:val="Emphasis"/>
          <w:i w:val="0"/>
          <w:iCs w:val="0"/>
          <w:lang w:val="en-GB"/>
        </w:rPr>
        <w:t xml:space="preserve">Masisi territory is characterised by its </w:t>
      </w:r>
      <w:r w:rsidR="005B715B">
        <w:rPr>
          <w:rStyle w:val="Emphasis"/>
          <w:i w:val="0"/>
          <w:iCs w:val="0"/>
          <w:lang w:val="en-GB"/>
        </w:rPr>
        <w:t>fertile</w:t>
      </w:r>
      <w:r w:rsidRPr="0027793E">
        <w:rPr>
          <w:rStyle w:val="Emphasis"/>
          <w:i w:val="0"/>
          <w:iCs w:val="0"/>
          <w:lang w:val="en-GB"/>
        </w:rPr>
        <w:t xml:space="preserve"> hills, where agriculture remains the main economic activity and its communities depend on it to feed themselves. In recent months, access to the land has </w:t>
      </w:r>
      <w:r w:rsidR="005B715B">
        <w:rPr>
          <w:rStyle w:val="Emphasis"/>
          <w:i w:val="0"/>
          <w:iCs w:val="0"/>
          <w:lang w:val="en-GB"/>
        </w:rPr>
        <w:t>been</w:t>
      </w:r>
      <w:r w:rsidRPr="0027793E">
        <w:rPr>
          <w:rStyle w:val="Emphasis"/>
          <w:i w:val="0"/>
          <w:iCs w:val="0"/>
          <w:lang w:val="en-GB"/>
        </w:rPr>
        <w:t xml:space="preserve"> more restricted </w:t>
      </w:r>
      <w:r w:rsidR="005B715B">
        <w:rPr>
          <w:rStyle w:val="Emphasis"/>
          <w:i w:val="0"/>
          <w:iCs w:val="0"/>
          <w:lang w:val="en-GB"/>
        </w:rPr>
        <w:t xml:space="preserve">by </w:t>
      </w:r>
      <w:r w:rsidRPr="0027793E">
        <w:rPr>
          <w:rStyle w:val="Emphasis"/>
          <w:i w:val="0"/>
          <w:iCs w:val="0"/>
          <w:lang w:val="en-GB"/>
        </w:rPr>
        <w:t>arm</w:t>
      </w:r>
      <w:r w:rsidR="005B715B">
        <w:rPr>
          <w:rStyle w:val="Emphasis"/>
          <w:i w:val="0"/>
          <w:iCs w:val="0"/>
          <w:lang w:val="en-GB"/>
        </w:rPr>
        <w:t>ed men</w:t>
      </w:r>
      <w:r w:rsidRPr="0027793E">
        <w:rPr>
          <w:rStyle w:val="Emphasis"/>
          <w:i w:val="0"/>
          <w:iCs w:val="0"/>
          <w:lang w:val="en-GB"/>
        </w:rPr>
        <w:t xml:space="preserve"> </w:t>
      </w:r>
      <w:r w:rsidR="005B715B">
        <w:rPr>
          <w:rStyle w:val="Emphasis"/>
          <w:i w:val="0"/>
          <w:iCs w:val="0"/>
          <w:lang w:val="en-GB"/>
        </w:rPr>
        <w:t>setting up</w:t>
      </w:r>
      <w:r w:rsidRPr="0027793E">
        <w:rPr>
          <w:rStyle w:val="Emphasis"/>
          <w:i w:val="0"/>
          <w:iCs w:val="0"/>
          <w:lang w:val="en-GB"/>
        </w:rPr>
        <w:t xml:space="preserve"> checkpoints and </w:t>
      </w:r>
      <w:r w:rsidR="005B715B">
        <w:rPr>
          <w:rStyle w:val="Emphasis"/>
          <w:i w:val="0"/>
          <w:iCs w:val="0"/>
          <w:lang w:val="en-GB"/>
        </w:rPr>
        <w:t>‘</w:t>
      </w:r>
      <w:r w:rsidRPr="0027793E">
        <w:rPr>
          <w:rStyle w:val="Emphasis"/>
          <w:i w:val="0"/>
          <w:iCs w:val="0"/>
          <w:lang w:val="en-GB"/>
        </w:rPr>
        <w:t>tax points</w:t>
      </w:r>
      <w:r w:rsidR="005B715B">
        <w:rPr>
          <w:rStyle w:val="Emphasis"/>
          <w:i w:val="0"/>
          <w:iCs w:val="0"/>
          <w:lang w:val="en-GB"/>
        </w:rPr>
        <w:t>’</w:t>
      </w:r>
      <w:r w:rsidRPr="0027793E">
        <w:rPr>
          <w:rStyle w:val="Emphasis"/>
          <w:i w:val="0"/>
          <w:iCs w:val="0"/>
          <w:lang w:val="en-GB"/>
        </w:rPr>
        <w:t xml:space="preserve"> on the roads.</w:t>
      </w:r>
      <w:r>
        <w:rPr>
          <w:rStyle w:val="Emphasis"/>
          <w:i w:val="0"/>
          <w:iCs w:val="0"/>
          <w:lang w:val="en-GB"/>
        </w:rPr>
        <w:t xml:space="preserve"> </w:t>
      </w:r>
      <w:r w:rsidR="005B715B">
        <w:rPr>
          <w:rStyle w:val="Emphasis"/>
          <w:i w:val="0"/>
          <w:iCs w:val="0"/>
          <w:lang w:val="en-GB"/>
        </w:rPr>
        <w:t xml:space="preserve">People </w:t>
      </w:r>
      <w:r>
        <w:rPr>
          <w:rStyle w:val="Emphasis"/>
          <w:i w:val="0"/>
          <w:iCs w:val="0"/>
          <w:lang w:val="en-GB"/>
        </w:rPr>
        <w:t>have</w:t>
      </w:r>
      <w:r w:rsidRPr="0027793E">
        <w:rPr>
          <w:rStyle w:val="Emphasis"/>
          <w:i w:val="0"/>
          <w:iCs w:val="0"/>
          <w:lang w:val="en-GB"/>
        </w:rPr>
        <w:t xml:space="preserve"> difficult</w:t>
      </w:r>
      <w:r>
        <w:rPr>
          <w:rStyle w:val="Emphasis"/>
          <w:i w:val="0"/>
          <w:iCs w:val="0"/>
          <w:lang w:val="en-GB"/>
        </w:rPr>
        <w:t>ies</w:t>
      </w:r>
      <w:r w:rsidRPr="0027793E">
        <w:rPr>
          <w:rStyle w:val="Emphasis"/>
          <w:i w:val="0"/>
          <w:iCs w:val="0"/>
          <w:lang w:val="en-GB"/>
        </w:rPr>
        <w:t xml:space="preserve"> reach</w:t>
      </w:r>
      <w:r>
        <w:rPr>
          <w:rStyle w:val="Emphasis"/>
          <w:i w:val="0"/>
          <w:iCs w:val="0"/>
          <w:lang w:val="en-GB"/>
        </w:rPr>
        <w:t>ing</w:t>
      </w:r>
      <w:r w:rsidRPr="0027793E">
        <w:rPr>
          <w:rStyle w:val="Emphasis"/>
          <w:i w:val="0"/>
          <w:iCs w:val="0"/>
          <w:lang w:val="en-GB"/>
        </w:rPr>
        <w:t xml:space="preserve"> their land and are often forced to abandon </w:t>
      </w:r>
      <w:r>
        <w:rPr>
          <w:rStyle w:val="Emphasis"/>
          <w:i w:val="0"/>
          <w:iCs w:val="0"/>
          <w:lang w:val="en-GB"/>
        </w:rPr>
        <w:t>them</w:t>
      </w:r>
      <w:r w:rsidRPr="0027793E">
        <w:rPr>
          <w:rStyle w:val="Emphasis"/>
          <w:i w:val="0"/>
          <w:iCs w:val="0"/>
          <w:lang w:val="en-GB"/>
        </w:rPr>
        <w:t xml:space="preserve">, leaving their crops </w:t>
      </w:r>
      <w:r w:rsidR="005B715B">
        <w:rPr>
          <w:rStyle w:val="Emphasis"/>
          <w:i w:val="0"/>
          <w:iCs w:val="0"/>
          <w:lang w:val="en-GB"/>
        </w:rPr>
        <w:t>unharvested</w:t>
      </w:r>
      <w:r w:rsidRPr="0027793E">
        <w:rPr>
          <w:rStyle w:val="Emphasis"/>
          <w:i w:val="0"/>
          <w:iCs w:val="0"/>
          <w:lang w:val="en-GB"/>
        </w:rPr>
        <w:t>.</w:t>
      </w:r>
      <w:bookmarkEnd w:id="0"/>
    </w:p>
    <w:p w14:paraId="3305021E" w14:textId="3E3C5813" w:rsidR="0065002C" w:rsidRDefault="0027793E" w:rsidP="00C447F2">
      <w:pPr>
        <w:autoSpaceDE w:val="0"/>
        <w:autoSpaceDN w:val="0"/>
        <w:adjustRightInd w:val="0"/>
        <w:spacing w:line="240" w:lineRule="auto"/>
        <w:jc w:val="both"/>
        <w:rPr>
          <w:lang w:val="en-GB"/>
        </w:rPr>
      </w:pPr>
      <w:r w:rsidRPr="00C447F2">
        <w:rPr>
          <w:lang w:val="en-GB"/>
        </w:rPr>
        <w:t xml:space="preserve">"Because of the armed men, I can't get to the fields every day," says </w:t>
      </w:r>
      <w:proofErr w:type="spellStart"/>
      <w:r w:rsidRPr="00C447F2">
        <w:rPr>
          <w:lang w:val="en-GB"/>
        </w:rPr>
        <w:t>Fahida</w:t>
      </w:r>
      <w:proofErr w:type="spellEnd"/>
      <w:r w:rsidRPr="00C447F2">
        <w:rPr>
          <w:lang w:val="en-GB"/>
        </w:rPr>
        <w:t xml:space="preserve">, whose son is in </w:t>
      </w:r>
      <w:r w:rsidR="000B25CD">
        <w:rPr>
          <w:lang w:val="en-GB"/>
        </w:rPr>
        <w:t xml:space="preserve">Masisi hospital. </w:t>
      </w:r>
      <w:r w:rsidRPr="00C447F2">
        <w:rPr>
          <w:lang w:val="en-GB"/>
        </w:rPr>
        <w:t>"When we take the road, we</w:t>
      </w:r>
      <w:r w:rsidR="000B25CD">
        <w:rPr>
          <w:lang w:val="en-GB"/>
        </w:rPr>
        <w:t xml:space="preserve"> a</w:t>
      </w:r>
      <w:r w:rsidRPr="00C447F2">
        <w:rPr>
          <w:lang w:val="en-GB"/>
        </w:rPr>
        <w:t>re afraid of meeting armed men along the way. They demand money and may even kill or rape us</w:t>
      </w:r>
      <w:r w:rsidR="00BF283C">
        <w:rPr>
          <w:lang w:val="en-GB"/>
        </w:rPr>
        <w:t>.</w:t>
      </w:r>
      <w:r w:rsidR="00C447F2">
        <w:rPr>
          <w:lang w:val="en-GB"/>
        </w:rPr>
        <w:t>”</w:t>
      </w:r>
      <w:r w:rsidR="0065002C" w:rsidRPr="00C447F2">
        <w:rPr>
          <w:lang w:val="en-GB"/>
        </w:rPr>
        <w:t xml:space="preserve"> </w:t>
      </w:r>
    </w:p>
    <w:p w14:paraId="79F41100" w14:textId="0385D9F7" w:rsidR="00E6749B" w:rsidRDefault="000B25CD" w:rsidP="000B25CD">
      <w:pPr>
        <w:autoSpaceDE w:val="0"/>
        <w:autoSpaceDN w:val="0"/>
        <w:adjustRightInd w:val="0"/>
        <w:spacing w:line="240" w:lineRule="auto"/>
        <w:jc w:val="both"/>
        <w:rPr>
          <w:lang w:val="en-GB"/>
        </w:rPr>
      </w:pPr>
      <w:r>
        <w:rPr>
          <w:lang w:val="en-GB"/>
        </w:rPr>
        <w:t>With people’s access to markets hampered, there has been a reduction in trade, while food shortages have led to a significant rise in prices. Last year, a bag of cassava flour cost around 500 Congolese francs; since then it has quadrupled in price and now costs the equivalent of a day's work in the fields, even though it is not enough to feed a family for a day.</w:t>
      </w:r>
    </w:p>
    <w:p w14:paraId="778EA40D" w14:textId="1D98BD80" w:rsidR="00E6749B" w:rsidRDefault="000B25CD" w:rsidP="000C3A6A">
      <w:pPr>
        <w:autoSpaceDE w:val="0"/>
        <w:autoSpaceDN w:val="0"/>
        <w:adjustRightInd w:val="0"/>
        <w:spacing w:line="240" w:lineRule="auto"/>
        <w:jc w:val="both"/>
        <w:rPr>
          <w:lang w:val="en-GB"/>
        </w:rPr>
      </w:pPr>
      <w:r>
        <w:rPr>
          <w:lang w:val="en-GB"/>
        </w:rPr>
        <w:t xml:space="preserve">"Back home, we never went a day without eating,” says Sifa, who took refuge with her family at the </w:t>
      </w:r>
      <w:proofErr w:type="spellStart"/>
      <w:r>
        <w:rPr>
          <w:lang w:val="en-GB"/>
        </w:rPr>
        <w:t>Katale</w:t>
      </w:r>
      <w:proofErr w:type="spellEnd"/>
      <w:r>
        <w:rPr>
          <w:lang w:val="en-GB"/>
        </w:rPr>
        <w:t xml:space="preserve"> site for displaced people four months ago after fleeing fighting in her home village. “But here we have nothing, our lives are miserable. Two months ago, my daughter Annika died of malnutrition in hospital. She was seven years old. We arrived [at hospital] too late. I tell you, poverty is going to kill us all." </w:t>
      </w:r>
    </w:p>
    <w:p w14:paraId="4A6303A1" w14:textId="2EB05F86" w:rsidR="000C3A6A" w:rsidRPr="000C3A6A" w:rsidRDefault="000C3A6A" w:rsidP="000C3A6A">
      <w:pPr>
        <w:autoSpaceDE w:val="0"/>
        <w:autoSpaceDN w:val="0"/>
        <w:adjustRightInd w:val="0"/>
        <w:spacing w:line="240" w:lineRule="auto"/>
        <w:jc w:val="both"/>
        <w:rPr>
          <w:b/>
          <w:bCs/>
          <w:color w:val="000000" w:themeColor="text1"/>
          <w:lang w:val="en-GB"/>
        </w:rPr>
      </w:pPr>
      <w:r w:rsidRPr="000C3A6A">
        <w:rPr>
          <w:b/>
          <w:bCs/>
          <w:lang w:val="en-GB"/>
        </w:rPr>
        <w:t>MSF calls on</w:t>
      </w:r>
      <w:r>
        <w:rPr>
          <w:b/>
          <w:bCs/>
          <w:lang w:val="en-GB"/>
        </w:rPr>
        <w:t xml:space="preserve"> other</w:t>
      </w:r>
      <w:r w:rsidRPr="000C3A6A">
        <w:rPr>
          <w:b/>
          <w:bCs/>
          <w:lang w:val="en-GB"/>
        </w:rPr>
        <w:t xml:space="preserve"> organisations working in North Kivu to ensure a sustainable operational presence to prevent the disastrous consequences of malnutrition, and on Congolese authorities and donors to strengthen the medical response capacity of health facilities, particularly in terms of malnutrition treatment. </w:t>
      </w:r>
    </w:p>
    <w:p w14:paraId="7110041D" w14:textId="134B552F" w:rsidR="00A762D5" w:rsidRPr="00594A06" w:rsidRDefault="00A762D5" w:rsidP="00027FE7">
      <w:pPr>
        <w:jc w:val="both"/>
        <w:rPr>
          <w:b/>
          <w:bCs/>
          <w:lang w:val="en-GB"/>
        </w:rPr>
      </w:pPr>
    </w:p>
    <w:p w14:paraId="4563D651" w14:textId="2C0BA8A5" w:rsidR="00634AAF" w:rsidRDefault="00E6749B" w:rsidP="00E6749B">
      <w:pPr>
        <w:jc w:val="both"/>
        <w:rPr>
          <w:i/>
          <w:iCs/>
          <w:lang w:val="en-GB"/>
        </w:rPr>
      </w:pPr>
      <w:r>
        <w:rPr>
          <w:i/>
          <w:iCs/>
          <w:lang w:val="en-GB"/>
        </w:rPr>
        <w:t xml:space="preserve">For 15 years, </w:t>
      </w:r>
      <w:r w:rsidRPr="00E6749B">
        <w:rPr>
          <w:i/>
          <w:iCs/>
          <w:lang w:val="en-GB"/>
        </w:rPr>
        <w:t xml:space="preserve">MSF has been providing free medical care in Masisi territory, supporting </w:t>
      </w:r>
      <w:r w:rsidR="00634AAF">
        <w:rPr>
          <w:i/>
          <w:iCs/>
          <w:lang w:val="en-GB"/>
        </w:rPr>
        <w:t>two</w:t>
      </w:r>
      <w:r w:rsidRPr="00E6749B">
        <w:rPr>
          <w:i/>
          <w:iCs/>
          <w:lang w:val="en-GB"/>
        </w:rPr>
        <w:t xml:space="preserve"> general hospitals and </w:t>
      </w:r>
      <w:r w:rsidR="00634AAF">
        <w:rPr>
          <w:i/>
          <w:iCs/>
          <w:lang w:val="en-GB"/>
        </w:rPr>
        <w:t>twelve</w:t>
      </w:r>
      <w:r w:rsidRPr="00E6749B">
        <w:rPr>
          <w:i/>
          <w:iCs/>
          <w:lang w:val="en-GB"/>
        </w:rPr>
        <w:t xml:space="preserve"> health centres in collaboration with the Ministry of Health. </w:t>
      </w:r>
      <w:r w:rsidR="00634AAF">
        <w:rPr>
          <w:i/>
          <w:iCs/>
          <w:lang w:val="en-GB"/>
        </w:rPr>
        <w:t>MSF</w:t>
      </w:r>
      <w:r w:rsidRPr="00E6749B">
        <w:rPr>
          <w:i/>
          <w:iCs/>
          <w:lang w:val="en-GB"/>
        </w:rPr>
        <w:t xml:space="preserve"> teams </w:t>
      </w:r>
      <w:r w:rsidR="00634AAF">
        <w:rPr>
          <w:i/>
          <w:iCs/>
          <w:lang w:val="en-GB"/>
        </w:rPr>
        <w:t xml:space="preserve">also </w:t>
      </w:r>
      <w:r w:rsidRPr="00E6749B">
        <w:rPr>
          <w:i/>
          <w:iCs/>
          <w:lang w:val="en-GB"/>
        </w:rPr>
        <w:t xml:space="preserve">treat </w:t>
      </w:r>
      <w:r w:rsidR="00634AAF">
        <w:rPr>
          <w:i/>
          <w:iCs/>
          <w:lang w:val="en-GB"/>
        </w:rPr>
        <w:t>malnourished children in three inpatient therapeutic feeding centres,</w:t>
      </w:r>
      <w:r w:rsidR="00040842">
        <w:rPr>
          <w:i/>
          <w:iCs/>
          <w:lang w:val="en-GB"/>
        </w:rPr>
        <w:t xml:space="preserve"> including one in the health cent</w:t>
      </w:r>
      <w:r w:rsidR="00BF283C">
        <w:rPr>
          <w:i/>
          <w:iCs/>
          <w:lang w:val="en-GB"/>
        </w:rPr>
        <w:t>re</w:t>
      </w:r>
      <w:r w:rsidR="008052AB">
        <w:rPr>
          <w:i/>
          <w:iCs/>
          <w:lang w:val="en-GB"/>
        </w:rPr>
        <w:t xml:space="preserve"> </w:t>
      </w:r>
      <w:r w:rsidR="00040842">
        <w:rPr>
          <w:i/>
          <w:iCs/>
          <w:lang w:val="en-GB"/>
        </w:rPr>
        <w:t xml:space="preserve">of </w:t>
      </w:r>
      <w:proofErr w:type="spellStart"/>
      <w:r w:rsidR="00040842">
        <w:rPr>
          <w:i/>
          <w:iCs/>
          <w:lang w:val="en-GB"/>
        </w:rPr>
        <w:t>Nyabiondo</w:t>
      </w:r>
      <w:proofErr w:type="spellEnd"/>
      <w:r w:rsidR="00040842">
        <w:rPr>
          <w:i/>
          <w:iCs/>
          <w:lang w:val="en-GB"/>
        </w:rPr>
        <w:t xml:space="preserve"> in the Masisi health zone, as well as </w:t>
      </w:r>
      <w:r w:rsidR="00634AAF">
        <w:rPr>
          <w:i/>
          <w:iCs/>
          <w:lang w:val="en-GB"/>
        </w:rPr>
        <w:t>nine</w:t>
      </w:r>
      <w:r w:rsidRPr="00E6749B">
        <w:rPr>
          <w:i/>
          <w:iCs/>
          <w:lang w:val="en-GB"/>
        </w:rPr>
        <w:t xml:space="preserve"> outpatient </w:t>
      </w:r>
      <w:r w:rsidR="00634AAF">
        <w:rPr>
          <w:i/>
          <w:iCs/>
          <w:lang w:val="en-GB"/>
        </w:rPr>
        <w:t>centres</w:t>
      </w:r>
      <w:r w:rsidRPr="00E6749B">
        <w:rPr>
          <w:i/>
          <w:iCs/>
          <w:lang w:val="en-GB"/>
        </w:rPr>
        <w:t xml:space="preserve"> in Masisi and </w:t>
      </w:r>
      <w:proofErr w:type="spellStart"/>
      <w:r w:rsidRPr="00E6749B">
        <w:rPr>
          <w:i/>
          <w:iCs/>
          <w:lang w:val="en-GB"/>
        </w:rPr>
        <w:t>Mweso</w:t>
      </w:r>
      <w:proofErr w:type="spellEnd"/>
      <w:r w:rsidRPr="00E6749B">
        <w:rPr>
          <w:i/>
          <w:iCs/>
          <w:lang w:val="en-GB"/>
        </w:rPr>
        <w:t xml:space="preserve"> health zones</w:t>
      </w:r>
      <w:r w:rsidR="004D0DC5">
        <w:rPr>
          <w:i/>
          <w:iCs/>
          <w:lang w:val="en-GB"/>
        </w:rPr>
        <w:t xml:space="preserve">. </w:t>
      </w:r>
      <w:r w:rsidR="00634AAF">
        <w:rPr>
          <w:i/>
          <w:iCs/>
          <w:lang w:val="en-GB"/>
        </w:rPr>
        <w:t>MSF also provides supplies of therapeutic food and essential medicines to treat malnutrition, while its health promotion teams raise awareness among local communities about the signs of malnutrition and the importance of getting timely treatment.</w:t>
      </w:r>
    </w:p>
    <w:p w14:paraId="06C342FA" w14:textId="77777777" w:rsidR="00634AAF" w:rsidRDefault="00634AAF" w:rsidP="00E6749B">
      <w:pPr>
        <w:jc w:val="both"/>
        <w:rPr>
          <w:i/>
          <w:iCs/>
          <w:lang w:val="en-GB"/>
        </w:rPr>
      </w:pPr>
    </w:p>
    <w:p w14:paraId="0F31FD77" w14:textId="4ABD1A2E" w:rsidR="00634AAF" w:rsidRPr="00634AAF" w:rsidRDefault="00634AAF" w:rsidP="00E6749B">
      <w:pPr>
        <w:jc w:val="both"/>
        <w:rPr>
          <w:lang w:val="en-GB"/>
        </w:rPr>
      </w:pPr>
      <w:r w:rsidRPr="00634AAF">
        <w:rPr>
          <w:lang w:val="en-GB"/>
        </w:rPr>
        <w:t>ENDS</w:t>
      </w:r>
    </w:p>
    <w:sectPr w:rsidR="00634AAF" w:rsidRPr="00634A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7328" w14:textId="77777777" w:rsidR="002D482D" w:rsidRDefault="002D482D" w:rsidP="00EC61BF">
      <w:pPr>
        <w:spacing w:after="0" w:line="240" w:lineRule="auto"/>
      </w:pPr>
      <w:r>
        <w:separator/>
      </w:r>
    </w:p>
  </w:endnote>
  <w:endnote w:type="continuationSeparator" w:id="0">
    <w:p w14:paraId="68005A17" w14:textId="77777777" w:rsidR="002D482D" w:rsidRDefault="002D482D" w:rsidP="00EC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74C9" w14:textId="77777777" w:rsidR="002D482D" w:rsidRDefault="002D482D" w:rsidP="00EC61BF">
      <w:pPr>
        <w:spacing w:after="0" w:line="240" w:lineRule="auto"/>
      </w:pPr>
      <w:r>
        <w:separator/>
      </w:r>
    </w:p>
  </w:footnote>
  <w:footnote w:type="continuationSeparator" w:id="0">
    <w:p w14:paraId="40CD455F" w14:textId="77777777" w:rsidR="002D482D" w:rsidRDefault="002D482D" w:rsidP="00EC6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D1724"/>
    <w:multiLevelType w:val="hybridMultilevel"/>
    <w:tmpl w:val="C610CAF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16cid:durableId="52051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AB"/>
    <w:rsid w:val="000037F6"/>
    <w:rsid w:val="00003BC6"/>
    <w:rsid w:val="00004EA9"/>
    <w:rsid w:val="00005251"/>
    <w:rsid w:val="00014F0D"/>
    <w:rsid w:val="0002110D"/>
    <w:rsid w:val="00021A2B"/>
    <w:rsid w:val="000272F5"/>
    <w:rsid w:val="00027647"/>
    <w:rsid w:val="00027FE7"/>
    <w:rsid w:val="0003585F"/>
    <w:rsid w:val="00040842"/>
    <w:rsid w:val="000502D6"/>
    <w:rsid w:val="000517FC"/>
    <w:rsid w:val="00062C24"/>
    <w:rsid w:val="00063B23"/>
    <w:rsid w:val="00064314"/>
    <w:rsid w:val="00066D69"/>
    <w:rsid w:val="00071B2F"/>
    <w:rsid w:val="00077C77"/>
    <w:rsid w:val="00091C7A"/>
    <w:rsid w:val="000A33F0"/>
    <w:rsid w:val="000B0634"/>
    <w:rsid w:val="000B25CD"/>
    <w:rsid w:val="000B7734"/>
    <w:rsid w:val="000C1AFA"/>
    <w:rsid w:val="000C3A6A"/>
    <w:rsid w:val="000D72A5"/>
    <w:rsid w:val="000E5732"/>
    <w:rsid w:val="000E5AF6"/>
    <w:rsid w:val="000E67F3"/>
    <w:rsid w:val="000F7659"/>
    <w:rsid w:val="00113C1B"/>
    <w:rsid w:val="00115212"/>
    <w:rsid w:val="001205E4"/>
    <w:rsid w:val="001220C4"/>
    <w:rsid w:val="00122811"/>
    <w:rsid w:val="00127A1D"/>
    <w:rsid w:val="00132A9B"/>
    <w:rsid w:val="00133226"/>
    <w:rsid w:val="001357A0"/>
    <w:rsid w:val="00142B67"/>
    <w:rsid w:val="00151307"/>
    <w:rsid w:val="001573B1"/>
    <w:rsid w:val="001614FF"/>
    <w:rsid w:val="00161CA1"/>
    <w:rsid w:val="00173438"/>
    <w:rsid w:val="00180134"/>
    <w:rsid w:val="00183158"/>
    <w:rsid w:val="00186D93"/>
    <w:rsid w:val="00186F60"/>
    <w:rsid w:val="0019246E"/>
    <w:rsid w:val="00194DE4"/>
    <w:rsid w:val="001A25AB"/>
    <w:rsid w:val="001A5D76"/>
    <w:rsid w:val="001B405E"/>
    <w:rsid w:val="001C17D3"/>
    <w:rsid w:val="001E4AE4"/>
    <w:rsid w:val="001F7774"/>
    <w:rsid w:val="001F7D70"/>
    <w:rsid w:val="00200C97"/>
    <w:rsid w:val="00203376"/>
    <w:rsid w:val="0020506A"/>
    <w:rsid w:val="00205306"/>
    <w:rsid w:val="00205F65"/>
    <w:rsid w:val="0020780B"/>
    <w:rsid w:val="0021081D"/>
    <w:rsid w:val="00211F55"/>
    <w:rsid w:val="00214288"/>
    <w:rsid w:val="00216386"/>
    <w:rsid w:val="00224BF9"/>
    <w:rsid w:val="00231E0B"/>
    <w:rsid w:val="00232D15"/>
    <w:rsid w:val="0023474B"/>
    <w:rsid w:val="00234FA1"/>
    <w:rsid w:val="00236203"/>
    <w:rsid w:val="00236945"/>
    <w:rsid w:val="00245620"/>
    <w:rsid w:val="00246B83"/>
    <w:rsid w:val="00247352"/>
    <w:rsid w:val="00250B02"/>
    <w:rsid w:val="002532D7"/>
    <w:rsid w:val="00264B35"/>
    <w:rsid w:val="00266F88"/>
    <w:rsid w:val="00273098"/>
    <w:rsid w:val="00273174"/>
    <w:rsid w:val="0027793E"/>
    <w:rsid w:val="00284A1D"/>
    <w:rsid w:val="002920D6"/>
    <w:rsid w:val="00292EAF"/>
    <w:rsid w:val="002938BD"/>
    <w:rsid w:val="002939B9"/>
    <w:rsid w:val="002B3092"/>
    <w:rsid w:val="002B4500"/>
    <w:rsid w:val="002B59B5"/>
    <w:rsid w:val="002D1E90"/>
    <w:rsid w:val="002D2142"/>
    <w:rsid w:val="002D482D"/>
    <w:rsid w:val="002E2DF4"/>
    <w:rsid w:val="002E5A14"/>
    <w:rsid w:val="002F6EAB"/>
    <w:rsid w:val="002F724A"/>
    <w:rsid w:val="00300376"/>
    <w:rsid w:val="00301CA2"/>
    <w:rsid w:val="003126C4"/>
    <w:rsid w:val="00315A1E"/>
    <w:rsid w:val="00331ACD"/>
    <w:rsid w:val="003332D0"/>
    <w:rsid w:val="003333C1"/>
    <w:rsid w:val="00335D49"/>
    <w:rsid w:val="00341156"/>
    <w:rsid w:val="00341847"/>
    <w:rsid w:val="00352A47"/>
    <w:rsid w:val="003544A9"/>
    <w:rsid w:val="003551E4"/>
    <w:rsid w:val="00355472"/>
    <w:rsid w:val="0035663F"/>
    <w:rsid w:val="00361958"/>
    <w:rsid w:val="00362F39"/>
    <w:rsid w:val="003641B5"/>
    <w:rsid w:val="003663CD"/>
    <w:rsid w:val="00370E2E"/>
    <w:rsid w:val="003941AB"/>
    <w:rsid w:val="00397536"/>
    <w:rsid w:val="003A297E"/>
    <w:rsid w:val="003A316C"/>
    <w:rsid w:val="003A5BDC"/>
    <w:rsid w:val="003A76DB"/>
    <w:rsid w:val="003B2EC1"/>
    <w:rsid w:val="003B384D"/>
    <w:rsid w:val="003C2018"/>
    <w:rsid w:val="003C71FF"/>
    <w:rsid w:val="003D27B5"/>
    <w:rsid w:val="003F0E2B"/>
    <w:rsid w:val="003F736F"/>
    <w:rsid w:val="00402332"/>
    <w:rsid w:val="00412DEF"/>
    <w:rsid w:val="004172BA"/>
    <w:rsid w:val="004204C0"/>
    <w:rsid w:val="004234EE"/>
    <w:rsid w:val="0042707D"/>
    <w:rsid w:val="00435987"/>
    <w:rsid w:val="00447879"/>
    <w:rsid w:val="00456A60"/>
    <w:rsid w:val="00457C54"/>
    <w:rsid w:val="00460113"/>
    <w:rsid w:val="00461023"/>
    <w:rsid w:val="004677D0"/>
    <w:rsid w:val="0047022D"/>
    <w:rsid w:val="00471D6D"/>
    <w:rsid w:val="00484FFC"/>
    <w:rsid w:val="00491CEC"/>
    <w:rsid w:val="00496D39"/>
    <w:rsid w:val="004A137F"/>
    <w:rsid w:val="004A465E"/>
    <w:rsid w:val="004A5D3E"/>
    <w:rsid w:val="004A6E21"/>
    <w:rsid w:val="004C012F"/>
    <w:rsid w:val="004D0DC5"/>
    <w:rsid w:val="004D72D2"/>
    <w:rsid w:val="004E0CD1"/>
    <w:rsid w:val="004E4128"/>
    <w:rsid w:val="004E4643"/>
    <w:rsid w:val="004E567F"/>
    <w:rsid w:val="004F16F5"/>
    <w:rsid w:val="004F307F"/>
    <w:rsid w:val="004F4144"/>
    <w:rsid w:val="00500CE9"/>
    <w:rsid w:val="00502200"/>
    <w:rsid w:val="00502684"/>
    <w:rsid w:val="00515CF8"/>
    <w:rsid w:val="005200DD"/>
    <w:rsid w:val="00522ECA"/>
    <w:rsid w:val="00530C88"/>
    <w:rsid w:val="00531148"/>
    <w:rsid w:val="00545252"/>
    <w:rsid w:val="0054691F"/>
    <w:rsid w:val="00573842"/>
    <w:rsid w:val="00575358"/>
    <w:rsid w:val="00576E72"/>
    <w:rsid w:val="00580A01"/>
    <w:rsid w:val="0058296A"/>
    <w:rsid w:val="00583C9D"/>
    <w:rsid w:val="00587B4F"/>
    <w:rsid w:val="00594A06"/>
    <w:rsid w:val="00595DE8"/>
    <w:rsid w:val="00596F5C"/>
    <w:rsid w:val="0059758B"/>
    <w:rsid w:val="005A02AF"/>
    <w:rsid w:val="005A1951"/>
    <w:rsid w:val="005B0438"/>
    <w:rsid w:val="005B1A88"/>
    <w:rsid w:val="005B6074"/>
    <w:rsid w:val="005B715B"/>
    <w:rsid w:val="005C539C"/>
    <w:rsid w:val="005E00D6"/>
    <w:rsid w:val="005E075E"/>
    <w:rsid w:val="005E4699"/>
    <w:rsid w:val="005E4B57"/>
    <w:rsid w:val="005E663F"/>
    <w:rsid w:val="005F0B05"/>
    <w:rsid w:val="005F2AC2"/>
    <w:rsid w:val="005F3D7F"/>
    <w:rsid w:val="005F4571"/>
    <w:rsid w:val="005F62E6"/>
    <w:rsid w:val="00600A2B"/>
    <w:rsid w:val="00601E63"/>
    <w:rsid w:val="006123B3"/>
    <w:rsid w:val="00613D4C"/>
    <w:rsid w:val="00617413"/>
    <w:rsid w:val="006177F1"/>
    <w:rsid w:val="00617C61"/>
    <w:rsid w:val="00632220"/>
    <w:rsid w:val="00634AAF"/>
    <w:rsid w:val="00636990"/>
    <w:rsid w:val="006409C2"/>
    <w:rsid w:val="00640B84"/>
    <w:rsid w:val="00640E6C"/>
    <w:rsid w:val="00642C06"/>
    <w:rsid w:val="00642C22"/>
    <w:rsid w:val="006447D1"/>
    <w:rsid w:val="0065002C"/>
    <w:rsid w:val="006553EC"/>
    <w:rsid w:val="006567C8"/>
    <w:rsid w:val="00662D69"/>
    <w:rsid w:val="00665FDC"/>
    <w:rsid w:val="00666457"/>
    <w:rsid w:val="00667E69"/>
    <w:rsid w:val="0067379C"/>
    <w:rsid w:val="006849E8"/>
    <w:rsid w:val="00692845"/>
    <w:rsid w:val="006A1805"/>
    <w:rsid w:val="006A5C58"/>
    <w:rsid w:val="006B4A0F"/>
    <w:rsid w:val="006B63BB"/>
    <w:rsid w:val="006B7757"/>
    <w:rsid w:val="006C2358"/>
    <w:rsid w:val="006C6955"/>
    <w:rsid w:val="006C6BC1"/>
    <w:rsid w:val="006E281C"/>
    <w:rsid w:val="006E3CDB"/>
    <w:rsid w:val="006E6B49"/>
    <w:rsid w:val="006F53DF"/>
    <w:rsid w:val="00702135"/>
    <w:rsid w:val="00702C0E"/>
    <w:rsid w:val="00702EFD"/>
    <w:rsid w:val="007077F3"/>
    <w:rsid w:val="00710B2E"/>
    <w:rsid w:val="0071447F"/>
    <w:rsid w:val="0072552F"/>
    <w:rsid w:val="00731E65"/>
    <w:rsid w:val="0074193E"/>
    <w:rsid w:val="00741E4A"/>
    <w:rsid w:val="007724CF"/>
    <w:rsid w:val="00773141"/>
    <w:rsid w:val="0077426E"/>
    <w:rsid w:val="0077700F"/>
    <w:rsid w:val="00780B37"/>
    <w:rsid w:val="0079593F"/>
    <w:rsid w:val="007A275E"/>
    <w:rsid w:val="007A36E1"/>
    <w:rsid w:val="007A4757"/>
    <w:rsid w:val="007A6434"/>
    <w:rsid w:val="007B0C4E"/>
    <w:rsid w:val="007B5033"/>
    <w:rsid w:val="007B58F7"/>
    <w:rsid w:val="007C60BD"/>
    <w:rsid w:val="007D6F13"/>
    <w:rsid w:val="007D7ACE"/>
    <w:rsid w:val="007E6874"/>
    <w:rsid w:val="007F2B80"/>
    <w:rsid w:val="007F6809"/>
    <w:rsid w:val="00802EF7"/>
    <w:rsid w:val="008052AB"/>
    <w:rsid w:val="00820E3E"/>
    <w:rsid w:val="00821DF7"/>
    <w:rsid w:val="00840957"/>
    <w:rsid w:val="00841028"/>
    <w:rsid w:val="00844BD8"/>
    <w:rsid w:val="0085034D"/>
    <w:rsid w:val="00854806"/>
    <w:rsid w:val="00855EFB"/>
    <w:rsid w:val="00864171"/>
    <w:rsid w:val="00864D51"/>
    <w:rsid w:val="008650FD"/>
    <w:rsid w:val="00871606"/>
    <w:rsid w:val="008734E5"/>
    <w:rsid w:val="0087495A"/>
    <w:rsid w:val="008937E6"/>
    <w:rsid w:val="00895A91"/>
    <w:rsid w:val="008A0832"/>
    <w:rsid w:val="008A4957"/>
    <w:rsid w:val="008A7A4C"/>
    <w:rsid w:val="008B0230"/>
    <w:rsid w:val="008B1BFF"/>
    <w:rsid w:val="008B5EB3"/>
    <w:rsid w:val="008C00B9"/>
    <w:rsid w:val="008C458B"/>
    <w:rsid w:val="008C48E2"/>
    <w:rsid w:val="008C4B36"/>
    <w:rsid w:val="008C6DA8"/>
    <w:rsid w:val="008C7709"/>
    <w:rsid w:val="008D15A4"/>
    <w:rsid w:val="008D456C"/>
    <w:rsid w:val="008D56D8"/>
    <w:rsid w:val="008E5561"/>
    <w:rsid w:val="00903D5C"/>
    <w:rsid w:val="009054E1"/>
    <w:rsid w:val="0090668C"/>
    <w:rsid w:val="0091139A"/>
    <w:rsid w:val="00911410"/>
    <w:rsid w:val="0091264D"/>
    <w:rsid w:val="0091376D"/>
    <w:rsid w:val="009464BD"/>
    <w:rsid w:val="00961C1D"/>
    <w:rsid w:val="009623B6"/>
    <w:rsid w:val="0096386F"/>
    <w:rsid w:val="00971CCC"/>
    <w:rsid w:val="00975CB1"/>
    <w:rsid w:val="00975D83"/>
    <w:rsid w:val="00994322"/>
    <w:rsid w:val="00996A17"/>
    <w:rsid w:val="00997F98"/>
    <w:rsid w:val="009A20BC"/>
    <w:rsid w:val="009B2C80"/>
    <w:rsid w:val="009B317A"/>
    <w:rsid w:val="009B7131"/>
    <w:rsid w:val="009C3055"/>
    <w:rsid w:val="009C36D6"/>
    <w:rsid w:val="009C45B4"/>
    <w:rsid w:val="009D513A"/>
    <w:rsid w:val="009D76E7"/>
    <w:rsid w:val="009E04C0"/>
    <w:rsid w:val="009E77BF"/>
    <w:rsid w:val="009F0FC9"/>
    <w:rsid w:val="009F319B"/>
    <w:rsid w:val="009F690B"/>
    <w:rsid w:val="00A00922"/>
    <w:rsid w:val="00A0164C"/>
    <w:rsid w:val="00A02537"/>
    <w:rsid w:val="00A03B86"/>
    <w:rsid w:val="00A22806"/>
    <w:rsid w:val="00A23751"/>
    <w:rsid w:val="00A26849"/>
    <w:rsid w:val="00A276E3"/>
    <w:rsid w:val="00A30E84"/>
    <w:rsid w:val="00A4144A"/>
    <w:rsid w:val="00A42635"/>
    <w:rsid w:val="00A42EC3"/>
    <w:rsid w:val="00A43DB7"/>
    <w:rsid w:val="00A45BF3"/>
    <w:rsid w:val="00A473F7"/>
    <w:rsid w:val="00A52A04"/>
    <w:rsid w:val="00A53FD6"/>
    <w:rsid w:val="00A72925"/>
    <w:rsid w:val="00A73DA1"/>
    <w:rsid w:val="00A762D5"/>
    <w:rsid w:val="00A77598"/>
    <w:rsid w:val="00A879EC"/>
    <w:rsid w:val="00A87F1F"/>
    <w:rsid w:val="00A90288"/>
    <w:rsid w:val="00AA55BE"/>
    <w:rsid w:val="00AB52ED"/>
    <w:rsid w:val="00AC178B"/>
    <w:rsid w:val="00AC285F"/>
    <w:rsid w:val="00AC6C90"/>
    <w:rsid w:val="00AC7633"/>
    <w:rsid w:val="00AD21D0"/>
    <w:rsid w:val="00AD540A"/>
    <w:rsid w:val="00AD68A1"/>
    <w:rsid w:val="00AE4C6A"/>
    <w:rsid w:val="00AF1D37"/>
    <w:rsid w:val="00AF1DF2"/>
    <w:rsid w:val="00AF2925"/>
    <w:rsid w:val="00AF3FBC"/>
    <w:rsid w:val="00AF5A45"/>
    <w:rsid w:val="00B00774"/>
    <w:rsid w:val="00B03297"/>
    <w:rsid w:val="00B047A5"/>
    <w:rsid w:val="00B1134D"/>
    <w:rsid w:val="00B11492"/>
    <w:rsid w:val="00B12BA0"/>
    <w:rsid w:val="00B161D6"/>
    <w:rsid w:val="00B16DFE"/>
    <w:rsid w:val="00B176B5"/>
    <w:rsid w:val="00B20B2C"/>
    <w:rsid w:val="00B23437"/>
    <w:rsid w:val="00B252DF"/>
    <w:rsid w:val="00B2710D"/>
    <w:rsid w:val="00B27E2E"/>
    <w:rsid w:val="00B30DD5"/>
    <w:rsid w:val="00B32E06"/>
    <w:rsid w:val="00B32F8E"/>
    <w:rsid w:val="00B4039E"/>
    <w:rsid w:val="00B41CAA"/>
    <w:rsid w:val="00B43495"/>
    <w:rsid w:val="00B43B36"/>
    <w:rsid w:val="00B43B99"/>
    <w:rsid w:val="00B52493"/>
    <w:rsid w:val="00B52AE0"/>
    <w:rsid w:val="00B53443"/>
    <w:rsid w:val="00B548F1"/>
    <w:rsid w:val="00B642D0"/>
    <w:rsid w:val="00B6490D"/>
    <w:rsid w:val="00B711C5"/>
    <w:rsid w:val="00B72CE3"/>
    <w:rsid w:val="00B81531"/>
    <w:rsid w:val="00B83D1C"/>
    <w:rsid w:val="00B93EAC"/>
    <w:rsid w:val="00BA5313"/>
    <w:rsid w:val="00BC12FF"/>
    <w:rsid w:val="00BC48FC"/>
    <w:rsid w:val="00BD0546"/>
    <w:rsid w:val="00BD3F73"/>
    <w:rsid w:val="00BE5547"/>
    <w:rsid w:val="00BF283C"/>
    <w:rsid w:val="00BF30D6"/>
    <w:rsid w:val="00BF3803"/>
    <w:rsid w:val="00BF50BA"/>
    <w:rsid w:val="00BF5E97"/>
    <w:rsid w:val="00C01A16"/>
    <w:rsid w:val="00C05301"/>
    <w:rsid w:val="00C06BE4"/>
    <w:rsid w:val="00C115FB"/>
    <w:rsid w:val="00C13AA2"/>
    <w:rsid w:val="00C14377"/>
    <w:rsid w:val="00C17BC6"/>
    <w:rsid w:val="00C20B7A"/>
    <w:rsid w:val="00C21363"/>
    <w:rsid w:val="00C26C93"/>
    <w:rsid w:val="00C3428B"/>
    <w:rsid w:val="00C3482D"/>
    <w:rsid w:val="00C447F2"/>
    <w:rsid w:val="00C4745A"/>
    <w:rsid w:val="00C523E6"/>
    <w:rsid w:val="00C540F7"/>
    <w:rsid w:val="00C57D8C"/>
    <w:rsid w:val="00C60A20"/>
    <w:rsid w:val="00C60A2F"/>
    <w:rsid w:val="00C63D51"/>
    <w:rsid w:val="00C640B0"/>
    <w:rsid w:val="00C64149"/>
    <w:rsid w:val="00C70F7B"/>
    <w:rsid w:val="00C72716"/>
    <w:rsid w:val="00C743CA"/>
    <w:rsid w:val="00C755E0"/>
    <w:rsid w:val="00C959AC"/>
    <w:rsid w:val="00CA22F1"/>
    <w:rsid w:val="00CA6652"/>
    <w:rsid w:val="00CB6E31"/>
    <w:rsid w:val="00CB6E8C"/>
    <w:rsid w:val="00CB7D2A"/>
    <w:rsid w:val="00CC091D"/>
    <w:rsid w:val="00CC6D5F"/>
    <w:rsid w:val="00CE1E27"/>
    <w:rsid w:val="00CE1E55"/>
    <w:rsid w:val="00CF123D"/>
    <w:rsid w:val="00CF6283"/>
    <w:rsid w:val="00D069B0"/>
    <w:rsid w:val="00D07399"/>
    <w:rsid w:val="00D0781E"/>
    <w:rsid w:val="00D078F0"/>
    <w:rsid w:val="00D1219F"/>
    <w:rsid w:val="00D141E8"/>
    <w:rsid w:val="00D1626B"/>
    <w:rsid w:val="00D25653"/>
    <w:rsid w:val="00D26278"/>
    <w:rsid w:val="00D32C27"/>
    <w:rsid w:val="00D335B5"/>
    <w:rsid w:val="00D4251D"/>
    <w:rsid w:val="00D4685B"/>
    <w:rsid w:val="00D469A3"/>
    <w:rsid w:val="00D64C54"/>
    <w:rsid w:val="00D66DB6"/>
    <w:rsid w:val="00D67AEA"/>
    <w:rsid w:val="00D75DE7"/>
    <w:rsid w:val="00D75E62"/>
    <w:rsid w:val="00D832CA"/>
    <w:rsid w:val="00D838CC"/>
    <w:rsid w:val="00D90D72"/>
    <w:rsid w:val="00D91EE4"/>
    <w:rsid w:val="00D9512C"/>
    <w:rsid w:val="00D95310"/>
    <w:rsid w:val="00DB4E02"/>
    <w:rsid w:val="00DC2036"/>
    <w:rsid w:val="00DD020C"/>
    <w:rsid w:val="00DD5976"/>
    <w:rsid w:val="00DE0AB5"/>
    <w:rsid w:val="00DE2EA4"/>
    <w:rsid w:val="00DF08B3"/>
    <w:rsid w:val="00DF26A0"/>
    <w:rsid w:val="00DF2B75"/>
    <w:rsid w:val="00DF325B"/>
    <w:rsid w:val="00DF4737"/>
    <w:rsid w:val="00DF5B88"/>
    <w:rsid w:val="00DF76C7"/>
    <w:rsid w:val="00E029EF"/>
    <w:rsid w:val="00E1135B"/>
    <w:rsid w:val="00E13F4A"/>
    <w:rsid w:val="00E1430E"/>
    <w:rsid w:val="00E22FA1"/>
    <w:rsid w:val="00E30B92"/>
    <w:rsid w:val="00E3141F"/>
    <w:rsid w:val="00E4003A"/>
    <w:rsid w:val="00E5366C"/>
    <w:rsid w:val="00E57D5E"/>
    <w:rsid w:val="00E64A55"/>
    <w:rsid w:val="00E6749B"/>
    <w:rsid w:val="00E908AD"/>
    <w:rsid w:val="00E93FE8"/>
    <w:rsid w:val="00EA437B"/>
    <w:rsid w:val="00EC0DB8"/>
    <w:rsid w:val="00EC61BF"/>
    <w:rsid w:val="00ED445C"/>
    <w:rsid w:val="00ED5240"/>
    <w:rsid w:val="00EE1CE4"/>
    <w:rsid w:val="00EE39C4"/>
    <w:rsid w:val="00EE4418"/>
    <w:rsid w:val="00EE487F"/>
    <w:rsid w:val="00EF0FEB"/>
    <w:rsid w:val="00EF188D"/>
    <w:rsid w:val="00F12E74"/>
    <w:rsid w:val="00F1791E"/>
    <w:rsid w:val="00F20C7F"/>
    <w:rsid w:val="00F23281"/>
    <w:rsid w:val="00F30F9F"/>
    <w:rsid w:val="00F34EB9"/>
    <w:rsid w:val="00F44FCC"/>
    <w:rsid w:val="00F464C8"/>
    <w:rsid w:val="00F5024E"/>
    <w:rsid w:val="00F5273B"/>
    <w:rsid w:val="00F55EF4"/>
    <w:rsid w:val="00F5685C"/>
    <w:rsid w:val="00F65BC3"/>
    <w:rsid w:val="00F825DA"/>
    <w:rsid w:val="00F93425"/>
    <w:rsid w:val="00FB066F"/>
    <w:rsid w:val="00FB34CB"/>
    <w:rsid w:val="00FC3AD1"/>
    <w:rsid w:val="00FC3CE4"/>
    <w:rsid w:val="00FC4F57"/>
    <w:rsid w:val="00FD4917"/>
    <w:rsid w:val="00FE7745"/>
    <w:rsid w:val="00FF0AF2"/>
    <w:rsid w:val="00FF6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0257"/>
  <w15:chartTrackingRefBased/>
  <w15:docId w15:val="{6CDF199A-EA2B-47BD-9FF8-AF9EB0A4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DF2"/>
    <w:rPr>
      <w:rFonts w:ascii="Segoe UI" w:hAnsi="Segoe UI" w:cs="Segoe UI"/>
      <w:sz w:val="18"/>
      <w:szCs w:val="18"/>
    </w:rPr>
  </w:style>
  <w:style w:type="character" w:styleId="Hyperlink">
    <w:name w:val="Hyperlink"/>
    <w:basedOn w:val="DefaultParagraphFont"/>
    <w:uiPriority w:val="99"/>
    <w:unhideWhenUsed/>
    <w:rsid w:val="00864171"/>
    <w:rPr>
      <w:color w:val="0563C1" w:themeColor="hyperlink"/>
      <w:u w:val="single"/>
    </w:rPr>
  </w:style>
  <w:style w:type="character" w:styleId="UnresolvedMention">
    <w:name w:val="Unresolved Mention"/>
    <w:basedOn w:val="DefaultParagraphFont"/>
    <w:uiPriority w:val="99"/>
    <w:semiHidden/>
    <w:unhideWhenUsed/>
    <w:rsid w:val="00864171"/>
    <w:rPr>
      <w:color w:val="605E5C"/>
      <w:shd w:val="clear" w:color="auto" w:fill="E1DFDD"/>
    </w:rPr>
  </w:style>
  <w:style w:type="paragraph" w:styleId="NormalWeb">
    <w:name w:val="Normal (Web)"/>
    <w:basedOn w:val="Normal"/>
    <w:uiPriority w:val="99"/>
    <w:unhideWhenUsed/>
    <w:rsid w:val="00CE1E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ynqvb">
    <w:name w:val="rynqvb"/>
    <w:basedOn w:val="DefaultParagraphFont"/>
    <w:rsid w:val="00EC61BF"/>
  </w:style>
  <w:style w:type="paragraph" w:styleId="FootnoteText">
    <w:name w:val="footnote text"/>
    <w:basedOn w:val="Normal"/>
    <w:link w:val="FootnoteTextChar"/>
    <w:uiPriority w:val="99"/>
    <w:unhideWhenUsed/>
    <w:rsid w:val="00EC61BF"/>
    <w:pPr>
      <w:spacing w:after="0" w:line="240" w:lineRule="auto"/>
    </w:pPr>
    <w:rPr>
      <w:rFonts w:ascii="Times New Roman" w:eastAsia="Times New Roman" w:hAnsi="Times New Roman" w:cs="Times New Roman"/>
      <w:sz w:val="20"/>
      <w:szCs w:val="20"/>
      <w:lang w:val="fr-BE"/>
    </w:rPr>
  </w:style>
  <w:style w:type="character" w:customStyle="1" w:styleId="FootnoteTextChar">
    <w:name w:val="Footnote Text Char"/>
    <w:basedOn w:val="DefaultParagraphFont"/>
    <w:link w:val="FootnoteText"/>
    <w:uiPriority w:val="99"/>
    <w:rsid w:val="00EC61BF"/>
    <w:rPr>
      <w:rFonts w:ascii="Times New Roman" w:eastAsia="Times New Roman" w:hAnsi="Times New Roman" w:cs="Times New Roman"/>
      <w:sz w:val="20"/>
      <w:szCs w:val="20"/>
      <w:lang w:val="fr-BE"/>
    </w:rPr>
  </w:style>
  <w:style w:type="character" w:styleId="FootnoteReference">
    <w:name w:val="footnote reference"/>
    <w:basedOn w:val="DefaultParagraphFont"/>
    <w:uiPriority w:val="99"/>
    <w:semiHidden/>
    <w:unhideWhenUsed/>
    <w:rsid w:val="00EC61BF"/>
    <w:rPr>
      <w:vertAlign w:val="superscript"/>
    </w:rPr>
  </w:style>
  <w:style w:type="character" w:styleId="Strong">
    <w:name w:val="Strong"/>
    <w:basedOn w:val="DefaultParagraphFont"/>
    <w:uiPriority w:val="22"/>
    <w:qFormat/>
    <w:rsid w:val="00A0164C"/>
    <w:rPr>
      <w:b/>
      <w:bCs/>
    </w:rPr>
  </w:style>
  <w:style w:type="paragraph" w:styleId="ListParagraph">
    <w:name w:val="List Paragraph"/>
    <w:aliases w:val="normal,References,List Paragraph1,Normal1,Normal2,Normal3,Normal4,Normal5,Normal6,Normal7,Premier"/>
    <w:basedOn w:val="Normal"/>
    <w:link w:val="ListParagraphChar"/>
    <w:uiPriority w:val="34"/>
    <w:qFormat/>
    <w:rsid w:val="00A23751"/>
    <w:pPr>
      <w:ind w:left="720"/>
      <w:contextualSpacing/>
    </w:pPr>
  </w:style>
  <w:style w:type="character" w:customStyle="1" w:styleId="ListParagraphChar">
    <w:name w:val="List Paragraph Char"/>
    <w:aliases w:val="normal Char,References Char,List Paragraph1 Char,Normal1 Char,Normal2 Char,Normal3 Char,Normal4 Char,Normal5 Char,Normal6 Char,Normal7 Char,Premier Char"/>
    <w:basedOn w:val="DefaultParagraphFont"/>
    <w:link w:val="ListParagraph"/>
    <w:uiPriority w:val="34"/>
    <w:rsid w:val="00A23751"/>
  </w:style>
  <w:style w:type="character" w:styleId="CommentReference">
    <w:name w:val="annotation reference"/>
    <w:basedOn w:val="DefaultParagraphFont"/>
    <w:uiPriority w:val="99"/>
    <w:semiHidden/>
    <w:unhideWhenUsed/>
    <w:rsid w:val="00EF188D"/>
    <w:rPr>
      <w:sz w:val="16"/>
      <w:szCs w:val="16"/>
    </w:rPr>
  </w:style>
  <w:style w:type="paragraph" w:styleId="CommentText">
    <w:name w:val="annotation text"/>
    <w:basedOn w:val="Normal"/>
    <w:link w:val="CommentTextChar"/>
    <w:uiPriority w:val="99"/>
    <w:unhideWhenUsed/>
    <w:rsid w:val="00EF188D"/>
    <w:pPr>
      <w:spacing w:line="240" w:lineRule="auto"/>
    </w:pPr>
    <w:rPr>
      <w:sz w:val="20"/>
      <w:szCs w:val="20"/>
    </w:rPr>
  </w:style>
  <w:style w:type="character" w:customStyle="1" w:styleId="CommentTextChar">
    <w:name w:val="Comment Text Char"/>
    <w:basedOn w:val="DefaultParagraphFont"/>
    <w:link w:val="CommentText"/>
    <w:uiPriority w:val="99"/>
    <w:rsid w:val="00EF188D"/>
    <w:rPr>
      <w:sz w:val="20"/>
      <w:szCs w:val="20"/>
    </w:rPr>
  </w:style>
  <w:style w:type="paragraph" w:styleId="CommentSubject">
    <w:name w:val="annotation subject"/>
    <w:basedOn w:val="CommentText"/>
    <w:next w:val="CommentText"/>
    <w:link w:val="CommentSubjectChar"/>
    <w:uiPriority w:val="99"/>
    <w:semiHidden/>
    <w:unhideWhenUsed/>
    <w:rsid w:val="00EF188D"/>
    <w:rPr>
      <w:b/>
      <w:bCs/>
    </w:rPr>
  </w:style>
  <w:style w:type="character" w:customStyle="1" w:styleId="CommentSubjectChar">
    <w:name w:val="Comment Subject Char"/>
    <w:basedOn w:val="CommentTextChar"/>
    <w:link w:val="CommentSubject"/>
    <w:uiPriority w:val="99"/>
    <w:semiHidden/>
    <w:rsid w:val="00EF188D"/>
    <w:rPr>
      <w:b/>
      <w:bCs/>
      <w:sz w:val="20"/>
      <w:szCs w:val="20"/>
    </w:rPr>
  </w:style>
  <w:style w:type="character" w:styleId="Emphasis">
    <w:name w:val="Emphasis"/>
    <w:basedOn w:val="DefaultParagraphFont"/>
    <w:uiPriority w:val="20"/>
    <w:qFormat/>
    <w:rsid w:val="00C70F7B"/>
    <w:rPr>
      <w:i/>
      <w:iCs/>
    </w:rPr>
  </w:style>
  <w:style w:type="paragraph" w:styleId="Revision">
    <w:name w:val="Revision"/>
    <w:hidden/>
    <w:uiPriority w:val="99"/>
    <w:semiHidden/>
    <w:rsid w:val="00E3141F"/>
    <w:pPr>
      <w:spacing w:after="0" w:line="240" w:lineRule="auto"/>
    </w:pPr>
  </w:style>
  <w:style w:type="character" w:customStyle="1" w:styleId="ui-provider">
    <w:name w:val="ui-provider"/>
    <w:basedOn w:val="DefaultParagraphFont"/>
    <w:rsid w:val="0027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2270">
      <w:bodyDiv w:val="1"/>
      <w:marLeft w:val="0"/>
      <w:marRight w:val="0"/>
      <w:marTop w:val="0"/>
      <w:marBottom w:val="0"/>
      <w:divBdr>
        <w:top w:val="none" w:sz="0" w:space="0" w:color="auto"/>
        <w:left w:val="none" w:sz="0" w:space="0" w:color="auto"/>
        <w:bottom w:val="none" w:sz="0" w:space="0" w:color="auto"/>
        <w:right w:val="none" w:sz="0" w:space="0" w:color="auto"/>
      </w:divBdr>
    </w:div>
    <w:div w:id="301229815">
      <w:bodyDiv w:val="1"/>
      <w:marLeft w:val="0"/>
      <w:marRight w:val="0"/>
      <w:marTop w:val="0"/>
      <w:marBottom w:val="0"/>
      <w:divBdr>
        <w:top w:val="none" w:sz="0" w:space="0" w:color="auto"/>
        <w:left w:val="none" w:sz="0" w:space="0" w:color="auto"/>
        <w:bottom w:val="none" w:sz="0" w:space="0" w:color="auto"/>
        <w:right w:val="none" w:sz="0" w:space="0" w:color="auto"/>
      </w:divBdr>
    </w:div>
    <w:div w:id="503322213">
      <w:bodyDiv w:val="1"/>
      <w:marLeft w:val="0"/>
      <w:marRight w:val="0"/>
      <w:marTop w:val="0"/>
      <w:marBottom w:val="0"/>
      <w:divBdr>
        <w:top w:val="none" w:sz="0" w:space="0" w:color="auto"/>
        <w:left w:val="none" w:sz="0" w:space="0" w:color="auto"/>
        <w:bottom w:val="none" w:sz="0" w:space="0" w:color="auto"/>
        <w:right w:val="none" w:sz="0" w:space="0" w:color="auto"/>
      </w:divBdr>
    </w:div>
    <w:div w:id="641158746">
      <w:bodyDiv w:val="1"/>
      <w:marLeft w:val="0"/>
      <w:marRight w:val="0"/>
      <w:marTop w:val="0"/>
      <w:marBottom w:val="0"/>
      <w:divBdr>
        <w:top w:val="none" w:sz="0" w:space="0" w:color="auto"/>
        <w:left w:val="none" w:sz="0" w:space="0" w:color="auto"/>
        <w:bottom w:val="none" w:sz="0" w:space="0" w:color="auto"/>
        <w:right w:val="none" w:sz="0" w:space="0" w:color="auto"/>
      </w:divBdr>
    </w:div>
    <w:div w:id="655694491">
      <w:bodyDiv w:val="1"/>
      <w:marLeft w:val="0"/>
      <w:marRight w:val="0"/>
      <w:marTop w:val="0"/>
      <w:marBottom w:val="0"/>
      <w:divBdr>
        <w:top w:val="none" w:sz="0" w:space="0" w:color="auto"/>
        <w:left w:val="none" w:sz="0" w:space="0" w:color="auto"/>
        <w:bottom w:val="none" w:sz="0" w:space="0" w:color="auto"/>
        <w:right w:val="none" w:sz="0" w:space="0" w:color="auto"/>
      </w:divBdr>
    </w:div>
    <w:div w:id="730156254">
      <w:bodyDiv w:val="1"/>
      <w:marLeft w:val="0"/>
      <w:marRight w:val="0"/>
      <w:marTop w:val="0"/>
      <w:marBottom w:val="0"/>
      <w:divBdr>
        <w:top w:val="none" w:sz="0" w:space="0" w:color="auto"/>
        <w:left w:val="none" w:sz="0" w:space="0" w:color="auto"/>
        <w:bottom w:val="none" w:sz="0" w:space="0" w:color="auto"/>
        <w:right w:val="none" w:sz="0" w:space="0" w:color="auto"/>
      </w:divBdr>
    </w:div>
    <w:div w:id="877402099">
      <w:bodyDiv w:val="1"/>
      <w:marLeft w:val="0"/>
      <w:marRight w:val="0"/>
      <w:marTop w:val="0"/>
      <w:marBottom w:val="0"/>
      <w:divBdr>
        <w:top w:val="none" w:sz="0" w:space="0" w:color="auto"/>
        <w:left w:val="none" w:sz="0" w:space="0" w:color="auto"/>
        <w:bottom w:val="none" w:sz="0" w:space="0" w:color="auto"/>
        <w:right w:val="none" w:sz="0" w:space="0" w:color="auto"/>
      </w:divBdr>
    </w:div>
    <w:div w:id="938686000">
      <w:bodyDiv w:val="1"/>
      <w:marLeft w:val="0"/>
      <w:marRight w:val="0"/>
      <w:marTop w:val="0"/>
      <w:marBottom w:val="0"/>
      <w:divBdr>
        <w:top w:val="none" w:sz="0" w:space="0" w:color="auto"/>
        <w:left w:val="none" w:sz="0" w:space="0" w:color="auto"/>
        <w:bottom w:val="none" w:sz="0" w:space="0" w:color="auto"/>
        <w:right w:val="none" w:sz="0" w:space="0" w:color="auto"/>
      </w:divBdr>
    </w:div>
    <w:div w:id="972783342">
      <w:bodyDiv w:val="1"/>
      <w:marLeft w:val="0"/>
      <w:marRight w:val="0"/>
      <w:marTop w:val="0"/>
      <w:marBottom w:val="0"/>
      <w:divBdr>
        <w:top w:val="none" w:sz="0" w:space="0" w:color="auto"/>
        <w:left w:val="none" w:sz="0" w:space="0" w:color="auto"/>
        <w:bottom w:val="none" w:sz="0" w:space="0" w:color="auto"/>
        <w:right w:val="none" w:sz="0" w:space="0" w:color="auto"/>
      </w:divBdr>
    </w:div>
    <w:div w:id="997610434">
      <w:bodyDiv w:val="1"/>
      <w:marLeft w:val="0"/>
      <w:marRight w:val="0"/>
      <w:marTop w:val="0"/>
      <w:marBottom w:val="0"/>
      <w:divBdr>
        <w:top w:val="none" w:sz="0" w:space="0" w:color="auto"/>
        <w:left w:val="none" w:sz="0" w:space="0" w:color="auto"/>
        <w:bottom w:val="none" w:sz="0" w:space="0" w:color="auto"/>
        <w:right w:val="none" w:sz="0" w:space="0" w:color="auto"/>
      </w:divBdr>
    </w:div>
    <w:div w:id="1015958285">
      <w:bodyDiv w:val="1"/>
      <w:marLeft w:val="0"/>
      <w:marRight w:val="0"/>
      <w:marTop w:val="0"/>
      <w:marBottom w:val="0"/>
      <w:divBdr>
        <w:top w:val="none" w:sz="0" w:space="0" w:color="auto"/>
        <w:left w:val="none" w:sz="0" w:space="0" w:color="auto"/>
        <w:bottom w:val="none" w:sz="0" w:space="0" w:color="auto"/>
        <w:right w:val="none" w:sz="0" w:space="0" w:color="auto"/>
      </w:divBdr>
    </w:div>
    <w:div w:id="1325428361">
      <w:bodyDiv w:val="1"/>
      <w:marLeft w:val="0"/>
      <w:marRight w:val="0"/>
      <w:marTop w:val="0"/>
      <w:marBottom w:val="0"/>
      <w:divBdr>
        <w:top w:val="none" w:sz="0" w:space="0" w:color="auto"/>
        <w:left w:val="none" w:sz="0" w:space="0" w:color="auto"/>
        <w:bottom w:val="none" w:sz="0" w:space="0" w:color="auto"/>
        <w:right w:val="none" w:sz="0" w:space="0" w:color="auto"/>
      </w:divBdr>
    </w:div>
    <w:div w:id="1411998550">
      <w:bodyDiv w:val="1"/>
      <w:marLeft w:val="0"/>
      <w:marRight w:val="0"/>
      <w:marTop w:val="0"/>
      <w:marBottom w:val="0"/>
      <w:divBdr>
        <w:top w:val="none" w:sz="0" w:space="0" w:color="auto"/>
        <w:left w:val="none" w:sz="0" w:space="0" w:color="auto"/>
        <w:bottom w:val="none" w:sz="0" w:space="0" w:color="auto"/>
        <w:right w:val="none" w:sz="0" w:space="0" w:color="auto"/>
      </w:divBdr>
    </w:div>
    <w:div w:id="1425615590">
      <w:bodyDiv w:val="1"/>
      <w:marLeft w:val="0"/>
      <w:marRight w:val="0"/>
      <w:marTop w:val="0"/>
      <w:marBottom w:val="0"/>
      <w:divBdr>
        <w:top w:val="none" w:sz="0" w:space="0" w:color="auto"/>
        <w:left w:val="none" w:sz="0" w:space="0" w:color="auto"/>
        <w:bottom w:val="none" w:sz="0" w:space="0" w:color="auto"/>
        <w:right w:val="none" w:sz="0" w:space="0" w:color="auto"/>
      </w:divBdr>
    </w:div>
    <w:div w:id="1501114744">
      <w:bodyDiv w:val="1"/>
      <w:marLeft w:val="0"/>
      <w:marRight w:val="0"/>
      <w:marTop w:val="0"/>
      <w:marBottom w:val="0"/>
      <w:divBdr>
        <w:top w:val="none" w:sz="0" w:space="0" w:color="auto"/>
        <w:left w:val="none" w:sz="0" w:space="0" w:color="auto"/>
        <w:bottom w:val="none" w:sz="0" w:space="0" w:color="auto"/>
        <w:right w:val="none" w:sz="0" w:space="0" w:color="auto"/>
      </w:divBdr>
    </w:div>
    <w:div w:id="1999073151">
      <w:bodyDiv w:val="1"/>
      <w:marLeft w:val="0"/>
      <w:marRight w:val="0"/>
      <w:marTop w:val="0"/>
      <w:marBottom w:val="0"/>
      <w:divBdr>
        <w:top w:val="none" w:sz="0" w:space="0" w:color="auto"/>
        <w:left w:val="none" w:sz="0" w:space="0" w:color="auto"/>
        <w:bottom w:val="none" w:sz="0" w:space="0" w:color="auto"/>
        <w:right w:val="none" w:sz="0" w:space="0" w:color="auto"/>
      </w:divBdr>
    </w:div>
    <w:div w:id="2094544257">
      <w:bodyDiv w:val="1"/>
      <w:marLeft w:val="0"/>
      <w:marRight w:val="0"/>
      <w:marTop w:val="0"/>
      <w:marBottom w:val="0"/>
      <w:divBdr>
        <w:top w:val="none" w:sz="0" w:space="0" w:color="auto"/>
        <w:left w:val="none" w:sz="0" w:space="0" w:color="auto"/>
        <w:bottom w:val="none" w:sz="0" w:space="0" w:color="auto"/>
        <w:right w:val="none" w:sz="0" w:space="0" w:color="auto"/>
      </w:divBdr>
    </w:div>
    <w:div w:id="21407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d060c8-d70c-437a-9963-d27ce14725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6BF27A144D8B40AB2EB29239C0FF3B" ma:contentTypeVersion="16" ma:contentTypeDescription="Create a new document." ma:contentTypeScope="" ma:versionID="920fd11e1f9b51db86597246c58da150">
  <xsd:schema xmlns:xsd="http://www.w3.org/2001/XMLSchema" xmlns:xs="http://www.w3.org/2001/XMLSchema" xmlns:p="http://schemas.microsoft.com/office/2006/metadata/properties" xmlns:ns3="a496de79-8f1f-47b9-b1f1-fa553e99217d" xmlns:ns4="76d060c8-d70c-437a-9963-d27ce14725a6" targetNamespace="http://schemas.microsoft.com/office/2006/metadata/properties" ma:root="true" ma:fieldsID="fcfcf65a9da6ecb62d195ed3493b2fb9" ns3:_="" ns4:_="">
    <xsd:import namespace="a496de79-8f1f-47b9-b1f1-fa553e99217d"/>
    <xsd:import namespace="76d060c8-d70c-437a-9963-d27ce14725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MediaServiceObjectDetectorVersions"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6de79-8f1f-47b9-b1f1-fa553e9921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60c8-d70c-437a-9963-d27ce14725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2ECC7-B9D6-4174-9FFC-DA93A2A8A1DB}">
  <ds:schemaRefs>
    <ds:schemaRef ds:uri="http://schemas.microsoft.com/office/2006/metadata/properties"/>
    <ds:schemaRef ds:uri="http://schemas.microsoft.com/office/infopath/2007/PartnerControls"/>
    <ds:schemaRef ds:uri="76d060c8-d70c-437a-9963-d27ce14725a6"/>
  </ds:schemaRefs>
</ds:datastoreItem>
</file>

<file path=customXml/itemProps2.xml><?xml version="1.0" encoding="utf-8"?>
<ds:datastoreItem xmlns:ds="http://schemas.openxmlformats.org/officeDocument/2006/customXml" ds:itemID="{8CFBA502-C7BB-49B7-9644-61489F6CB235}">
  <ds:schemaRefs>
    <ds:schemaRef ds:uri="http://schemas.openxmlformats.org/officeDocument/2006/bibliography"/>
  </ds:schemaRefs>
</ds:datastoreItem>
</file>

<file path=customXml/itemProps3.xml><?xml version="1.0" encoding="utf-8"?>
<ds:datastoreItem xmlns:ds="http://schemas.openxmlformats.org/officeDocument/2006/customXml" ds:itemID="{487BE2E0-1699-42CE-92F3-0ED939550CD2}">
  <ds:schemaRefs>
    <ds:schemaRef ds:uri="http://schemas.microsoft.com/sharepoint/v3/contenttype/forms"/>
  </ds:schemaRefs>
</ds:datastoreItem>
</file>

<file path=customXml/itemProps4.xml><?xml version="1.0" encoding="utf-8"?>
<ds:datastoreItem xmlns:ds="http://schemas.openxmlformats.org/officeDocument/2006/customXml" ds:itemID="{C3C5E533-56A0-4659-A4E2-6938DFC4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6de79-8f1f-47b9-b1f1-fa553e99217d"/>
    <ds:schemaRef ds:uri="76d060c8-d70c-437a-9963-d27ce1472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953</Words>
  <Characters>5436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msf-goma-comms</dc:creator>
  <cp:keywords/>
  <dc:description/>
  <cp:lastModifiedBy>Mologadi Matlala</cp:lastModifiedBy>
  <cp:revision>5</cp:revision>
  <dcterms:created xsi:type="dcterms:W3CDTF">2023-10-19T11:46:00Z</dcterms:created>
  <dcterms:modified xsi:type="dcterms:W3CDTF">2023-11-01T20:48:00Z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0x010100296BF27A144D8B40AB2EB29239C0FF3B</vt:lpwstr>
  </property>
  <property fmtid="{D5CDD505-2E9C-101B-9397-08002B2CF9AE}" pid="3" name="MediaServiceImageTags">
    <vt:lpwstr/>
  </property>
</Properties>
</file>