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F128" w14:textId="0AEE43DE" w:rsidR="00CE3CC6" w:rsidRPr="00717069" w:rsidRDefault="00B12530" w:rsidP="004D7274">
      <w:pPr>
        <w:pStyle w:val="DatumAusgabe"/>
        <w:rPr>
          <w:lang w:val="nl-BE"/>
        </w:rPr>
      </w:pPr>
      <w:r>
        <w:rPr>
          <w:noProof/>
          <w:lang w:val="nl-BE"/>
        </w:rPr>
        <w:t xml:space="preserve">18 april </w:t>
      </w:r>
      <w:r w:rsidR="00692D2D" w:rsidRPr="00717069">
        <w:rPr>
          <w:noProof/>
          <w:lang w:val="nl-BE"/>
        </w:rPr>
        <w:t>20</w:t>
      </w:r>
      <w:r w:rsidR="00A24987" w:rsidRPr="00717069">
        <w:rPr>
          <w:noProof/>
          <w:lang w:val="nl-BE"/>
        </w:rPr>
        <w:t>2</w:t>
      </w:r>
      <w:r w:rsidR="003372D2">
        <w:rPr>
          <w:noProof/>
          <w:lang w:val="nl-BE"/>
        </w:rPr>
        <w:t>4</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717069" w14:paraId="6037518F" w14:textId="77777777" w:rsidTr="00020156">
        <w:trPr>
          <w:trHeight w:val="1198"/>
        </w:trPr>
        <w:tc>
          <w:tcPr>
            <w:tcW w:w="2410" w:type="dxa"/>
            <w:noWrap/>
            <w:tcMar>
              <w:top w:w="113" w:type="dxa"/>
              <w:bottom w:w="113" w:type="dxa"/>
            </w:tcMar>
          </w:tcPr>
          <w:p w14:paraId="0C376CCB" w14:textId="77777777" w:rsidR="00EF6AFC" w:rsidRPr="00052575" w:rsidRDefault="005F5F31" w:rsidP="00EF6AFC">
            <w:pPr>
              <w:pStyle w:val="Kontakt"/>
              <w:rPr>
                <w:b/>
                <w:lang w:val="fr-BE"/>
              </w:rPr>
            </w:pPr>
            <w:proofErr w:type="spellStart"/>
            <w:r w:rsidRPr="00052575">
              <w:rPr>
                <w:b/>
                <w:lang w:val="fr-BE"/>
              </w:rPr>
              <w:t>Press</w:t>
            </w:r>
            <w:proofErr w:type="spellEnd"/>
            <w:r w:rsidRPr="00052575">
              <w:rPr>
                <w:b/>
                <w:lang w:val="fr-BE"/>
              </w:rPr>
              <w:t xml:space="preserve"> contact </w:t>
            </w:r>
            <w:r w:rsidR="00EF6AFC" w:rsidRPr="00052575">
              <w:rPr>
                <w:b/>
                <w:lang w:val="fr-BE"/>
              </w:rPr>
              <w:t>Volkswagen</w:t>
            </w:r>
          </w:p>
          <w:p w14:paraId="45555261" w14:textId="77777777" w:rsidR="00052575" w:rsidRPr="00AD1D85" w:rsidRDefault="00052575" w:rsidP="00052575">
            <w:pPr>
              <w:pStyle w:val="Kontakt"/>
              <w:rPr>
                <w:lang w:val="fr-BE"/>
              </w:rPr>
            </w:pPr>
            <w:r>
              <w:rPr>
                <w:lang w:val="fr-BE"/>
              </w:rPr>
              <w:t>Joke Boon</w:t>
            </w:r>
          </w:p>
          <w:p w14:paraId="75463AA3" w14:textId="77777777" w:rsidR="00052575" w:rsidRPr="00AD1D85" w:rsidRDefault="00052575" w:rsidP="00052575">
            <w:pPr>
              <w:pStyle w:val="Kontakt"/>
              <w:rPr>
                <w:lang w:val="fr-BE"/>
              </w:rPr>
            </w:pPr>
            <w:r w:rsidRPr="00AD1D85">
              <w:rPr>
                <w:lang w:val="fr-BE"/>
              </w:rPr>
              <w:t>P</w:t>
            </w:r>
            <w:r>
              <w:rPr>
                <w:lang w:val="fr-BE"/>
              </w:rPr>
              <w:t>R Manager</w:t>
            </w:r>
          </w:p>
          <w:p w14:paraId="22447288" w14:textId="77777777" w:rsidR="00052575" w:rsidRPr="001904F0" w:rsidRDefault="00052575" w:rsidP="00052575">
            <w:pPr>
              <w:pStyle w:val="Kontakt"/>
              <w:rPr>
                <w:lang w:val="fr-BE"/>
              </w:rPr>
            </w:pPr>
            <w:r w:rsidRPr="001904F0">
              <w:rPr>
                <w:lang w:val="fr-BE"/>
              </w:rPr>
              <w:t xml:space="preserve">Tél. : </w:t>
            </w:r>
            <w:r w:rsidRPr="00721DC9">
              <w:rPr>
                <w:lang w:val="fr-BE"/>
              </w:rPr>
              <w:t>+32</w:t>
            </w:r>
            <w:r>
              <w:rPr>
                <w:lang w:val="fr-BE"/>
              </w:rPr>
              <w:t xml:space="preserve"> (0)</w:t>
            </w:r>
            <w:r w:rsidRPr="00721DC9">
              <w:rPr>
                <w:lang w:val="fr-BE"/>
              </w:rPr>
              <w:t>2</w:t>
            </w:r>
            <w:r>
              <w:rPr>
                <w:lang w:val="fr-BE"/>
              </w:rPr>
              <w:t xml:space="preserve"> </w:t>
            </w:r>
            <w:r w:rsidRPr="00721DC9">
              <w:rPr>
                <w:lang w:val="fr-BE"/>
              </w:rPr>
              <w:t>754</w:t>
            </w:r>
            <w:r>
              <w:rPr>
                <w:lang w:val="fr-BE"/>
              </w:rPr>
              <w:t>.</w:t>
            </w:r>
            <w:r w:rsidRPr="00721DC9">
              <w:rPr>
                <w:lang w:val="fr-BE"/>
              </w:rPr>
              <w:t>03</w:t>
            </w:r>
            <w:r>
              <w:rPr>
                <w:lang w:val="fr-BE"/>
              </w:rPr>
              <w:t>.</w:t>
            </w:r>
            <w:r w:rsidRPr="00721DC9">
              <w:rPr>
                <w:lang w:val="fr-BE"/>
              </w:rPr>
              <w:t>95</w:t>
            </w:r>
          </w:p>
          <w:p w14:paraId="36EA93DD" w14:textId="77777777" w:rsidR="00B21F42" w:rsidRPr="00717069" w:rsidRDefault="00052575" w:rsidP="00052575">
            <w:pPr>
              <w:pStyle w:val="Kontakt"/>
              <w:rPr>
                <w:lang w:val="nl-BE"/>
              </w:rPr>
            </w:pPr>
            <w:r w:rsidRPr="00893EF1">
              <w:rPr>
                <w:lang w:val="fr-BE"/>
              </w:rPr>
              <w:t>joke.boon@dieteren.be</w:t>
            </w:r>
          </w:p>
        </w:tc>
      </w:tr>
      <w:tr w:rsidR="006B103E" w:rsidRPr="003372D2" w14:paraId="74797669" w14:textId="77777777" w:rsidTr="00020156">
        <w:trPr>
          <w:trHeight w:val="1186"/>
        </w:trPr>
        <w:tc>
          <w:tcPr>
            <w:tcW w:w="2410" w:type="dxa"/>
            <w:noWrap/>
            <w:tcMar>
              <w:top w:w="113" w:type="dxa"/>
              <w:bottom w:w="113" w:type="dxa"/>
            </w:tcMar>
          </w:tcPr>
          <w:p w14:paraId="4540D7B4" w14:textId="77777777" w:rsidR="00EF6AFC" w:rsidRPr="00052575" w:rsidRDefault="00B672AB" w:rsidP="00EF6AFC">
            <w:pPr>
              <w:pStyle w:val="Kontakt"/>
              <w:rPr>
                <w:lang w:val="fr-BE"/>
              </w:rPr>
            </w:pPr>
            <w:r w:rsidRPr="00052575">
              <w:rPr>
                <w:lang w:val="fr-BE"/>
              </w:rPr>
              <w:t>D'Ieteren Automotive SA/NV</w:t>
            </w:r>
          </w:p>
          <w:p w14:paraId="639FFEC9" w14:textId="77777777" w:rsidR="00EF6AFC" w:rsidRPr="00052575" w:rsidRDefault="00EF6AFC" w:rsidP="00EF6AFC">
            <w:pPr>
              <w:pStyle w:val="Kontakt"/>
              <w:rPr>
                <w:lang w:val="fr-BE"/>
              </w:rPr>
            </w:pPr>
            <w:proofErr w:type="spellStart"/>
            <w:r w:rsidRPr="00052575">
              <w:rPr>
                <w:lang w:val="fr-BE"/>
              </w:rPr>
              <w:t>Maliestraat</w:t>
            </w:r>
            <w:proofErr w:type="spellEnd"/>
            <w:r w:rsidRPr="00052575">
              <w:rPr>
                <w:lang w:val="fr-BE"/>
              </w:rPr>
              <w:t xml:space="preserve"> 50, rue du Mail</w:t>
            </w:r>
          </w:p>
          <w:p w14:paraId="0BFE6287" w14:textId="77777777" w:rsidR="00EF6AFC" w:rsidRPr="00052575" w:rsidRDefault="00EF6AFC" w:rsidP="00EF6AFC">
            <w:pPr>
              <w:pStyle w:val="Kontakt"/>
              <w:rPr>
                <w:lang w:val="fr-BE"/>
              </w:rPr>
            </w:pPr>
            <w:r w:rsidRPr="00052575">
              <w:rPr>
                <w:lang w:val="fr-BE"/>
              </w:rPr>
              <w:t>1050 Brussel/Bruxelles</w:t>
            </w:r>
          </w:p>
          <w:p w14:paraId="39169209" w14:textId="77777777" w:rsidR="00EF6AFC" w:rsidRPr="00052575" w:rsidRDefault="00B672AB" w:rsidP="00EF6AFC">
            <w:pPr>
              <w:pStyle w:val="Kontakt"/>
              <w:rPr>
                <w:lang w:val="fr-BE"/>
              </w:rPr>
            </w:pPr>
            <w:r w:rsidRPr="00052575">
              <w:rPr>
                <w:lang w:val="fr-BE"/>
              </w:rPr>
              <w:t>BTW/TVA BE0466.909.993</w:t>
            </w:r>
          </w:p>
          <w:p w14:paraId="31ED3791" w14:textId="77777777" w:rsidR="006B103E" w:rsidRPr="00052575" w:rsidRDefault="00EF6AFC" w:rsidP="00EF6AFC">
            <w:pPr>
              <w:pStyle w:val="Kontakt"/>
              <w:rPr>
                <w:lang w:val="fr-BE"/>
              </w:rPr>
            </w:pPr>
            <w:r w:rsidRPr="00052575">
              <w:rPr>
                <w:lang w:val="fr-BE"/>
              </w:rPr>
              <w:t>RPR Brussel/RPM Bruxelles</w:t>
            </w:r>
          </w:p>
        </w:tc>
      </w:tr>
      <w:tr w:rsidR="006B103E" w:rsidRPr="00717069" w14:paraId="61921E37" w14:textId="77777777" w:rsidTr="00020156">
        <w:trPr>
          <w:trHeight w:hRule="exact" w:val="399"/>
        </w:trPr>
        <w:tc>
          <w:tcPr>
            <w:tcW w:w="2410" w:type="dxa"/>
            <w:noWrap/>
            <w:tcMar>
              <w:top w:w="0" w:type="dxa"/>
              <w:bottom w:w="0" w:type="dxa"/>
            </w:tcMar>
            <w:vAlign w:val="bottom"/>
          </w:tcPr>
          <w:p w14:paraId="72C097F2" w14:textId="77777777" w:rsidR="006B103E" w:rsidRPr="00717069" w:rsidRDefault="00B20CF2" w:rsidP="00EF6AFC">
            <w:pPr>
              <w:spacing w:line="240" w:lineRule="auto"/>
              <w:rPr>
                <w:b/>
                <w:bCs/>
                <w:lang w:val="nl-BE"/>
              </w:rPr>
            </w:pPr>
            <w:r w:rsidRPr="00717069">
              <w:rPr>
                <w:b/>
                <w:bCs/>
                <w:noProof/>
                <w:snapToGrid/>
                <w:lang w:val="nl-BE"/>
              </w:rPr>
              <w:drawing>
                <wp:inline distT="0" distB="0" distL="0" distR="0" wp14:anchorId="04847128" wp14:editId="67F5B7E3">
                  <wp:extent cx="129540" cy="99060"/>
                  <wp:effectExtent l="0" t="0" r="3810"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stretch>
                            <a:fillRect/>
                          </a:stretch>
                        </pic:blipFill>
                        <pic:spPr>
                          <a:xfrm>
                            <a:off x="0" y="0"/>
                            <a:ext cx="129540" cy="99060"/>
                          </a:xfrm>
                          <a:prstGeom prst="rect">
                            <a:avLst/>
                          </a:prstGeom>
                        </pic:spPr>
                      </pic:pic>
                    </a:graphicData>
                  </a:graphic>
                </wp:inline>
              </w:drawing>
            </w:r>
            <w:r w:rsidRPr="00717069">
              <w:rPr>
                <w:b/>
                <w:bCs/>
                <w:lang w:val="nl-BE"/>
              </w:rPr>
              <w:t xml:space="preserve"> </w:t>
            </w:r>
            <w:r w:rsidR="00561F98" w:rsidRPr="00717069">
              <w:rPr>
                <w:b/>
                <w:bCs/>
                <w:noProof/>
                <w:snapToGrid/>
                <w:lang w:val="nl-BE"/>
              </w:rPr>
              <w:drawing>
                <wp:inline distT="0" distB="0" distL="0" distR="0" wp14:anchorId="589C6DAF" wp14:editId="0428B3D6">
                  <wp:extent cx="99060" cy="99060"/>
                  <wp:effectExtent l="0" t="0" r="0" b="0"/>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3"/>
                          </pic:cNvPr>
                          <pic:cNvPicPr/>
                        </pic:nvPicPr>
                        <pic:blipFill>
                          <a:blip r:embed="rId14"/>
                          <a:stretch>
                            <a:fillRect/>
                          </a:stretch>
                        </pic:blipFill>
                        <pic:spPr>
                          <a:xfrm>
                            <a:off x="0" y="0"/>
                            <a:ext cx="99060" cy="99060"/>
                          </a:xfrm>
                          <a:prstGeom prst="rect">
                            <a:avLst/>
                          </a:prstGeom>
                        </pic:spPr>
                      </pic:pic>
                    </a:graphicData>
                  </a:graphic>
                </wp:inline>
              </w:drawing>
            </w:r>
            <w:r w:rsidR="00693DDD" w:rsidRPr="00717069">
              <w:rPr>
                <w:b/>
                <w:bCs/>
                <w:lang w:val="nl-BE"/>
              </w:rPr>
              <w:t xml:space="preserve"> </w:t>
            </w:r>
            <w:r w:rsidR="005B454C" w:rsidRPr="00717069">
              <w:rPr>
                <w:b/>
                <w:bCs/>
                <w:noProof/>
                <w:snapToGrid/>
                <w:lang w:val="nl-BE"/>
              </w:rPr>
              <w:drawing>
                <wp:inline distT="0" distB="0" distL="0" distR="0" wp14:anchorId="2887C361" wp14:editId="7B5F2146">
                  <wp:extent cx="243840" cy="99060"/>
                  <wp:effectExtent l="0" t="0" r="3810" b="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5"/>
                          </pic:cNvPr>
                          <pic:cNvPicPr/>
                        </pic:nvPicPr>
                        <pic:blipFill>
                          <a:blip r:embed="rId16"/>
                          <a:stretch>
                            <a:fillRect/>
                          </a:stretch>
                        </pic:blipFill>
                        <pic:spPr>
                          <a:xfrm>
                            <a:off x="0" y="0"/>
                            <a:ext cx="243840" cy="99060"/>
                          </a:xfrm>
                          <a:prstGeom prst="rect">
                            <a:avLst/>
                          </a:prstGeom>
                        </pic:spPr>
                      </pic:pic>
                    </a:graphicData>
                  </a:graphic>
                </wp:inline>
              </w:drawing>
            </w:r>
            <w:r w:rsidR="005B454C" w:rsidRPr="00717069">
              <w:rPr>
                <w:b/>
                <w:bCs/>
                <w:lang w:val="nl-BE"/>
              </w:rPr>
              <w:t xml:space="preserve"> </w:t>
            </w:r>
            <w:r w:rsidR="003A719A" w:rsidRPr="00717069">
              <w:rPr>
                <w:b/>
                <w:bCs/>
                <w:noProof/>
                <w:snapToGrid/>
                <w:lang w:val="nl-BE"/>
              </w:rPr>
              <w:drawing>
                <wp:inline distT="0" distB="0" distL="0" distR="0" wp14:anchorId="0B8C6DBF" wp14:editId="255B00D8">
                  <wp:extent cx="99060" cy="99060"/>
                  <wp:effectExtent l="0" t="0" r="0" b="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7"/>
                          </pic:cNvPr>
                          <pic:cNvPicPr/>
                        </pic:nvPicPr>
                        <pic:blipFill>
                          <a:blip r:embed="rId18"/>
                          <a:stretch>
                            <a:fillRect/>
                          </a:stretch>
                        </pic:blipFill>
                        <pic:spPr>
                          <a:xfrm>
                            <a:off x="0" y="0"/>
                            <a:ext cx="99060" cy="99060"/>
                          </a:xfrm>
                          <a:prstGeom prst="rect">
                            <a:avLst/>
                          </a:prstGeom>
                        </pic:spPr>
                      </pic:pic>
                    </a:graphicData>
                  </a:graphic>
                </wp:inline>
              </w:drawing>
            </w:r>
            <w:r w:rsidR="003A719A" w:rsidRPr="00717069">
              <w:rPr>
                <w:b/>
                <w:bCs/>
                <w:lang w:val="nl-BE"/>
              </w:rPr>
              <w:t xml:space="preserve"> </w:t>
            </w:r>
          </w:p>
        </w:tc>
      </w:tr>
      <w:tr w:rsidR="006B103E" w:rsidRPr="003372D2" w14:paraId="3AC3EEA5" w14:textId="77777777" w:rsidTr="00020156">
        <w:trPr>
          <w:trHeight w:val="852"/>
        </w:trPr>
        <w:tc>
          <w:tcPr>
            <w:tcW w:w="2410" w:type="dxa"/>
            <w:noWrap/>
            <w:tcMar>
              <w:top w:w="113" w:type="dxa"/>
              <w:bottom w:w="0" w:type="dxa"/>
            </w:tcMar>
          </w:tcPr>
          <w:p w14:paraId="3D9E1533" w14:textId="77777777" w:rsidR="000B7DDD" w:rsidRPr="00717069" w:rsidRDefault="00FF1DC8" w:rsidP="00EF6AFC">
            <w:pPr>
              <w:pStyle w:val="Kontakt"/>
              <w:rPr>
                <w:b/>
                <w:snapToGrid/>
                <w:lang w:val="nl-BE"/>
              </w:rPr>
            </w:pPr>
            <w:r w:rsidRPr="00717069">
              <w:rPr>
                <w:b/>
                <w:snapToGrid/>
                <w:lang w:val="nl-BE"/>
              </w:rPr>
              <w:t>Meer informatie</w:t>
            </w:r>
          </w:p>
          <w:p w14:paraId="74A00A9C" w14:textId="77777777" w:rsidR="006B103E" w:rsidRPr="00717069" w:rsidRDefault="00000000" w:rsidP="00EF6AFC">
            <w:pPr>
              <w:pStyle w:val="Kontakt"/>
              <w:rPr>
                <w:lang w:val="nl-BE"/>
              </w:rPr>
            </w:pPr>
            <w:hyperlink r:id="rId19" w:history="1">
              <w:r w:rsidR="00B672AB" w:rsidRPr="00717069">
                <w:rPr>
                  <w:rStyle w:val="Hyperlink"/>
                  <w:lang w:val="nl-BE"/>
                </w:rPr>
                <w:t>https://www.dieteren.be/nl</w:t>
              </w:r>
            </w:hyperlink>
          </w:p>
        </w:tc>
      </w:tr>
    </w:tbl>
    <w:p w14:paraId="09A7000B" w14:textId="14AC204F" w:rsidR="00D83535" w:rsidRPr="00052575" w:rsidRDefault="00B12530" w:rsidP="0003417E">
      <w:pPr>
        <w:pStyle w:val="Heading1"/>
        <w:rPr>
          <w:b w:val="0"/>
          <w:bCs w:val="0"/>
          <w:sz w:val="36"/>
          <w:lang w:val="it-IT"/>
        </w:rPr>
      </w:pPr>
      <w:r w:rsidRPr="00B12530">
        <w:rPr>
          <w:lang w:val="nl-NL"/>
        </w:rPr>
        <w:t xml:space="preserve">Politiezone Gent test nieuwe concept </w:t>
      </w:r>
      <w:proofErr w:type="spellStart"/>
      <w:r w:rsidRPr="00B12530">
        <w:rPr>
          <w:lang w:val="nl-NL"/>
        </w:rPr>
        <w:t>car</w:t>
      </w:r>
      <w:proofErr w:type="spellEnd"/>
      <w:r w:rsidRPr="00B12530">
        <w:rPr>
          <w:lang w:val="nl-NL"/>
        </w:rPr>
        <w:t xml:space="preserve"> op Volkswagen ID.4</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717069" w14:paraId="35F56529" w14:textId="77777777" w:rsidTr="009D7841">
        <w:tc>
          <w:tcPr>
            <w:tcW w:w="7058" w:type="dxa"/>
            <w:tcBorders>
              <w:top w:val="single" w:sz="2" w:space="0" w:color="auto"/>
              <w:left w:val="nil"/>
              <w:bottom w:val="single" w:sz="2" w:space="0" w:color="auto"/>
              <w:right w:val="nil"/>
            </w:tcBorders>
          </w:tcPr>
          <w:p w14:paraId="66B96023" w14:textId="7F59DD3A" w:rsidR="007E42EC" w:rsidRPr="00052575" w:rsidRDefault="00B12530" w:rsidP="007E42EC">
            <w:pPr>
              <w:pStyle w:val="Zusammenfassung"/>
              <w:rPr>
                <w:lang w:val="it-IT"/>
              </w:rPr>
            </w:pPr>
            <w:r w:rsidRPr="00B12530">
              <w:rPr>
                <w:lang w:val="nl-NL"/>
              </w:rPr>
              <w:t>Politiezone Gent test haalbaarheid elektrische voertuigen als dienstvoertuig in de interventie- en noodafhandeling van 112-oproepen</w:t>
            </w:r>
          </w:p>
          <w:p w14:paraId="70AA1D1E" w14:textId="1FBDCD53" w:rsidR="007E42EC" w:rsidRPr="00717069" w:rsidRDefault="00B12530" w:rsidP="007E42EC">
            <w:pPr>
              <w:pStyle w:val="Zusammenfassung"/>
              <w:rPr>
                <w:lang w:val="nl-BE"/>
              </w:rPr>
            </w:pPr>
            <w:r w:rsidRPr="00B12530">
              <w:rPr>
                <w:lang w:val="nl-BE"/>
              </w:rPr>
              <w:t>De Volkswagen ID.4 Pro Performance wordt hiervoor als ”</w:t>
            </w:r>
            <w:proofErr w:type="spellStart"/>
            <w:r w:rsidRPr="00B12530">
              <w:rPr>
                <w:lang w:val="nl-BE"/>
              </w:rPr>
              <w:t>proof</w:t>
            </w:r>
            <w:proofErr w:type="spellEnd"/>
            <w:r w:rsidRPr="00B12530">
              <w:rPr>
                <w:lang w:val="nl-BE"/>
              </w:rPr>
              <w:t xml:space="preserve"> of concept” gebruikt</w:t>
            </w:r>
          </w:p>
          <w:p w14:paraId="492BF226" w14:textId="2994C4BE" w:rsidR="00D83535" w:rsidRPr="00717069" w:rsidRDefault="00B12530" w:rsidP="007E42EC">
            <w:pPr>
              <w:pStyle w:val="Zusammenfassung"/>
              <w:rPr>
                <w:lang w:val="nl-BE"/>
              </w:rPr>
            </w:pPr>
            <w:r w:rsidRPr="00B12530">
              <w:rPr>
                <w:lang w:val="nl-NL"/>
              </w:rPr>
              <w:t>Naast het verregaande eisenpakket werd ook een nieuw concept van prioritaire signalisatie op elektrische voertuigen ontwikkeld</w:t>
            </w:r>
          </w:p>
        </w:tc>
      </w:tr>
    </w:tbl>
    <w:p w14:paraId="2236A911" w14:textId="77777777" w:rsidR="003A5E6F" w:rsidRPr="00717069" w:rsidRDefault="003A5E6F">
      <w:pPr>
        <w:rPr>
          <w:lang w:val="nl-BE"/>
        </w:rPr>
      </w:pPr>
    </w:p>
    <w:p w14:paraId="2600BC7B" w14:textId="64B51D6D" w:rsidR="00D83535" w:rsidRPr="00052575" w:rsidRDefault="00B12530" w:rsidP="007E42EC">
      <w:pPr>
        <w:pStyle w:val="EinleitungSubline"/>
      </w:pPr>
      <w:r w:rsidRPr="00B12530">
        <w:rPr>
          <w:lang w:val="nl-NL"/>
        </w:rPr>
        <w:t xml:space="preserve">Vanaf vandaag telt de vloot van Politiezone Gent twee gloednieuwe Volkswagens ID.4 Pro Performance die zullen worden ingezet bij de interventie- en noodafhandeling van 112-oproepen (CAD-werking: Computer </w:t>
      </w:r>
      <w:proofErr w:type="spellStart"/>
      <w:r w:rsidRPr="00B12530">
        <w:rPr>
          <w:lang w:val="nl-NL"/>
        </w:rPr>
        <w:t>Aided</w:t>
      </w:r>
      <w:proofErr w:type="spellEnd"/>
      <w:r w:rsidRPr="00B12530">
        <w:rPr>
          <w:lang w:val="nl-NL"/>
        </w:rPr>
        <w:t xml:space="preserve"> Dispatching). Een conceptuele première, want hoewel de Gentse politie nu al elektrische voertuigen in haar vloot heeft, worden die tot nog toe enkel en alleen ingezet bij tweedelijnsopdrachten zoals in de wijkwerking en bij gewone dienstverplaatsingen</w:t>
      </w:r>
      <w:r w:rsidR="00BC1208" w:rsidRPr="00052575">
        <w:t>.</w:t>
      </w:r>
    </w:p>
    <w:p w14:paraId="054B8338" w14:textId="77777777" w:rsidR="007E42EC" w:rsidRPr="00052575" w:rsidRDefault="007E42EC" w:rsidP="007E42EC"/>
    <w:p w14:paraId="23C9C286" w14:textId="634F83F5" w:rsidR="00B12530" w:rsidRDefault="00B12530" w:rsidP="00B12530">
      <w:pPr>
        <w:rPr>
          <w:lang w:val="nl-NL"/>
        </w:rPr>
      </w:pPr>
      <w:r w:rsidRPr="00B12530">
        <w:rPr>
          <w:lang w:val="nl-NL"/>
        </w:rPr>
        <w:t>Omdat voertuigen die worden ingezet voor eerstelijnsopdrachten eigenlijk 24 op 24 worden gebruikt tijdens opeenvolgende diensten, ligt de keuze voor een emissievrij voertuig hier niet altijd voor de hand. Met deze “</w:t>
      </w:r>
      <w:proofErr w:type="spellStart"/>
      <w:r w:rsidRPr="00B12530">
        <w:rPr>
          <w:lang w:val="nl-NL"/>
        </w:rPr>
        <w:t>proof</w:t>
      </w:r>
      <w:proofErr w:type="spellEnd"/>
      <w:r w:rsidRPr="00B12530">
        <w:rPr>
          <w:lang w:val="nl-NL"/>
        </w:rPr>
        <w:t xml:space="preserve"> of concept” wil Politiezone Gent hier verandering in brengen. Op basis van de ruime actieradius, de </w:t>
      </w:r>
      <w:proofErr w:type="spellStart"/>
      <w:r w:rsidRPr="00B12530">
        <w:rPr>
          <w:lang w:val="nl-NL"/>
        </w:rPr>
        <w:t>snellaadcapaciteit</w:t>
      </w:r>
      <w:proofErr w:type="spellEnd"/>
      <w:r w:rsidRPr="00B12530">
        <w:rPr>
          <w:lang w:val="nl-NL"/>
        </w:rPr>
        <w:t xml:space="preserve"> en de praktische aspecten van de ID.4, zoals voldoende binnenruimte en een grote koffer, heeft de Gentse politie een nieuw concept van een elektrisch interventievoertuig ontwikkeld dat vanaf de maand mei uitvoerig zal worden getest.</w:t>
      </w:r>
    </w:p>
    <w:p w14:paraId="41D5D997" w14:textId="77777777" w:rsidR="00B12530" w:rsidRPr="00B12530" w:rsidRDefault="00B12530" w:rsidP="00B12530">
      <w:pPr>
        <w:rPr>
          <w:lang w:val="nl-NL"/>
        </w:rPr>
      </w:pPr>
    </w:p>
    <w:p w14:paraId="0E3842E8" w14:textId="328E44FF" w:rsidR="00B12530" w:rsidRDefault="00B12530" w:rsidP="00B12530">
      <w:pPr>
        <w:rPr>
          <w:lang w:val="nl-BE"/>
        </w:rPr>
      </w:pPr>
      <w:r w:rsidRPr="00B12530">
        <w:rPr>
          <w:lang w:val="nl-NL"/>
        </w:rPr>
        <w:t>Concreet gaat het om twee Volkswagens ID.4 Pro Performance (150 kW, 77</w:t>
      </w:r>
      <w:r>
        <w:rPr>
          <w:lang w:val="nl-NL"/>
        </w:rPr>
        <w:t> </w:t>
      </w:r>
      <w:r w:rsidRPr="00B12530">
        <w:rPr>
          <w:lang w:val="nl-NL"/>
        </w:rPr>
        <w:t xml:space="preserve">kWh), waarvan één voertuig full operationeel uitgerust en één anoniem uitgerust. </w:t>
      </w:r>
      <w:r w:rsidRPr="00B12530">
        <w:rPr>
          <w:i/>
          <w:iCs/>
          <w:lang w:val="nl-NL"/>
        </w:rPr>
        <w:t xml:space="preserve">“Bij de ontwikkeling van het signalisatiepakket voor deze voertuigen zijn we samen met de Gentse politie op zoek gegaan naar de </w:t>
      </w:r>
      <w:r w:rsidRPr="00B12530">
        <w:rPr>
          <w:i/>
          <w:iCs/>
          <w:lang w:val="nl-BE"/>
        </w:rPr>
        <w:t xml:space="preserve">balans tussen gebruiksvriendelijkheid, veiligheid en aerodynamica zodoende een optimale prestatie van het voertuig te waarborgen, dit zonder aan </w:t>
      </w:r>
      <w:proofErr w:type="spellStart"/>
      <w:r w:rsidRPr="00B12530">
        <w:rPr>
          <w:i/>
          <w:iCs/>
          <w:lang w:val="nl-BE"/>
        </w:rPr>
        <w:t>omnidirectionele</w:t>
      </w:r>
      <w:proofErr w:type="spellEnd"/>
      <w:r w:rsidRPr="00B12530">
        <w:rPr>
          <w:i/>
          <w:iCs/>
          <w:lang w:val="nl-BE"/>
        </w:rPr>
        <w:t xml:space="preserve"> zichtbaarheid in te leveren</w:t>
      </w:r>
      <w:r w:rsidRPr="00B12530">
        <w:rPr>
          <w:lang w:val="nl-BE"/>
        </w:rPr>
        <w:t xml:space="preserve">”, aldus Bert De </w:t>
      </w:r>
      <w:proofErr w:type="spellStart"/>
      <w:r w:rsidRPr="00B12530">
        <w:rPr>
          <w:lang w:val="nl-BE"/>
        </w:rPr>
        <w:t>Smedt</w:t>
      </w:r>
      <w:proofErr w:type="spellEnd"/>
      <w:r w:rsidRPr="00B12530">
        <w:rPr>
          <w:lang w:val="nl-BE"/>
        </w:rPr>
        <w:t xml:space="preserve">, Public </w:t>
      </w:r>
      <w:proofErr w:type="spellStart"/>
      <w:r w:rsidRPr="00B12530">
        <w:rPr>
          <w:lang w:val="nl-BE"/>
        </w:rPr>
        <w:t>Affairs</w:t>
      </w:r>
      <w:proofErr w:type="spellEnd"/>
      <w:r w:rsidRPr="00B12530">
        <w:rPr>
          <w:lang w:val="nl-BE"/>
        </w:rPr>
        <w:t xml:space="preserve"> Manager bij de firma </w:t>
      </w:r>
      <w:proofErr w:type="spellStart"/>
      <w:r w:rsidRPr="00B12530">
        <w:rPr>
          <w:lang w:val="nl-BE"/>
        </w:rPr>
        <w:t>Rauwers</w:t>
      </w:r>
      <w:proofErr w:type="spellEnd"/>
      <w:r w:rsidRPr="00B12530">
        <w:rPr>
          <w:lang w:val="nl-BE"/>
        </w:rPr>
        <w:t xml:space="preserve"> nv.</w:t>
      </w:r>
    </w:p>
    <w:p w14:paraId="03053B43" w14:textId="77777777" w:rsidR="00B12530" w:rsidRPr="00B12530" w:rsidRDefault="00B12530" w:rsidP="00B12530">
      <w:pPr>
        <w:rPr>
          <w:lang w:val="nl-BE"/>
        </w:rPr>
      </w:pPr>
    </w:p>
    <w:p w14:paraId="1F6B88EA" w14:textId="7ABF1CED" w:rsidR="00B12530" w:rsidRDefault="00B12530" w:rsidP="00B12530">
      <w:pPr>
        <w:rPr>
          <w:lang w:val="nl-BE"/>
        </w:rPr>
      </w:pPr>
      <w:r w:rsidRPr="00B12530">
        <w:rPr>
          <w:i/>
          <w:iCs/>
          <w:lang w:val="nl-BE"/>
        </w:rPr>
        <w:t xml:space="preserve">“Het plaatsen van de signalisatie binnenin het voertuig in plaats van een lichtbalk op het dak heeft een positieve invloed op de luchtweerstandscoëfficiënt. Door de signalisatie in het voertuig aan te brengen, wordt de door de constructeur uitgekiemde aerodynamica van het voertuig </w:t>
      </w:r>
      <w:r w:rsidRPr="00B12530">
        <w:rPr>
          <w:i/>
          <w:iCs/>
          <w:lang w:val="nl-BE"/>
        </w:rPr>
        <w:lastRenderedPageBreak/>
        <w:t xml:space="preserve">behouden, wat resulteert in een efficiënt gebruik van de beschikbare energie van het voertuig. Maximale zichtbaarheid, herkenbaarheid, gebruiksvriendelijkheid, veiligheid en duurzaamheid zijn noodzakelijke voorwaarden voor deze twee concept </w:t>
      </w:r>
      <w:proofErr w:type="spellStart"/>
      <w:r w:rsidRPr="00B12530">
        <w:rPr>
          <w:i/>
          <w:iCs/>
          <w:lang w:val="nl-BE"/>
        </w:rPr>
        <w:t>cars</w:t>
      </w:r>
      <w:proofErr w:type="spellEnd"/>
      <w:r w:rsidRPr="00B12530">
        <w:rPr>
          <w:i/>
          <w:iCs/>
          <w:lang w:val="nl-BE"/>
        </w:rPr>
        <w:t xml:space="preserve"> waarop onder geen beding mag worden ingeleverd”</w:t>
      </w:r>
      <w:r w:rsidRPr="00B12530">
        <w:rPr>
          <w:lang w:val="nl-NL"/>
        </w:rPr>
        <w:t>, verduidelijkt Brent Hoste, Afdelingshoofd Voertuigen Politiezone Gent</w:t>
      </w:r>
      <w:r w:rsidRPr="00B12530">
        <w:rPr>
          <w:lang w:val="nl-BE"/>
        </w:rPr>
        <w:t>.</w:t>
      </w:r>
    </w:p>
    <w:p w14:paraId="0CA4703B" w14:textId="77777777" w:rsidR="00B12530" w:rsidRPr="00B12530" w:rsidRDefault="00B12530" w:rsidP="00B12530">
      <w:pPr>
        <w:rPr>
          <w:lang w:val="nl-BE"/>
        </w:rPr>
      </w:pPr>
    </w:p>
    <w:p w14:paraId="7B70292F" w14:textId="1B7250DE" w:rsidR="00B12530" w:rsidRDefault="00B12530" w:rsidP="00B12530">
      <w:pPr>
        <w:rPr>
          <w:i/>
          <w:iCs/>
          <w:lang w:val="nl-NL"/>
        </w:rPr>
      </w:pPr>
      <w:r w:rsidRPr="00B12530">
        <w:rPr>
          <w:i/>
          <w:iCs/>
          <w:lang w:val="nl-NL"/>
        </w:rPr>
        <w:t>“Politiezone Gent staat in de eerste plaats voor veiligheid, maar wil als organisatie en volledig in de lijn van de duurzaamheidspolicy van de stad Gent een extra bijdrage leveren aan het duurzaamheidsverhaal. De ontwikkelingen in de markt zorgen er momenteel voor dat we ons nu moeten voorbereiden op de toekomst. Voor een zone als Gent betekent dat volop testen met voertuigen met een alternatieve en emissievrije aandrijving en kijken wat dit in de praktijk betekent. Elektrificatie is momenteel essentieel voor het realiseren van duurzame mobiliteit, en de politie moet natuurlijk ook deel uitmaken van deze transitie. Herbekijken wat een politiewagen moet kunnen in verschillende situaties is dan ook een noodzaak”,</w:t>
      </w:r>
      <w:r w:rsidRPr="00B12530">
        <w:rPr>
          <w:lang w:val="nl-NL"/>
        </w:rPr>
        <w:t xml:space="preserve"> gaat Bart </w:t>
      </w:r>
      <w:proofErr w:type="spellStart"/>
      <w:r w:rsidRPr="00B12530">
        <w:rPr>
          <w:lang w:val="nl-NL"/>
        </w:rPr>
        <w:t>Schoenmaekers</w:t>
      </w:r>
      <w:proofErr w:type="spellEnd"/>
      <w:r w:rsidRPr="00B12530">
        <w:rPr>
          <w:lang w:val="nl-NL"/>
        </w:rPr>
        <w:t>, Diensthoofd Financiën en Middelen van de Gentse Politie, verder. “</w:t>
      </w:r>
      <w:r w:rsidRPr="00B12530">
        <w:rPr>
          <w:i/>
          <w:iCs/>
          <w:lang w:val="nl-NL"/>
        </w:rPr>
        <w:t>Politiezone Gent speelt hiermee in op maatschappelijke en technologische veranderingen met oog voor maatschappelijk verantwoord ondernemen en innovatie.”</w:t>
      </w:r>
    </w:p>
    <w:p w14:paraId="6F7104C7" w14:textId="77777777" w:rsidR="00B12530" w:rsidRPr="00B12530" w:rsidRDefault="00B12530" w:rsidP="00B12530">
      <w:pPr>
        <w:rPr>
          <w:i/>
          <w:iCs/>
          <w:lang w:val="nl-NL"/>
        </w:rPr>
      </w:pPr>
    </w:p>
    <w:p w14:paraId="3CF5A83A" w14:textId="18E8E869" w:rsidR="004C5D9B" w:rsidRPr="00052575" w:rsidRDefault="00B12530" w:rsidP="00B12530">
      <w:pPr>
        <w:rPr>
          <w:lang w:val="fr-BE"/>
        </w:rPr>
      </w:pPr>
      <w:r w:rsidRPr="00B12530">
        <w:rPr>
          <w:lang w:val="nl-NL"/>
        </w:rPr>
        <w:t xml:space="preserve">Public </w:t>
      </w:r>
      <w:proofErr w:type="spellStart"/>
      <w:r w:rsidRPr="00B12530">
        <w:rPr>
          <w:lang w:val="nl-NL"/>
        </w:rPr>
        <w:t>Affairs</w:t>
      </w:r>
      <w:proofErr w:type="spellEnd"/>
      <w:r w:rsidRPr="00B12530">
        <w:rPr>
          <w:lang w:val="nl-NL"/>
        </w:rPr>
        <w:t xml:space="preserve"> &amp; </w:t>
      </w:r>
      <w:proofErr w:type="spellStart"/>
      <w:r w:rsidRPr="00B12530">
        <w:rPr>
          <w:lang w:val="nl-NL"/>
        </w:rPr>
        <w:t>Mobility</w:t>
      </w:r>
      <w:proofErr w:type="spellEnd"/>
      <w:r w:rsidRPr="00B12530">
        <w:rPr>
          <w:lang w:val="nl-NL"/>
        </w:rPr>
        <w:t xml:space="preserve"> Manager voor </w:t>
      </w:r>
      <w:proofErr w:type="spellStart"/>
      <w:r w:rsidRPr="00B12530">
        <w:rPr>
          <w:lang w:val="nl-NL"/>
        </w:rPr>
        <w:t>Mobility</w:t>
      </w:r>
      <w:proofErr w:type="spellEnd"/>
      <w:r w:rsidRPr="00B12530">
        <w:rPr>
          <w:lang w:val="nl-NL"/>
        </w:rPr>
        <w:t xml:space="preserve"> Solutions </w:t>
      </w:r>
      <w:proofErr w:type="spellStart"/>
      <w:r w:rsidRPr="00B12530">
        <w:rPr>
          <w:lang w:val="nl-NL"/>
        </w:rPr>
        <w:t>by</w:t>
      </w:r>
      <w:proofErr w:type="spellEnd"/>
      <w:r w:rsidRPr="00B12530">
        <w:rPr>
          <w:lang w:val="nl-NL"/>
        </w:rPr>
        <w:t xml:space="preserve"> D’Ieteren, Ann </w:t>
      </w:r>
      <w:proofErr w:type="spellStart"/>
      <w:r w:rsidRPr="00B12530">
        <w:rPr>
          <w:lang w:val="nl-NL"/>
        </w:rPr>
        <w:t>Ceuppens</w:t>
      </w:r>
      <w:proofErr w:type="spellEnd"/>
      <w:r w:rsidRPr="00B12530">
        <w:rPr>
          <w:lang w:val="nl-NL"/>
        </w:rPr>
        <w:t xml:space="preserve">, blikt enthousiast vooruit op deze samenwerking met Politiezone Gent: </w:t>
      </w:r>
      <w:r w:rsidRPr="00B12530">
        <w:rPr>
          <w:i/>
          <w:iCs/>
          <w:lang w:val="nl-NL"/>
        </w:rPr>
        <w:t xml:space="preserve">“Deze ID.4 concept </w:t>
      </w:r>
      <w:proofErr w:type="spellStart"/>
      <w:r w:rsidRPr="00B12530">
        <w:rPr>
          <w:i/>
          <w:iCs/>
          <w:lang w:val="nl-NL"/>
        </w:rPr>
        <w:t>cars</w:t>
      </w:r>
      <w:proofErr w:type="spellEnd"/>
      <w:r w:rsidRPr="00B12530">
        <w:rPr>
          <w:i/>
          <w:iCs/>
          <w:lang w:val="nl-NL"/>
        </w:rPr>
        <w:t xml:space="preserve"> zijn niet de eerste Volkswagens in de Gentse politievloot en ook niet hun eerste elektrische dienstvoertuigen, maar het zijn wel unieke interventievoertuigen geworden die de vergroening en duurzaamheid van het voertuigenpark van de Gentse politie ondersteunen. De firma </w:t>
      </w:r>
      <w:proofErr w:type="spellStart"/>
      <w:r w:rsidRPr="00B12530">
        <w:rPr>
          <w:i/>
          <w:iCs/>
          <w:lang w:val="nl-NL"/>
        </w:rPr>
        <w:t>Rauwers</w:t>
      </w:r>
      <w:proofErr w:type="spellEnd"/>
      <w:r w:rsidRPr="00B12530">
        <w:rPr>
          <w:i/>
          <w:iCs/>
          <w:lang w:val="nl-NL"/>
        </w:rPr>
        <w:t xml:space="preserve"> leverde voor deze voertuigen een innovatief en duurzaam concept van prioritaire signalisatie met de nieuwste generatie LED-componenten die door de firma </w:t>
      </w:r>
      <w:proofErr w:type="spellStart"/>
      <w:r w:rsidRPr="00B12530">
        <w:rPr>
          <w:i/>
          <w:iCs/>
          <w:lang w:val="nl-NL"/>
        </w:rPr>
        <w:t>Autographe</w:t>
      </w:r>
      <w:proofErr w:type="spellEnd"/>
      <w:r w:rsidRPr="00B12530">
        <w:rPr>
          <w:i/>
          <w:iCs/>
          <w:lang w:val="nl-NL"/>
        </w:rPr>
        <w:t xml:space="preserve"> vakkundig werd ingebouwd in beide concept </w:t>
      </w:r>
      <w:proofErr w:type="spellStart"/>
      <w:r w:rsidRPr="00B12530">
        <w:rPr>
          <w:i/>
          <w:iCs/>
          <w:lang w:val="nl-NL"/>
        </w:rPr>
        <w:t>cars</w:t>
      </w:r>
      <w:proofErr w:type="spellEnd"/>
      <w:r w:rsidRPr="00B12530">
        <w:rPr>
          <w:i/>
          <w:iCs/>
          <w:lang w:val="nl-NL"/>
        </w:rPr>
        <w:t>. De zogenaamde “</w:t>
      </w:r>
      <w:proofErr w:type="spellStart"/>
      <w:r w:rsidRPr="00B12530">
        <w:rPr>
          <w:i/>
          <w:iCs/>
          <w:lang w:val="nl-NL"/>
        </w:rPr>
        <w:t>Battenburg</w:t>
      </w:r>
      <w:proofErr w:type="spellEnd"/>
      <w:r w:rsidRPr="00B12530">
        <w:rPr>
          <w:i/>
          <w:iCs/>
          <w:lang w:val="nl-NL"/>
        </w:rPr>
        <w:t>”-</w:t>
      </w:r>
      <w:proofErr w:type="spellStart"/>
      <w:r w:rsidRPr="00B12530">
        <w:rPr>
          <w:i/>
          <w:iCs/>
          <w:lang w:val="nl-NL"/>
        </w:rPr>
        <w:t>striping</w:t>
      </w:r>
      <w:proofErr w:type="spellEnd"/>
      <w:r w:rsidRPr="00B12530">
        <w:rPr>
          <w:i/>
          <w:iCs/>
          <w:lang w:val="nl-NL"/>
        </w:rPr>
        <w:t xml:space="preserve"> voor het elektrisch voertuig in zijn full politionele vorm werd aangebracht door de firma </w:t>
      </w:r>
      <w:proofErr w:type="spellStart"/>
      <w:r w:rsidRPr="00B12530">
        <w:rPr>
          <w:i/>
          <w:iCs/>
          <w:lang w:val="nl-NL"/>
        </w:rPr>
        <w:t>Zenith</w:t>
      </w:r>
      <w:proofErr w:type="spellEnd"/>
      <w:r w:rsidRPr="00B12530">
        <w:rPr>
          <w:i/>
          <w:iCs/>
          <w:lang w:val="nl-NL"/>
        </w:rPr>
        <w:t xml:space="preserve"> Graphics. Het eindresultaat is een </w:t>
      </w:r>
      <w:proofErr w:type="spellStart"/>
      <w:r w:rsidRPr="00B12530">
        <w:rPr>
          <w:i/>
          <w:iCs/>
          <w:lang w:val="nl-NL"/>
        </w:rPr>
        <w:t>futureproofed</w:t>
      </w:r>
      <w:proofErr w:type="spellEnd"/>
      <w:r w:rsidRPr="00B12530">
        <w:rPr>
          <w:i/>
          <w:iCs/>
          <w:lang w:val="nl-NL"/>
        </w:rPr>
        <w:t>, elektrisch en duurzaam politievoertuig. Voor ons is het alvast veelbetekenend dat de Volkswagen ID.4 voldoet aan het uitgebreide eisenpakket dat wordt gesteld aan politionele dienstvoertuigen die operationeel zijn in een zogeheten continudienst.”</w:t>
      </w:r>
    </w:p>
    <w:p w14:paraId="37438B58" w14:textId="77777777" w:rsidR="002322F3" w:rsidRPr="00052575" w:rsidRDefault="002322F3" w:rsidP="007E42EC">
      <w:pPr>
        <w:rPr>
          <w:lang w:val="fr-BE"/>
        </w:rPr>
      </w:pPr>
    </w:p>
    <w:p w14:paraId="6A347DAB" w14:textId="5DD1358F" w:rsidR="00387016" w:rsidRPr="00052575" w:rsidRDefault="00387016" w:rsidP="00A71887">
      <w:pPr>
        <w:pStyle w:val="Funoten"/>
        <w:numPr>
          <w:ilvl w:val="0"/>
          <w:numId w:val="0"/>
        </w:numPr>
        <w:spacing w:line="240" w:lineRule="auto"/>
        <w:ind w:left="170" w:hanging="170"/>
        <w:rPr>
          <w:sz w:val="20"/>
          <w:szCs w:val="20"/>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717069" w14:paraId="4F1F8145" w14:textId="77777777" w:rsidTr="002322F3">
        <w:tc>
          <w:tcPr>
            <w:tcW w:w="7058" w:type="dxa"/>
            <w:tcBorders>
              <w:top w:val="single" w:sz="2" w:space="0" w:color="auto"/>
              <w:left w:val="nil"/>
              <w:bottom w:val="single" w:sz="2" w:space="0" w:color="auto"/>
              <w:right w:val="nil"/>
            </w:tcBorders>
          </w:tcPr>
          <w:p w14:paraId="7AC605A6" w14:textId="77777777" w:rsidR="00033527" w:rsidRPr="00717069" w:rsidRDefault="00FF1DC8" w:rsidP="00F71009">
            <w:pPr>
              <w:pStyle w:val="Abbinder"/>
              <w:rPr>
                <w:b/>
                <w:sz w:val="20"/>
                <w:szCs w:val="20"/>
                <w:lang w:val="nl-BE"/>
              </w:rPr>
            </w:pPr>
            <w:r w:rsidRPr="00717069">
              <w:rPr>
                <w:b/>
                <w:sz w:val="20"/>
                <w:szCs w:val="20"/>
                <w:lang w:val="nl-BE"/>
              </w:rPr>
              <w:t>De</w:t>
            </w:r>
            <w:r w:rsidR="001904F0" w:rsidRPr="00717069">
              <w:rPr>
                <w:b/>
                <w:sz w:val="20"/>
                <w:szCs w:val="20"/>
                <w:lang w:val="nl-BE"/>
              </w:rPr>
              <w:t xml:space="preserve"> </w:t>
            </w:r>
            <w:r w:rsidR="00033527" w:rsidRPr="00717069">
              <w:rPr>
                <w:b/>
                <w:sz w:val="20"/>
                <w:szCs w:val="20"/>
                <w:lang w:val="nl-BE"/>
              </w:rPr>
              <w:t>Volkswagen</w:t>
            </w:r>
            <w:r w:rsidRPr="00717069">
              <w:rPr>
                <w:b/>
                <w:sz w:val="20"/>
                <w:szCs w:val="20"/>
                <w:lang w:val="nl-BE"/>
              </w:rPr>
              <w:t>-groep</w:t>
            </w:r>
          </w:p>
          <w:p w14:paraId="19D3AD2A" w14:textId="77777777" w:rsidR="00033527" w:rsidRPr="00717069" w:rsidRDefault="00000000" w:rsidP="00F71009">
            <w:pPr>
              <w:pStyle w:val="Abbinder"/>
              <w:rPr>
                <w:b/>
                <w:sz w:val="20"/>
                <w:szCs w:val="20"/>
                <w:lang w:val="nl-BE"/>
              </w:rPr>
            </w:pPr>
            <w:hyperlink r:id="rId20" w:history="1">
              <w:r w:rsidR="00033527" w:rsidRPr="00717069">
                <w:rPr>
                  <w:rStyle w:val="Hyperlink"/>
                  <w:sz w:val="20"/>
                  <w:szCs w:val="20"/>
                  <w:lang w:val="nl-BE"/>
                </w:rPr>
                <w:t>www.volkswagenag.com</w:t>
              </w:r>
            </w:hyperlink>
          </w:p>
          <w:p w14:paraId="68A6E179" w14:textId="77777777" w:rsidR="00033527" w:rsidRPr="00717069" w:rsidRDefault="00BE0FF9" w:rsidP="00F71009">
            <w:pPr>
              <w:pStyle w:val="Abbinder"/>
              <w:rPr>
                <w:b/>
                <w:sz w:val="20"/>
                <w:szCs w:val="20"/>
                <w:lang w:val="nl-BE"/>
              </w:rPr>
            </w:pPr>
            <w:r w:rsidRPr="00717069">
              <w:rPr>
                <w:b/>
                <w:sz w:val="20"/>
                <w:szCs w:val="20"/>
                <w:lang w:val="nl-BE"/>
              </w:rPr>
              <w:t>D’I</w:t>
            </w:r>
            <w:r w:rsidR="00033527" w:rsidRPr="00717069">
              <w:rPr>
                <w:b/>
                <w:sz w:val="20"/>
                <w:szCs w:val="20"/>
                <w:lang w:val="nl-BE"/>
              </w:rPr>
              <w:t>eteren</w:t>
            </w:r>
          </w:p>
          <w:p w14:paraId="6524C828" w14:textId="77777777" w:rsidR="00387016" w:rsidRPr="00717069" w:rsidRDefault="00000000" w:rsidP="00F71009">
            <w:pPr>
              <w:pStyle w:val="Abbinder"/>
              <w:rPr>
                <w:sz w:val="20"/>
                <w:szCs w:val="20"/>
                <w:lang w:val="nl-BE"/>
              </w:rPr>
            </w:pPr>
            <w:hyperlink r:id="rId21" w:history="1">
              <w:r w:rsidR="006A37DE" w:rsidRPr="00717069">
                <w:rPr>
                  <w:rStyle w:val="Hyperlink"/>
                  <w:sz w:val="20"/>
                  <w:szCs w:val="20"/>
                  <w:lang w:val="nl-BE"/>
                </w:rPr>
                <w:t>http://www.dieteren.com/nl</w:t>
              </w:r>
            </w:hyperlink>
          </w:p>
        </w:tc>
      </w:tr>
    </w:tbl>
    <w:p w14:paraId="06AF0CA3" w14:textId="77777777" w:rsidR="00387016" w:rsidRPr="00717069" w:rsidRDefault="00387016" w:rsidP="002322F3">
      <w:pPr>
        <w:rPr>
          <w:lang w:val="nl-BE"/>
        </w:rPr>
      </w:pPr>
    </w:p>
    <w:sectPr w:rsidR="00387016" w:rsidRPr="00717069" w:rsidSect="00CB54AF">
      <w:headerReference w:type="default" r:id="rId22"/>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8723" w14:textId="77777777" w:rsidR="00CB54AF" w:rsidRDefault="00CB54AF">
      <w:r>
        <w:separator/>
      </w:r>
    </w:p>
  </w:endnote>
  <w:endnote w:type="continuationSeparator" w:id="0">
    <w:p w14:paraId="5B007402" w14:textId="77777777" w:rsidR="00CB54AF" w:rsidRDefault="00CB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402E" w14:textId="77777777" w:rsidR="00CB54AF" w:rsidRDefault="00CB54AF">
      <w:r>
        <w:separator/>
      </w:r>
    </w:p>
  </w:footnote>
  <w:footnote w:type="continuationSeparator" w:id="0">
    <w:p w14:paraId="5126ADDC" w14:textId="77777777" w:rsidR="00CB54AF" w:rsidRDefault="00CB5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D600"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004E9CD9" wp14:editId="62E3E102">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7E96BE4E" w14:textId="77777777" w:rsidR="00922F89" w:rsidRDefault="00922F89">
                          <w:r>
                            <w:rPr>
                              <w:noProof/>
                              <w:snapToGrid/>
                            </w:rPr>
                            <w:drawing>
                              <wp:inline distT="0" distB="0" distL="0" distR="0" wp14:anchorId="1128823E" wp14:editId="5A195153">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4E9CD9"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" filled="f" stroked="f" strokeweight=".5pt">
              <v:textbox inset="0,0,0,0">
                <w:txbxContent>
                  <w:p w14:paraId="7E96BE4E" w14:textId="77777777" w:rsidR="00922F89" w:rsidRDefault="00922F89">
                    <w:r>
                      <w:rPr>
                        <w:noProof/>
                        <w:snapToGrid/>
                      </w:rPr>
                      <w:drawing>
                        <wp:inline distT="0" distB="0" distL="0" distR="0" wp14:anchorId="1128823E" wp14:editId="5A195153">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5B3C0210" wp14:editId="2827FD1A">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21258765" wp14:editId="37C7E2F7">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A9343A5" w14:textId="78531A2C"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12530">
                            <w:rPr>
                              <w:lang w:val="en-GB"/>
                            </w:rPr>
                            <w:t>13</w:t>
                          </w:r>
                          <w:r w:rsidRPr="00A403E2">
                            <w:rPr>
                              <w:lang w:val="en-GB"/>
                            </w:rPr>
                            <w:t>/20</w:t>
                          </w:r>
                          <w:r w:rsidR="00A24987">
                            <w:rPr>
                              <w:lang w:val="en-GB"/>
                            </w:rPr>
                            <w:t>2</w:t>
                          </w:r>
                          <w:r w:rsidR="003372D2">
                            <w:rPr>
                              <w:lang w:val="en-GB"/>
                            </w:rPr>
                            <w:t>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58765"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0A9343A5" w14:textId="78531A2C"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12530">
                      <w:rPr>
                        <w:lang w:val="en-GB"/>
                      </w:rPr>
                      <w:t>13</w:t>
                    </w:r>
                    <w:r w:rsidRPr="00A403E2">
                      <w:rPr>
                        <w:lang w:val="en-GB"/>
                      </w:rPr>
                      <w:t>/20</w:t>
                    </w:r>
                    <w:r w:rsidR="00A24987">
                      <w:rPr>
                        <w:lang w:val="en-GB"/>
                      </w:rPr>
                      <w:t>2</w:t>
                    </w:r>
                    <w:r w:rsidR="003372D2">
                      <w:rPr>
                        <w:lang w:val="en-GB"/>
                      </w:rPr>
                      <w:t>4</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A5AFD31" wp14:editId="5FB00403">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C136AD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5FF6EDB5"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AFD31"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0C136AD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5FF6EDB5"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7874403">
    <w:abstractNumId w:val="1"/>
  </w:num>
  <w:num w:numId="2" w16cid:durableId="1288656650">
    <w:abstractNumId w:val="1"/>
  </w:num>
  <w:num w:numId="3" w16cid:durableId="1848783211">
    <w:abstractNumId w:val="10"/>
  </w:num>
  <w:num w:numId="4" w16cid:durableId="2123956240">
    <w:abstractNumId w:val="0"/>
  </w:num>
  <w:num w:numId="5" w16cid:durableId="1468737850">
    <w:abstractNumId w:val="9"/>
  </w:num>
  <w:num w:numId="6" w16cid:durableId="590436469">
    <w:abstractNumId w:val="8"/>
  </w:num>
  <w:num w:numId="7" w16cid:durableId="694622470">
    <w:abstractNumId w:val="5"/>
  </w:num>
  <w:num w:numId="8" w16cid:durableId="643238696">
    <w:abstractNumId w:val="3"/>
  </w:num>
  <w:num w:numId="9" w16cid:durableId="799688396">
    <w:abstractNumId w:val="4"/>
  </w:num>
  <w:num w:numId="10" w16cid:durableId="1120538225">
    <w:abstractNumId w:val="6"/>
  </w:num>
  <w:num w:numId="11" w16cid:durableId="1679430537">
    <w:abstractNumId w:val="2"/>
  </w:num>
  <w:num w:numId="12" w16cid:durableId="844785795">
    <w:abstractNumId w:val="11"/>
  </w:num>
  <w:num w:numId="13" w16cid:durableId="15943128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BE" w:vendorID="64" w:dllVersion="0" w:nlCheck="1" w:checkStyle="0"/>
  <w:activeWritingStyle w:appName="MSWord" w:lang="de-DE" w:vendorID="64" w:dllVersion="0" w:nlCheck="1" w:checkStyle="0"/>
  <w:activeWritingStyle w:appName="MSWord" w:lang="en-GB" w:vendorID="64" w:dllVersion="0" w:nlCheck="1" w:checkStyle="0"/>
  <w:activeWritingStyle w:appName="MSWord" w:lang="nl-BE" w:vendorID="64" w:dllVersion="0" w:nlCheck="1" w:checkStyle="0"/>
  <w:activeWritingStyle w:appName="MSWord" w:lang="nl-NL"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30"/>
    <w:rsid w:val="0000151A"/>
    <w:rsid w:val="00003EB3"/>
    <w:rsid w:val="000070F4"/>
    <w:rsid w:val="00020156"/>
    <w:rsid w:val="00021AB6"/>
    <w:rsid w:val="00033527"/>
    <w:rsid w:val="0003417E"/>
    <w:rsid w:val="00040258"/>
    <w:rsid w:val="000513A5"/>
    <w:rsid w:val="00052575"/>
    <w:rsid w:val="000572DC"/>
    <w:rsid w:val="0007171A"/>
    <w:rsid w:val="00095E37"/>
    <w:rsid w:val="000A224F"/>
    <w:rsid w:val="000A7D88"/>
    <w:rsid w:val="000B6A6C"/>
    <w:rsid w:val="000B7DDD"/>
    <w:rsid w:val="000C65EA"/>
    <w:rsid w:val="000E3927"/>
    <w:rsid w:val="001304AB"/>
    <w:rsid w:val="00131603"/>
    <w:rsid w:val="001413BC"/>
    <w:rsid w:val="001456E0"/>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372D2"/>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C2F7B"/>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17069"/>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71887"/>
    <w:rsid w:val="00AA0D3A"/>
    <w:rsid w:val="00AA27D9"/>
    <w:rsid w:val="00AC717D"/>
    <w:rsid w:val="00AD1D85"/>
    <w:rsid w:val="00AD7BE8"/>
    <w:rsid w:val="00AE7112"/>
    <w:rsid w:val="00B12530"/>
    <w:rsid w:val="00B20CF2"/>
    <w:rsid w:val="00B21F42"/>
    <w:rsid w:val="00B53DA7"/>
    <w:rsid w:val="00B5660E"/>
    <w:rsid w:val="00B672AB"/>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4AF"/>
    <w:rsid w:val="00CB5C94"/>
    <w:rsid w:val="00CC3FA4"/>
    <w:rsid w:val="00CC5E86"/>
    <w:rsid w:val="00CD7671"/>
    <w:rsid w:val="00CE3CC6"/>
    <w:rsid w:val="00D34AF7"/>
    <w:rsid w:val="00D47ACA"/>
    <w:rsid w:val="00D83535"/>
    <w:rsid w:val="00D84FC1"/>
    <w:rsid w:val="00DB6EB1"/>
    <w:rsid w:val="00DD2EC8"/>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12F1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volkswagen/" TargetMode="Externa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yperlink" Target="http://www.dieteren.com/nl"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pinterest.com/volkswagen/"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www.volkswagena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volkswag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user/myvolkswagen/feature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ieteren.b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VW_Pressword_2024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9" ma:contentTypeDescription="Een nieuw document maken." ma:contentTypeScope="" ma:versionID="f1e25864194e7e8b6b96fa5b5cff2f3c">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ba76bbf29730e434cce61d635ef0faab"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94af68a-e89c-4fb7-8d98-6d3f0993b4bb" xsi:nil="true"/>
    <lcf76f155ced4ddcb4097134ff3c332f xmlns="6d87ec20-00e6-4383-837a-e93dc4d68e49">
      <Terms xmlns="http://schemas.microsoft.com/office/infopath/2007/PartnerControls"/>
    </lcf76f155ced4ddcb4097134ff3c332f>
    <Date xmlns="6d87ec20-00e6-4383-837a-e93dc4d68e49" xsi:nil="true"/>
  </documentManagement>
</p:properties>
</file>

<file path=customXml/itemProps1.xml><?xml version="1.0" encoding="utf-8"?>
<ds:datastoreItem xmlns:ds="http://schemas.openxmlformats.org/officeDocument/2006/customXml" ds:itemID="{E018FAD4-54B2-44F0-A585-313C214BA7DC}"/>
</file>

<file path=customXml/itemProps2.xml><?xml version="1.0" encoding="utf-8"?>
<ds:datastoreItem xmlns:ds="http://schemas.openxmlformats.org/officeDocument/2006/customXml" ds:itemID="{D40D20F6-080A-4EA7-84F3-2DAB976ADBFE}">
  <ds:schemaRefs>
    <ds:schemaRef ds:uri="http://schemas.microsoft.com/sharepoint/v3/contenttype/forms"/>
  </ds:schemaRefs>
</ds:datastoreItem>
</file>

<file path=customXml/itemProps3.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customXml/itemProps4.xml><?xml version="1.0" encoding="utf-8"?>
<ds:datastoreItem xmlns:ds="http://schemas.openxmlformats.org/officeDocument/2006/customXml" ds:itemID="{2FFE744C-FE14-444F-AEAC-AE880D83AC6A}">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docProps/app.xml><?xml version="1.0" encoding="utf-8"?>
<Properties xmlns="http://schemas.openxmlformats.org/officeDocument/2006/extended-properties" xmlns:vt="http://schemas.openxmlformats.org/officeDocument/2006/docPropsVTypes">
  <Template>VW_Pressword_2024_NL</Template>
  <TotalTime>0</TotalTime>
  <Pages>2</Pages>
  <Words>799</Words>
  <Characters>4400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2024-04-18T13:01:00Z</dcterms:created>
  <dcterms:modified xsi:type="dcterms:W3CDTF">2024-04-18T13:10:00Z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