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79CD3D" w:rsidR="008C1C39" w:rsidRPr="00715AE0" w:rsidRDefault="006C3F88">
      <w:pPr>
        <w:rPr>
          <w:rFonts w:ascii="Calibri" w:eastAsia="Calibri" w:hAnsi="Calibri" w:cs="Calibri"/>
          <w:b/>
          <w:bCs/>
          <w:sz w:val="28"/>
          <w:szCs w:val="28"/>
        </w:rPr>
      </w:pPr>
      <w:r>
        <w:rPr>
          <w:rFonts w:ascii="Calibri" w:hAnsi="Calibri"/>
          <w:b/>
          <w:bCs/>
          <w:sz w:val="28"/>
          <w:szCs w:val="28"/>
        </w:rPr>
        <w:t xml:space="preserve">Wido invests in </w:t>
      </w:r>
      <w:r w:rsidR="00C91782">
        <w:rPr>
          <w:rFonts w:ascii="Calibri" w:hAnsi="Calibri"/>
          <w:b/>
          <w:bCs/>
          <w:sz w:val="28"/>
          <w:szCs w:val="28"/>
        </w:rPr>
        <w:t xml:space="preserve">Nooteboom EURO-PX </w:t>
      </w:r>
      <w:r>
        <w:rPr>
          <w:rFonts w:ascii="Calibri" w:hAnsi="Calibri"/>
          <w:b/>
          <w:bCs/>
          <w:sz w:val="28"/>
          <w:szCs w:val="28"/>
        </w:rPr>
        <w:t>low-loader for transporting tiny houses</w:t>
      </w:r>
    </w:p>
    <w:p w14:paraId="00000002" w14:textId="77777777" w:rsidR="008C1C39" w:rsidRDefault="008C1C39">
      <w:pPr>
        <w:rPr>
          <w:rFonts w:ascii="Calibri" w:eastAsia="Calibri" w:hAnsi="Calibri" w:cs="Calibri"/>
          <w:sz w:val="28"/>
          <w:szCs w:val="28"/>
        </w:rPr>
      </w:pPr>
    </w:p>
    <w:p w14:paraId="00000004" w14:textId="77777777" w:rsidR="008C1C39" w:rsidRDefault="008C1C39">
      <w:pPr>
        <w:rPr>
          <w:rFonts w:ascii="Calibri" w:eastAsia="Calibri" w:hAnsi="Calibri" w:cs="Calibri"/>
          <w:sz w:val="28"/>
          <w:szCs w:val="28"/>
        </w:rPr>
      </w:pPr>
    </w:p>
    <w:p w14:paraId="00000005" w14:textId="2CCF5FAB" w:rsidR="008C1C39" w:rsidRDefault="006C3F88">
      <w:pPr>
        <w:rPr>
          <w:rFonts w:ascii="Calibri" w:eastAsia="Calibri" w:hAnsi="Calibri" w:cs="Calibri"/>
          <w:sz w:val="28"/>
          <w:szCs w:val="28"/>
        </w:rPr>
      </w:pPr>
      <w:r>
        <w:rPr>
          <w:rFonts w:ascii="Calibri" w:hAnsi="Calibri"/>
          <w:sz w:val="28"/>
          <w:szCs w:val="28"/>
        </w:rPr>
        <w:t xml:space="preserve">Wido, based in Nijmegen, recently started using a 2-axle Nooteboom low-loader with </w:t>
      </w:r>
      <w:r w:rsidR="0050593F">
        <w:rPr>
          <w:rFonts w:ascii="Calibri" w:hAnsi="Calibri"/>
          <w:sz w:val="28"/>
          <w:szCs w:val="28"/>
        </w:rPr>
        <w:t xml:space="preserve">pendle </w:t>
      </w:r>
      <w:r>
        <w:rPr>
          <w:rFonts w:ascii="Calibri" w:hAnsi="Calibri"/>
          <w:sz w:val="28"/>
          <w:szCs w:val="28"/>
        </w:rPr>
        <w:t>axles, especially for the transport of tiny houses. This EURO-PX low-loader was custom built according to the requirements and wishes of Henk and Jan Heijting, Wido’s management. Important requirements were a very low floor and maximum man</w:t>
      </w:r>
      <w:r w:rsidR="0050593F">
        <w:rPr>
          <w:rFonts w:ascii="Calibri" w:hAnsi="Calibri"/>
          <w:sz w:val="28"/>
          <w:szCs w:val="28"/>
        </w:rPr>
        <w:t>o</w:t>
      </w:r>
      <w:r>
        <w:rPr>
          <w:rFonts w:ascii="Calibri" w:hAnsi="Calibri"/>
          <w:sz w:val="28"/>
          <w:szCs w:val="28"/>
        </w:rPr>
        <w:t xml:space="preserve">euverability. </w:t>
      </w:r>
    </w:p>
    <w:p w14:paraId="00000006" w14:textId="77777777" w:rsidR="008C1C39" w:rsidRDefault="008C1C39">
      <w:pPr>
        <w:rPr>
          <w:rFonts w:ascii="Calibri" w:eastAsia="Calibri" w:hAnsi="Calibri" w:cs="Calibri"/>
          <w:sz w:val="28"/>
          <w:szCs w:val="28"/>
        </w:rPr>
      </w:pPr>
    </w:p>
    <w:p w14:paraId="00000007" w14:textId="13854FDC" w:rsidR="008C1C39" w:rsidRDefault="006C3F88">
      <w:pPr>
        <w:rPr>
          <w:rFonts w:ascii="Calibri" w:eastAsia="Calibri" w:hAnsi="Calibri" w:cs="Calibri"/>
          <w:sz w:val="28"/>
          <w:szCs w:val="28"/>
        </w:rPr>
      </w:pPr>
      <w:r w:rsidRPr="00BF1E05">
        <w:rPr>
          <w:rFonts w:ascii="Calibri" w:hAnsi="Calibri"/>
          <w:sz w:val="28"/>
          <w:szCs w:val="28"/>
          <w:lang w:val="fr-FR"/>
        </w:rPr>
        <w:t xml:space="preserve">Train units, </w:t>
      </w:r>
      <w:r w:rsidR="0050593F" w:rsidRPr="00BF1E05">
        <w:rPr>
          <w:rFonts w:ascii="Calibri" w:hAnsi="Calibri"/>
          <w:sz w:val="28"/>
          <w:szCs w:val="28"/>
          <w:lang w:val="fr-FR"/>
        </w:rPr>
        <w:t>sand extraction installations</w:t>
      </w:r>
      <w:r w:rsidRPr="00BF1E05">
        <w:rPr>
          <w:rFonts w:ascii="Calibri" w:hAnsi="Calibri"/>
          <w:sz w:val="28"/>
          <w:szCs w:val="28"/>
          <w:lang w:val="fr-FR"/>
        </w:rPr>
        <w:t xml:space="preserve">, machines, complete installations. </w:t>
      </w:r>
      <w:r w:rsidR="0050593F" w:rsidRPr="0050593F">
        <w:rPr>
          <w:rFonts w:ascii="Calibri" w:hAnsi="Calibri"/>
          <w:sz w:val="28"/>
          <w:szCs w:val="28"/>
        </w:rPr>
        <w:t>You can't think of it as crazy as Wido has the</w:t>
      </w:r>
      <w:r w:rsidR="002A211A">
        <w:rPr>
          <w:rFonts w:ascii="Calibri" w:hAnsi="Calibri"/>
          <w:sz w:val="28"/>
          <w:szCs w:val="28"/>
        </w:rPr>
        <w:t xml:space="preserve"> </w:t>
      </w:r>
      <w:r>
        <w:rPr>
          <w:rFonts w:ascii="Calibri" w:hAnsi="Calibri"/>
          <w:sz w:val="28"/>
          <w:szCs w:val="28"/>
        </w:rPr>
        <w:t xml:space="preserve">expertise and the equipment in-house to quickly and flexibly take care of the relocation of these objects, internally or externally. This also applies to the transport </w:t>
      </w:r>
      <w:r w:rsidR="0050593F" w:rsidRPr="0050593F">
        <w:rPr>
          <w:rFonts w:ascii="Calibri" w:hAnsi="Calibri"/>
          <w:sz w:val="28"/>
          <w:szCs w:val="28"/>
        </w:rPr>
        <w:t>of the currently very popular tiny houses.</w:t>
      </w:r>
      <w:r>
        <w:rPr>
          <w:rFonts w:ascii="Calibri" w:hAnsi="Calibri"/>
          <w:sz w:val="28"/>
          <w:szCs w:val="28"/>
        </w:rPr>
        <w:t>¨</w:t>
      </w:r>
      <w:r w:rsidR="0050593F">
        <w:rPr>
          <w:rFonts w:ascii="Calibri" w:hAnsi="Calibri"/>
          <w:sz w:val="28"/>
          <w:szCs w:val="28"/>
        </w:rPr>
        <w:t xml:space="preserve">We have </w:t>
      </w:r>
      <w:r>
        <w:rPr>
          <w:rFonts w:ascii="Calibri" w:hAnsi="Calibri"/>
          <w:sz w:val="28"/>
          <w:szCs w:val="28"/>
        </w:rPr>
        <w:t>been making these houses ourselves for over a year with our company Perfect Wood in Ressen and are doing this on behalf of Weijers BTS. Our order book for the construction of these tiny houses is already full for the next year and a half. We deliver one every week, often at campsites or in nature parks, such as the Veluwe¨, says Henk Heijting. ¨</w:t>
      </w:r>
      <w:r w:rsidR="0050593F" w:rsidRPr="0050593F">
        <w:rPr>
          <w:rFonts w:ascii="Calibri" w:hAnsi="Calibri"/>
          <w:sz w:val="28"/>
          <w:szCs w:val="28"/>
        </w:rPr>
        <w:t>You don't do that transport with an average low-loader.</w:t>
      </w:r>
      <w:r>
        <w:rPr>
          <w:rFonts w:ascii="Calibri" w:hAnsi="Calibri"/>
          <w:sz w:val="28"/>
          <w:szCs w:val="28"/>
        </w:rPr>
        <w:t xml:space="preserve"> Especially for this </w:t>
      </w:r>
      <w:r w:rsidR="0050593F">
        <w:rPr>
          <w:rFonts w:ascii="Calibri" w:hAnsi="Calibri"/>
          <w:sz w:val="28"/>
          <w:szCs w:val="28"/>
        </w:rPr>
        <w:t xml:space="preserve">purpose </w:t>
      </w:r>
      <w:r>
        <w:rPr>
          <w:rFonts w:ascii="Calibri" w:hAnsi="Calibri"/>
          <w:sz w:val="28"/>
          <w:szCs w:val="28"/>
        </w:rPr>
        <w:t>we had the perfect trailer built for us at Nooteboom, a so-called EURO-PX low-loader.¨</w:t>
      </w:r>
    </w:p>
    <w:p w14:paraId="00000008" w14:textId="77777777" w:rsidR="008C1C39" w:rsidRDefault="008C1C39">
      <w:pPr>
        <w:rPr>
          <w:rFonts w:ascii="Calibri" w:eastAsia="Calibri" w:hAnsi="Calibri" w:cs="Calibri"/>
          <w:sz w:val="28"/>
          <w:szCs w:val="28"/>
        </w:rPr>
      </w:pPr>
    </w:p>
    <w:p w14:paraId="00000009" w14:textId="77777777" w:rsidR="008C1C39" w:rsidRPr="00715AE0" w:rsidRDefault="006C3F88">
      <w:pPr>
        <w:rPr>
          <w:rFonts w:ascii="Calibri" w:eastAsia="Calibri" w:hAnsi="Calibri" w:cs="Calibri"/>
          <w:b/>
          <w:bCs/>
          <w:sz w:val="28"/>
          <w:szCs w:val="28"/>
        </w:rPr>
      </w:pPr>
      <w:r>
        <w:rPr>
          <w:rFonts w:ascii="Calibri" w:hAnsi="Calibri"/>
          <w:b/>
          <w:bCs/>
          <w:sz w:val="28"/>
          <w:szCs w:val="28"/>
        </w:rPr>
        <w:t>Height</w:t>
      </w:r>
    </w:p>
    <w:p w14:paraId="0000000A" w14:textId="519A0B1D" w:rsidR="008C1C39" w:rsidRDefault="006C3F88">
      <w:pPr>
        <w:rPr>
          <w:rFonts w:ascii="Calibri" w:eastAsia="Calibri" w:hAnsi="Calibri" w:cs="Calibri"/>
          <w:sz w:val="28"/>
          <w:szCs w:val="28"/>
        </w:rPr>
      </w:pPr>
      <w:r>
        <w:rPr>
          <w:rFonts w:ascii="Calibri" w:hAnsi="Calibri"/>
          <w:sz w:val="28"/>
          <w:szCs w:val="28"/>
        </w:rPr>
        <w:t xml:space="preserve">Wido had </w:t>
      </w:r>
      <w:r w:rsidR="0050593F">
        <w:rPr>
          <w:rFonts w:ascii="Calibri" w:hAnsi="Calibri"/>
          <w:sz w:val="28"/>
          <w:szCs w:val="28"/>
        </w:rPr>
        <w:t>the necessary</w:t>
      </w:r>
      <w:r>
        <w:rPr>
          <w:rFonts w:ascii="Calibri" w:hAnsi="Calibri"/>
          <w:sz w:val="28"/>
          <w:szCs w:val="28"/>
        </w:rPr>
        <w:t xml:space="preserve"> requirements and wishes for this low-loader. Heijting: ¨It was</w:t>
      </w:r>
      <w:r w:rsidR="0050593F">
        <w:rPr>
          <w:rFonts w:ascii="Calibri" w:hAnsi="Calibri"/>
          <w:sz w:val="28"/>
          <w:szCs w:val="28"/>
        </w:rPr>
        <w:t xml:space="preserve"> not </w:t>
      </w:r>
      <w:r>
        <w:rPr>
          <w:rFonts w:ascii="Calibri" w:hAnsi="Calibri"/>
          <w:sz w:val="28"/>
          <w:szCs w:val="28"/>
        </w:rPr>
        <w:t xml:space="preserve">so much about the weight, because these ready-made tiny houses weigh an average of 'only' four tons. It was mainly due to the height of these houses, which are 8 meters long, 3.5 meters wide and 4 meters high when it comes to </w:t>
      </w:r>
      <w:r w:rsidR="0050593F">
        <w:rPr>
          <w:rFonts w:ascii="Calibri" w:hAnsi="Calibri"/>
          <w:sz w:val="28"/>
          <w:szCs w:val="28"/>
        </w:rPr>
        <w:t xml:space="preserve">double </w:t>
      </w:r>
      <w:r>
        <w:rPr>
          <w:rFonts w:ascii="Calibri" w:hAnsi="Calibri"/>
          <w:sz w:val="28"/>
          <w:szCs w:val="28"/>
        </w:rPr>
        <w:t xml:space="preserve">houses. With an ordinary low-loader that’s 50 centimeters in height, you </w:t>
      </w:r>
      <w:r w:rsidR="00A44FDD">
        <w:rPr>
          <w:rFonts w:ascii="Calibri" w:hAnsi="Calibri"/>
          <w:sz w:val="28"/>
          <w:szCs w:val="28"/>
        </w:rPr>
        <w:t xml:space="preserve">will not </w:t>
      </w:r>
      <w:r>
        <w:rPr>
          <w:rFonts w:ascii="Calibri" w:hAnsi="Calibri"/>
          <w:sz w:val="28"/>
          <w:szCs w:val="28"/>
        </w:rPr>
        <w:t xml:space="preserve">be able to do it because of the maximum permissible height of 4.25 meters as a truck combination. </w:t>
      </w:r>
      <w:r w:rsidR="00E22BB8">
        <w:rPr>
          <w:rFonts w:ascii="Calibri" w:hAnsi="Calibri"/>
          <w:sz w:val="28"/>
          <w:szCs w:val="28"/>
        </w:rPr>
        <w:t>Therefore,</w:t>
      </w:r>
      <w:r>
        <w:rPr>
          <w:rFonts w:ascii="Calibri" w:hAnsi="Calibri"/>
          <w:sz w:val="28"/>
          <w:szCs w:val="28"/>
        </w:rPr>
        <w:t xml:space="preserve"> </w:t>
      </w:r>
      <w:r w:rsidR="00A44FDD">
        <w:rPr>
          <w:rFonts w:ascii="Calibri" w:hAnsi="Calibri"/>
          <w:sz w:val="28"/>
          <w:szCs w:val="28"/>
        </w:rPr>
        <w:t xml:space="preserve">it is </w:t>
      </w:r>
      <w:r>
        <w:rPr>
          <w:rFonts w:ascii="Calibri" w:hAnsi="Calibri"/>
          <w:sz w:val="28"/>
          <w:szCs w:val="28"/>
        </w:rPr>
        <w:t>important to us that the loading floor of that low-loader is not higher than 25 centimeters in order to be able to keep to the permitted height. In order to be able to drive over elevated railroad crossings and other unevenness on rough terrains, the ground clearance under the loading floor of the low-loader can be adjusted in height by means of the hydraulic suspension, with a maximum radial run-out of 60 cm.¨</w:t>
      </w:r>
    </w:p>
    <w:p w14:paraId="0000000B" w14:textId="77777777" w:rsidR="008C1C39" w:rsidRDefault="008C1C39">
      <w:pPr>
        <w:rPr>
          <w:rFonts w:ascii="Calibri" w:eastAsia="Calibri" w:hAnsi="Calibri" w:cs="Calibri"/>
          <w:sz w:val="28"/>
          <w:szCs w:val="28"/>
        </w:rPr>
      </w:pPr>
    </w:p>
    <w:p w14:paraId="0000000C" w14:textId="77777777" w:rsidR="008C1C39" w:rsidRPr="00715AE0" w:rsidRDefault="006C3F88">
      <w:pPr>
        <w:rPr>
          <w:rFonts w:ascii="Calibri" w:eastAsia="Calibri" w:hAnsi="Calibri" w:cs="Calibri"/>
          <w:b/>
          <w:bCs/>
          <w:sz w:val="28"/>
          <w:szCs w:val="28"/>
        </w:rPr>
      </w:pPr>
      <w:r>
        <w:rPr>
          <w:rFonts w:ascii="Calibri" w:hAnsi="Calibri"/>
          <w:b/>
          <w:bCs/>
          <w:sz w:val="28"/>
          <w:szCs w:val="28"/>
        </w:rPr>
        <w:t>Airplane wheels</w:t>
      </w:r>
    </w:p>
    <w:p w14:paraId="0000000D" w14:textId="772F5B2F" w:rsidR="008C1C39" w:rsidRPr="00715AE0" w:rsidRDefault="006C3F88">
      <w:pPr>
        <w:rPr>
          <w:rFonts w:ascii="Calibri" w:eastAsia="Calibri" w:hAnsi="Calibri" w:cs="Calibri"/>
          <w:sz w:val="28"/>
          <w:szCs w:val="28"/>
        </w:rPr>
      </w:pPr>
      <w:r>
        <w:rPr>
          <w:rFonts w:ascii="Calibri" w:hAnsi="Calibri"/>
          <w:sz w:val="28"/>
          <w:szCs w:val="28"/>
        </w:rPr>
        <w:t xml:space="preserve">As mentioned earlier, many tiny houses are placed on camping sites or in rural areas, where </w:t>
      </w:r>
      <w:r w:rsidR="00A44FDD">
        <w:rPr>
          <w:rFonts w:ascii="Calibri" w:hAnsi="Calibri"/>
          <w:sz w:val="28"/>
          <w:szCs w:val="28"/>
        </w:rPr>
        <w:t xml:space="preserve">it is </w:t>
      </w:r>
      <w:r>
        <w:rPr>
          <w:rFonts w:ascii="Calibri" w:hAnsi="Calibri"/>
          <w:sz w:val="28"/>
          <w:szCs w:val="28"/>
        </w:rPr>
        <w:t>difficult or even impossible to man</w:t>
      </w:r>
      <w:r w:rsidR="00A44FDD">
        <w:rPr>
          <w:rFonts w:ascii="Calibri" w:hAnsi="Calibri"/>
          <w:sz w:val="28"/>
          <w:szCs w:val="28"/>
        </w:rPr>
        <w:t>o</w:t>
      </w:r>
      <w:r>
        <w:rPr>
          <w:rFonts w:ascii="Calibri" w:hAnsi="Calibri"/>
          <w:sz w:val="28"/>
          <w:szCs w:val="28"/>
        </w:rPr>
        <w:t xml:space="preserve">euver a low-loader, Wido has opted for the version with </w:t>
      </w:r>
      <w:r w:rsidR="00A44FDD">
        <w:rPr>
          <w:rFonts w:ascii="Calibri" w:hAnsi="Calibri"/>
          <w:sz w:val="28"/>
          <w:szCs w:val="28"/>
        </w:rPr>
        <w:t xml:space="preserve">pendle </w:t>
      </w:r>
      <w:r>
        <w:rPr>
          <w:rFonts w:ascii="Calibri" w:hAnsi="Calibri"/>
          <w:sz w:val="28"/>
          <w:szCs w:val="28"/>
        </w:rPr>
        <w:t xml:space="preserve">axles that offer a very large steering angle. ¨From the cab, the driver or possibly the transport </w:t>
      </w:r>
      <w:r w:rsidR="00A44FDD">
        <w:rPr>
          <w:rFonts w:ascii="Calibri" w:hAnsi="Calibri"/>
          <w:sz w:val="28"/>
          <w:szCs w:val="28"/>
        </w:rPr>
        <w:t xml:space="preserve">attendant </w:t>
      </w:r>
      <w:r>
        <w:rPr>
          <w:rFonts w:ascii="Calibri" w:hAnsi="Calibri"/>
          <w:sz w:val="28"/>
          <w:szCs w:val="28"/>
        </w:rPr>
        <w:t xml:space="preserve">can also manually control the axles of the low-loader </w:t>
      </w:r>
      <w:r w:rsidR="00A44FDD">
        <w:rPr>
          <w:rFonts w:ascii="Calibri" w:hAnsi="Calibri"/>
          <w:sz w:val="28"/>
          <w:szCs w:val="28"/>
        </w:rPr>
        <w:t xml:space="preserve">with a wireless remote control </w:t>
      </w:r>
      <w:r>
        <w:rPr>
          <w:rFonts w:ascii="Calibri" w:hAnsi="Calibri"/>
          <w:sz w:val="28"/>
          <w:szCs w:val="28"/>
        </w:rPr>
        <w:t xml:space="preserve">at very low speeds. In this way, very short or right-angled turns can also be made on narrow roads. The 2-axle low-loader is equipped with </w:t>
      </w:r>
      <w:r w:rsidR="00A44FDD">
        <w:rPr>
          <w:rFonts w:ascii="Calibri" w:hAnsi="Calibri"/>
          <w:sz w:val="28"/>
          <w:szCs w:val="28"/>
        </w:rPr>
        <w:t xml:space="preserve">pendle </w:t>
      </w:r>
      <w:r>
        <w:rPr>
          <w:rFonts w:ascii="Calibri" w:hAnsi="Calibri"/>
          <w:sz w:val="28"/>
          <w:szCs w:val="28"/>
        </w:rPr>
        <w:t xml:space="preserve">axles, </w:t>
      </w:r>
      <w:r w:rsidR="00A44FDD">
        <w:rPr>
          <w:rFonts w:ascii="Calibri" w:hAnsi="Calibri"/>
          <w:sz w:val="28"/>
          <w:szCs w:val="28"/>
        </w:rPr>
        <w:t xml:space="preserve">as </w:t>
      </w:r>
      <w:r>
        <w:rPr>
          <w:rFonts w:ascii="Calibri" w:hAnsi="Calibri"/>
          <w:sz w:val="28"/>
          <w:szCs w:val="28"/>
        </w:rPr>
        <w:t>I call them airplane wheels, which have a steering angle of about 60 and can therefore make very sharp and short turns.¨</w:t>
      </w:r>
    </w:p>
    <w:p w14:paraId="0000000E" w14:textId="56B8B1A5" w:rsidR="008C1C39" w:rsidRDefault="009B6957">
      <w:pPr>
        <w:rPr>
          <w:rFonts w:ascii="Calibri" w:eastAsia="Calibri" w:hAnsi="Calibri" w:cs="Calibri"/>
          <w:sz w:val="28"/>
          <w:szCs w:val="28"/>
        </w:rPr>
      </w:pPr>
      <w:r>
        <w:rPr>
          <w:rFonts w:ascii="Calibri" w:hAnsi="Calibri"/>
          <w:sz w:val="28"/>
          <w:szCs w:val="28"/>
        </w:rPr>
        <w:t>The low-loader is equipped with a hydraulically detachable gooseneck with outer girders. This gooseneck is equipped with an extra box at the back for storing materials that are used a lot, such as tension straps and chains. ¨In this way, the driver does</w:t>
      </w:r>
      <w:r w:rsidR="00A44FDD">
        <w:rPr>
          <w:rFonts w:ascii="Calibri" w:hAnsi="Calibri"/>
          <w:sz w:val="28"/>
          <w:szCs w:val="28"/>
        </w:rPr>
        <w:t xml:space="preserve"> </w:t>
      </w:r>
      <w:r>
        <w:rPr>
          <w:rFonts w:ascii="Calibri" w:hAnsi="Calibri"/>
          <w:sz w:val="28"/>
          <w:szCs w:val="28"/>
        </w:rPr>
        <w:t>n</w:t>
      </w:r>
      <w:r w:rsidR="00A44FDD">
        <w:rPr>
          <w:rFonts w:ascii="Calibri" w:hAnsi="Calibri"/>
          <w:sz w:val="28"/>
          <w:szCs w:val="28"/>
        </w:rPr>
        <w:t>o</w:t>
      </w:r>
      <w:r>
        <w:rPr>
          <w:rFonts w:ascii="Calibri" w:hAnsi="Calibri"/>
          <w:sz w:val="28"/>
          <w:szCs w:val="28"/>
        </w:rPr>
        <w:t>t always have to climb onto the top part of the trailer to the box that is standard there. We also had the space on the back of the trailer, between what we call the buttocks, closed. We do</w:t>
      </w:r>
      <w:r w:rsidR="00A44FDD">
        <w:rPr>
          <w:rFonts w:ascii="Calibri" w:hAnsi="Calibri"/>
          <w:sz w:val="28"/>
          <w:szCs w:val="28"/>
        </w:rPr>
        <w:t xml:space="preserve"> not </w:t>
      </w:r>
      <w:r>
        <w:rPr>
          <w:rFonts w:ascii="Calibri" w:hAnsi="Calibri"/>
          <w:sz w:val="28"/>
          <w:szCs w:val="28"/>
        </w:rPr>
        <w:t>need this space for the objects we transport with it and leaving this space open just means attracting more dirt. Additionally, we can now also take cargo on the back if it suits us.¨ The low-loader's only 20 centimeters thin floor, a so-called super shallow deck, has an anti-slip layer.</w:t>
      </w:r>
    </w:p>
    <w:p w14:paraId="0000000F" w14:textId="77777777" w:rsidR="008C1C39" w:rsidRDefault="008C1C39">
      <w:pPr>
        <w:rPr>
          <w:rFonts w:ascii="Calibri" w:eastAsia="Calibri" w:hAnsi="Calibri" w:cs="Calibri"/>
          <w:sz w:val="28"/>
          <w:szCs w:val="28"/>
        </w:rPr>
      </w:pPr>
    </w:p>
    <w:p w14:paraId="00000010" w14:textId="77777777" w:rsidR="008C1C39" w:rsidRPr="00715AE0" w:rsidRDefault="006C3F88">
      <w:pPr>
        <w:rPr>
          <w:rFonts w:ascii="Calibri" w:eastAsia="Calibri" w:hAnsi="Calibri" w:cs="Calibri"/>
          <w:b/>
          <w:bCs/>
          <w:sz w:val="28"/>
          <w:szCs w:val="28"/>
        </w:rPr>
      </w:pPr>
      <w:r>
        <w:rPr>
          <w:rFonts w:ascii="Calibri" w:hAnsi="Calibri"/>
          <w:b/>
          <w:bCs/>
          <w:sz w:val="28"/>
          <w:szCs w:val="28"/>
        </w:rPr>
        <w:t>Scania</w:t>
      </w:r>
    </w:p>
    <w:p w14:paraId="00000011" w14:textId="43E1B42A" w:rsidR="008C1C39" w:rsidRDefault="006C3F88">
      <w:pPr>
        <w:rPr>
          <w:rFonts w:ascii="Calibri" w:eastAsia="Calibri" w:hAnsi="Calibri" w:cs="Calibri"/>
          <w:sz w:val="28"/>
          <w:szCs w:val="28"/>
        </w:rPr>
      </w:pPr>
      <w:r>
        <w:rPr>
          <w:rFonts w:ascii="Calibri" w:hAnsi="Calibri"/>
          <w:sz w:val="28"/>
          <w:szCs w:val="28"/>
        </w:rPr>
        <w:t>If it</w:t>
      </w:r>
      <w:r w:rsidR="00A44FDD">
        <w:rPr>
          <w:rFonts w:ascii="Calibri" w:hAnsi="Calibri"/>
          <w:sz w:val="28"/>
          <w:szCs w:val="28"/>
        </w:rPr>
        <w:t xml:space="preserve"> i</w:t>
      </w:r>
      <w:r>
        <w:rPr>
          <w:rFonts w:ascii="Calibri" w:hAnsi="Calibri"/>
          <w:sz w:val="28"/>
          <w:szCs w:val="28"/>
        </w:rPr>
        <w:t xml:space="preserve">s up to Heijting, it </w:t>
      </w:r>
      <w:r w:rsidR="00A44FDD">
        <w:rPr>
          <w:rFonts w:ascii="Calibri" w:hAnsi="Calibri"/>
          <w:sz w:val="28"/>
          <w:szCs w:val="28"/>
        </w:rPr>
        <w:t xml:space="preserve">will not </w:t>
      </w:r>
      <w:r>
        <w:rPr>
          <w:rFonts w:ascii="Calibri" w:hAnsi="Calibri"/>
          <w:sz w:val="28"/>
          <w:szCs w:val="28"/>
        </w:rPr>
        <w:t>stop at just this one EURO-PX low-loader. ¨</w:t>
      </w:r>
      <w:r w:rsidR="00A44FDD">
        <w:rPr>
          <w:rFonts w:ascii="Calibri" w:hAnsi="Calibri"/>
          <w:sz w:val="28"/>
          <w:szCs w:val="28"/>
        </w:rPr>
        <w:t xml:space="preserve">We are </w:t>
      </w:r>
      <w:r>
        <w:rPr>
          <w:rFonts w:ascii="Calibri" w:hAnsi="Calibri"/>
          <w:sz w:val="28"/>
          <w:szCs w:val="28"/>
        </w:rPr>
        <w:t xml:space="preserve">growing considerably and I expect that a few Nooteboom 3-axle vehicles will follow in the near future.¨ At the moment, the low-loader is often coupled behind the Scania equipped with </w:t>
      </w:r>
      <w:r w:rsidR="00217DBD">
        <w:rPr>
          <w:rFonts w:ascii="Calibri" w:hAnsi="Calibri"/>
          <w:sz w:val="28"/>
          <w:szCs w:val="28"/>
        </w:rPr>
        <w:t>a</w:t>
      </w:r>
      <w:r>
        <w:rPr>
          <w:rFonts w:ascii="Calibri" w:hAnsi="Calibri"/>
          <w:sz w:val="28"/>
          <w:szCs w:val="28"/>
        </w:rPr>
        <w:t xml:space="preserve"> loader crane. ¨This is now our second Scania¨, says Heijting. ¨</w:t>
      </w:r>
      <w:r w:rsidR="00217DBD">
        <w:rPr>
          <w:rFonts w:ascii="Calibri" w:hAnsi="Calibri"/>
          <w:sz w:val="28"/>
          <w:szCs w:val="28"/>
        </w:rPr>
        <w:t xml:space="preserve">I am </w:t>
      </w:r>
      <w:r>
        <w:rPr>
          <w:rFonts w:ascii="Calibri" w:hAnsi="Calibri"/>
          <w:sz w:val="28"/>
          <w:szCs w:val="28"/>
        </w:rPr>
        <w:t>actually mainly into Volvos while my father is a real DAF man, but this Scania suits me very well and is very suitable for this job. Our driver Sicco, who usually drives this combination, is also very happy with it.¨</w:t>
      </w:r>
    </w:p>
    <w:p w14:paraId="00000012" w14:textId="77777777" w:rsidR="008C1C39" w:rsidRDefault="008C1C39">
      <w:pPr>
        <w:rPr>
          <w:rFonts w:ascii="Calibri" w:eastAsia="Calibri" w:hAnsi="Calibri" w:cs="Calibri"/>
          <w:sz w:val="28"/>
          <w:szCs w:val="28"/>
        </w:rPr>
      </w:pPr>
    </w:p>
    <w:p w14:paraId="00000013" w14:textId="77777777" w:rsidR="008C1C39" w:rsidRPr="00EF7582" w:rsidRDefault="006C3F88">
      <w:pPr>
        <w:rPr>
          <w:rFonts w:ascii="Calibri" w:eastAsia="Calibri" w:hAnsi="Calibri" w:cs="Calibri"/>
          <w:b/>
          <w:bCs/>
          <w:sz w:val="28"/>
          <w:szCs w:val="28"/>
        </w:rPr>
      </w:pPr>
      <w:r>
        <w:rPr>
          <w:rFonts w:ascii="Calibri" w:hAnsi="Calibri"/>
          <w:b/>
          <w:bCs/>
          <w:sz w:val="28"/>
          <w:szCs w:val="28"/>
        </w:rPr>
        <w:t>Entrepreneurs</w:t>
      </w:r>
    </w:p>
    <w:p w14:paraId="00000019" w14:textId="03B70915" w:rsidR="008C1C39" w:rsidRDefault="006C3F88" w:rsidP="00EF7582">
      <w:pPr>
        <w:rPr>
          <w:rFonts w:ascii="Calibri" w:eastAsia="Calibri" w:hAnsi="Calibri" w:cs="Calibri"/>
          <w:sz w:val="28"/>
          <w:szCs w:val="28"/>
        </w:rPr>
      </w:pPr>
      <w:r>
        <w:rPr>
          <w:rFonts w:ascii="Calibri" w:hAnsi="Calibri"/>
          <w:sz w:val="28"/>
          <w:szCs w:val="28"/>
        </w:rPr>
        <w:t>Wido consists of the two companies</w:t>
      </w:r>
      <w:r w:rsidR="00217DBD">
        <w:rPr>
          <w:rFonts w:ascii="Calibri" w:hAnsi="Calibri"/>
          <w:sz w:val="28"/>
          <w:szCs w:val="28"/>
        </w:rPr>
        <w:t>:</w:t>
      </w:r>
      <w:r>
        <w:rPr>
          <w:rFonts w:ascii="Calibri" w:hAnsi="Calibri"/>
          <w:sz w:val="28"/>
          <w:szCs w:val="28"/>
        </w:rPr>
        <w:t xml:space="preserve"> Wido Kraanverhuur and Wido Machineverhuizingen, both of which account for approximately half of the company's turnover. Wido, with branches in Nijmegen and Doetinchem, has </w:t>
      </w:r>
      <w:r>
        <w:rPr>
          <w:rFonts w:ascii="Calibri" w:hAnsi="Calibri"/>
          <w:sz w:val="28"/>
          <w:szCs w:val="28"/>
        </w:rPr>
        <w:lastRenderedPageBreak/>
        <w:t xml:space="preserve">over 60 employees. Wido was founded in 1958 by Henk Doornebal, the grandfather of Henk and Jan Heijting. In 1987 his son Jan Heijting senior took over the company and the third generation has been running the company for a year now. Jan is mainly responsible for the crane rental while he’s also ultimately responsible for the bookkeeping. Henk mainly focuses on purchasing and the projects that Wido takes on and carries out. </w:t>
      </w:r>
      <w:r w:rsidR="00217DBD">
        <w:rPr>
          <w:rFonts w:ascii="Calibri" w:hAnsi="Calibri"/>
          <w:sz w:val="28"/>
          <w:szCs w:val="28"/>
        </w:rPr>
        <w:t>The working area is mainly</w:t>
      </w:r>
      <w:r>
        <w:rPr>
          <w:rFonts w:ascii="Calibri" w:hAnsi="Calibri"/>
          <w:sz w:val="28"/>
          <w:szCs w:val="28"/>
        </w:rPr>
        <w:t xml:space="preserve"> in the Netherlands and Germany, but also in Belgium and France.</w:t>
      </w:r>
    </w:p>
    <w:p w14:paraId="0000001A" w14:textId="77777777" w:rsidR="008C1C39" w:rsidRDefault="008C1C39">
      <w:pPr>
        <w:rPr>
          <w:rFonts w:ascii="Calibri" w:eastAsia="Calibri" w:hAnsi="Calibri" w:cs="Calibri"/>
          <w:sz w:val="28"/>
          <w:szCs w:val="28"/>
        </w:rPr>
      </w:pPr>
    </w:p>
    <w:sectPr w:rsidR="008C1C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39"/>
    <w:rsid w:val="00217DBD"/>
    <w:rsid w:val="002A211A"/>
    <w:rsid w:val="004D2588"/>
    <w:rsid w:val="0050593F"/>
    <w:rsid w:val="006103ED"/>
    <w:rsid w:val="006C3F88"/>
    <w:rsid w:val="00715AE0"/>
    <w:rsid w:val="008C1C39"/>
    <w:rsid w:val="009B6957"/>
    <w:rsid w:val="00A04650"/>
    <w:rsid w:val="00A44FDD"/>
    <w:rsid w:val="00BF1E05"/>
    <w:rsid w:val="00C76ACF"/>
    <w:rsid w:val="00C91782"/>
    <w:rsid w:val="00E22BB8"/>
    <w:rsid w:val="00EF75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EB8F"/>
  <w15:docId w15:val="{08693347-F8B6-4D72-B2A4-28E3115B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059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 Water</dc:creator>
  <cp:lastModifiedBy>Johan van de Water</cp:lastModifiedBy>
  <cp:revision>6</cp:revision>
  <dcterms:created xsi:type="dcterms:W3CDTF">2022-02-24T10:14:00Z</dcterms:created>
  <dcterms:modified xsi:type="dcterms:W3CDTF">2022-03-17T10:47:00Z</dcterms:modified>
</cp:coreProperties>
</file>