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FC" w:rsidRPr="002E7203" w:rsidRDefault="007B1EFC" w:rsidP="001E558D">
      <w:pPr>
        <w:rPr>
          <w:rFonts w:ascii="Century Gothic" w:hAnsi="Century Gothic"/>
          <w:b/>
          <w:sz w:val="22"/>
          <w:szCs w:val="22"/>
        </w:rPr>
      </w:pPr>
    </w:p>
    <w:p w:rsidR="0055201D" w:rsidRPr="002E7203" w:rsidRDefault="00907C07" w:rsidP="0055201D">
      <w:pPr>
        <w:jc w:val="center"/>
        <w:rPr>
          <w:rFonts w:ascii="Century Gothic" w:hAnsi="Century Gothic"/>
          <w:b/>
          <w:sz w:val="22"/>
          <w:szCs w:val="22"/>
        </w:rPr>
      </w:pPr>
      <w:r w:rsidRPr="002E7203">
        <w:rPr>
          <w:rFonts w:ascii="Century Gothic" w:hAnsi="Century Gothic"/>
          <w:b/>
          <w:sz w:val="22"/>
          <w:szCs w:val="22"/>
        </w:rPr>
        <w:t xml:space="preserve">LEGA DEL FILO D’ORO: AL VIA </w:t>
      </w:r>
      <w:r w:rsidR="007373BB">
        <w:rPr>
          <w:rFonts w:ascii="Century Gothic" w:hAnsi="Century Gothic"/>
          <w:b/>
          <w:sz w:val="22"/>
          <w:szCs w:val="22"/>
        </w:rPr>
        <w:t>IN TRENTINO</w:t>
      </w:r>
      <w:r w:rsidR="00CE1CDD">
        <w:rPr>
          <w:rFonts w:ascii="Century Gothic" w:hAnsi="Century Gothic"/>
          <w:b/>
          <w:sz w:val="22"/>
          <w:szCs w:val="22"/>
        </w:rPr>
        <w:t xml:space="preserve"> </w:t>
      </w:r>
      <w:r w:rsidRPr="002E7203">
        <w:rPr>
          <w:rFonts w:ascii="Century Gothic" w:hAnsi="Century Gothic"/>
          <w:b/>
          <w:sz w:val="22"/>
          <w:szCs w:val="22"/>
        </w:rPr>
        <w:t xml:space="preserve">I SOGGIORNI ESTIVI </w:t>
      </w:r>
    </w:p>
    <w:p w:rsidR="00BC18B7" w:rsidRPr="002E7203" w:rsidRDefault="006E756F" w:rsidP="0055201D">
      <w:pPr>
        <w:jc w:val="center"/>
        <w:rPr>
          <w:rFonts w:ascii="Century Gothic" w:hAnsi="Century Gothic"/>
          <w:b/>
          <w:sz w:val="22"/>
          <w:szCs w:val="22"/>
        </w:rPr>
      </w:pPr>
      <w:r w:rsidRPr="002E7203">
        <w:rPr>
          <w:rFonts w:ascii="Century Gothic" w:hAnsi="Century Gothic"/>
          <w:b/>
          <w:sz w:val="22"/>
          <w:szCs w:val="22"/>
        </w:rPr>
        <w:t>PER UNA VACANZA AL DI LÀ</w:t>
      </w:r>
      <w:r w:rsidR="00907C07" w:rsidRPr="002E7203">
        <w:rPr>
          <w:rFonts w:ascii="Century Gothic" w:hAnsi="Century Gothic"/>
          <w:b/>
          <w:sz w:val="22"/>
          <w:szCs w:val="22"/>
        </w:rPr>
        <w:t xml:space="preserve"> DELLE BARRIERE</w:t>
      </w:r>
    </w:p>
    <w:p w:rsidR="00907C07" w:rsidRPr="002E7203" w:rsidRDefault="00907C07" w:rsidP="00907C07">
      <w:pPr>
        <w:jc w:val="center"/>
        <w:rPr>
          <w:rFonts w:ascii="Century Gothic" w:hAnsi="Century Gothic"/>
          <w:b/>
          <w:sz w:val="20"/>
          <w:szCs w:val="20"/>
        </w:rPr>
      </w:pPr>
    </w:p>
    <w:p w:rsidR="00D36A13" w:rsidRPr="002E7203" w:rsidRDefault="00D36A13" w:rsidP="003C0E76">
      <w:pPr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2E7203">
        <w:rPr>
          <w:rFonts w:ascii="Century Gothic" w:hAnsi="Century Gothic" w:cs="Calibri"/>
          <w:i/>
          <w:iCs/>
          <w:sz w:val="20"/>
          <w:szCs w:val="20"/>
        </w:rPr>
        <w:t>Un’</w:t>
      </w:r>
      <w:r w:rsidR="00907C07" w:rsidRPr="002E7203">
        <w:rPr>
          <w:rFonts w:ascii="Century Gothic" w:hAnsi="Century Gothic" w:cs="Calibri"/>
          <w:i/>
          <w:iCs/>
          <w:sz w:val="20"/>
          <w:szCs w:val="20"/>
        </w:rPr>
        <w:t>opportunità per vivere</w:t>
      </w:r>
      <w:r w:rsidRPr="002E7203">
        <w:rPr>
          <w:rFonts w:ascii="Century Gothic" w:hAnsi="Century Gothic" w:cs="Calibri"/>
          <w:i/>
          <w:iCs/>
          <w:sz w:val="20"/>
          <w:szCs w:val="20"/>
        </w:rPr>
        <w:t xml:space="preserve"> </w:t>
      </w:r>
      <w:r w:rsidR="00093A35" w:rsidRPr="002E7203">
        <w:rPr>
          <w:rFonts w:ascii="Century Gothic" w:hAnsi="Century Gothic" w:cs="Calibri"/>
          <w:i/>
          <w:iCs/>
          <w:sz w:val="20"/>
          <w:szCs w:val="20"/>
        </w:rPr>
        <w:t>un periodo</w:t>
      </w:r>
      <w:r w:rsidRPr="002E7203">
        <w:rPr>
          <w:rFonts w:ascii="Century Gothic" w:hAnsi="Century Gothic" w:cs="Calibri"/>
          <w:i/>
          <w:iCs/>
          <w:sz w:val="20"/>
          <w:szCs w:val="20"/>
        </w:rPr>
        <w:t xml:space="preserve"> di </w:t>
      </w:r>
      <w:r w:rsidRPr="002E7203">
        <w:rPr>
          <w:rFonts w:ascii="Century Gothic" w:hAnsi="Century Gothic"/>
          <w:i/>
          <w:color w:val="000000"/>
          <w:sz w:val="20"/>
          <w:szCs w:val="20"/>
        </w:rPr>
        <w:t>incontro, socializzazione e conoscenza</w:t>
      </w:r>
      <w:r w:rsidR="003C0E76" w:rsidRPr="002E7203">
        <w:rPr>
          <w:rFonts w:ascii="Century Gothic" w:hAnsi="Century Gothic" w:cs="Calibri"/>
          <w:i/>
          <w:iCs/>
          <w:sz w:val="20"/>
          <w:szCs w:val="20"/>
        </w:rPr>
        <w:t xml:space="preserve"> </w:t>
      </w:r>
      <w:r w:rsidRPr="002E7203">
        <w:rPr>
          <w:rFonts w:ascii="Century Gothic" w:hAnsi="Century Gothic" w:cs="Calibri"/>
          <w:i/>
          <w:iCs/>
          <w:sz w:val="20"/>
          <w:szCs w:val="20"/>
        </w:rPr>
        <w:t xml:space="preserve">per </w:t>
      </w:r>
      <w:r w:rsidR="008A3E43">
        <w:rPr>
          <w:rFonts w:ascii="Century Gothic" w:hAnsi="Century Gothic" w:cs="Calibri"/>
          <w:i/>
          <w:iCs/>
          <w:sz w:val="20"/>
          <w:szCs w:val="20"/>
        </w:rPr>
        <w:t xml:space="preserve">le persone sordocieche </w:t>
      </w:r>
      <w:r w:rsidRPr="002E7203">
        <w:rPr>
          <w:rFonts w:ascii="Century Gothic" w:hAnsi="Century Gothic" w:cs="Calibri"/>
          <w:i/>
          <w:iCs/>
          <w:sz w:val="20"/>
          <w:szCs w:val="20"/>
        </w:rPr>
        <w:t>che potranno – grazie ai soggiorni estivi or</w:t>
      </w:r>
      <w:r w:rsidR="006E756F" w:rsidRPr="002E7203">
        <w:rPr>
          <w:rFonts w:ascii="Century Gothic" w:hAnsi="Century Gothic" w:cs="Calibri"/>
          <w:i/>
          <w:iCs/>
          <w:sz w:val="20"/>
          <w:szCs w:val="20"/>
        </w:rPr>
        <w:t xml:space="preserve">ganizzati </w:t>
      </w:r>
      <w:r w:rsidR="008A3E43">
        <w:rPr>
          <w:rFonts w:ascii="Century Gothic" w:hAnsi="Century Gothic" w:cs="Calibri"/>
          <w:i/>
          <w:iCs/>
          <w:sz w:val="20"/>
          <w:szCs w:val="20"/>
        </w:rPr>
        <w:t>dalla Lega del Filo d’Oro</w:t>
      </w:r>
      <w:r w:rsidRPr="002E7203">
        <w:rPr>
          <w:rFonts w:ascii="Century Gothic" w:hAnsi="Century Gothic" w:cs="Calibri"/>
          <w:i/>
          <w:iCs/>
          <w:sz w:val="20"/>
          <w:szCs w:val="20"/>
        </w:rPr>
        <w:t xml:space="preserve"> - </w:t>
      </w:r>
      <w:r w:rsidR="00093A35" w:rsidRPr="002E7203">
        <w:rPr>
          <w:rFonts w:ascii="Century Gothic" w:hAnsi="Century Gothic" w:cs="Calibri"/>
          <w:i/>
          <w:iCs/>
          <w:sz w:val="20"/>
          <w:szCs w:val="20"/>
        </w:rPr>
        <w:t>trascorrere</w:t>
      </w:r>
      <w:r w:rsidRPr="002E7203">
        <w:rPr>
          <w:rFonts w:ascii="Century Gothic" w:hAnsi="Century Gothic" w:cs="Calibri"/>
          <w:i/>
          <w:iCs/>
          <w:sz w:val="20"/>
          <w:szCs w:val="20"/>
        </w:rPr>
        <w:t xml:space="preserve"> </w:t>
      </w:r>
      <w:r w:rsidR="00093A35" w:rsidRPr="002E7203">
        <w:rPr>
          <w:rFonts w:ascii="Century Gothic" w:hAnsi="Century Gothic" w:cs="Calibri"/>
          <w:i/>
          <w:iCs/>
          <w:sz w:val="20"/>
          <w:szCs w:val="20"/>
        </w:rPr>
        <w:t>momenti</w:t>
      </w:r>
      <w:r w:rsidR="00093A35" w:rsidRPr="002E7203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093A35" w:rsidRPr="002E7203">
        <w:rPr>
          <w:rFonts w:ascii="Century Gothic" w:hAnsi="Century Gothic"/>
          <w:i/>
          <w:color w:val="000000"/>
          <w:sz w:val="20"/>
          <w:szCs w:val="20"/>
        </w:rPr>
        <w:t xml:space="preserve">piacevoli e svolgere attività ricreative </w:t>
      </w:r>
      <w:r w:rsidR="00CE1CDD">
        <w:rPr>
          <w:rFonts w:ascii="Century Gothic" w:hAnsi="Century Gothic"/>
          <w:i/>
          <w:color w:val="000000"/>
          <w:sz w:val="20"/>
          <w:szCs w:val="20"/>
        </w:rPr>
        <w:t xml:space="preserve">a </w:t>
      </w:r>
      <w:r w:rsidR="00BE496E">
        <w:rPr>
          <w:rFonts w:ascii="Century Gothic" w:hAnsi="Century Gothic"/>
          <w:i/>
          <w:color w:val="000000"/>
          <w:sz w:val="20"/>
          <w:szCs w:val="20"/>
        </w:rPr>
        <w:t>Pinzolo, in Trentino.</w:t>
      </w:r>
    </w:p>
    <w:p w:rsidR="00BC18B7" w:rsidRPr="002E7203" w:rsidRDefault="00BC18B7" w:rsidP="00BC18B7">
      <w:pPr>
        <w:jc w:val="both"/>
        <w:rPr>
          <w:rFonts w:ascii="Century Gothic" w:hAnsi="Century Gothic"/>
          <w:b/>
          <w:sz w:val="20"/>
          <w:szCs w:val="20"/>
        </w:rPr>
      </w:pPr>
    </w:p>
    <w:p w:rsidR="00BC18B7" w:rsidRPr="002E7203" w:rsidRDefault="00BC18B7" w:rsidP="00BC18B7">
      <w:pPr>
        <w:jc w:val="both"/>
        <w:rPr>
          <w:rFonts w:ascii="Century Gothic" w:hAnsi="Century Gothic"/>
          <w:sz w:val="20"/>
          <w:szCs w:val="20"/>
        </w:rPr>
      </w:pPr>
      <w:r w:rsidRPr="002E7203">
        <w:rPr>
          <w:rFonts w:ascii="Century Gothic" w:hAnsi="Century Gothic"/>
          <w:sz w:val="20"/>
          <w:szCs w:val="20"/>
        </w:rPr>
        <w:t xml:space="preserve">Non una semplice </w:t>
      </w:r>
      <w:r w:rsidRPr="002E7203">
        <w:rPr>
          <w:rFonts w:ascii="Century Gothic" w:hAnsi="Century Gothic" w:cs="Garamond"/>
          <w:b/>
          <w:color w:val="000000"/>
          <w:sz w:val="20"/>
          <w:szCs w:val="20"/>
        </w:rPr>
        <w:t>occasione di svago e divertimento</w:t>
      </w:r>
      <w:r w:rsidRPr="002E7203">
        <w:rPr>
          <w:rFonts w:ascii="Century Gothic" w:hAnsi="Century Gothic"/>
          <w:sz w:val="20"/>
          <w:szCs w:val="20"/>
        </w:rPr>
        <w:t xml:space="preserve">, ma un </w:t>
      </w:r>
      <w:r w:rsidRPr="002E7203">
        <w:rPr>
          <w:rFonts w:ascii="Century Gothic" w:hAnsi="Century Gothic"/>
          <w:b/>
          <w:sz w:val="20"/>
          <w:szCs w:val="20"/>
        </w:rPr>
        <w:t xml:space="preserve">momento </w:t>
      </w:r>
      <w:r w:rsidRPr="002E7203">
        <w:rPr>
          <w:rFonts w:ascii="Century Gothic" w:hAnsi="Century Gothic" w:cs="Garamond"/>
          <w:b/>
          <w:color w:val="000000"/>
          <w:sz w:val="20"/>
          <w:szCs w:val="20"/>
        </w:rPr>
        <w:t>concreto</w:t>
      </w:r>
      <w:r w:rsidRPr="002E7203">
        <w:rPr>
          <w:rFonts w:ascii="Century Gothic" w:hAnsi="Century Gothic"/>
          <w:b/>
          <w:sz w:val="20"/>
          <w:szCs w:val="20"/>
        </w:rPr>
        <w:t xml:space="preserve"> di crescita</w:t>
      </w:r>
      <w:r w:rsidRPr="002E7203">
        <w:rPr>
          <w:rFonts w:ascii="Century Gothic" w:hAnsi="Century Gothic"/>
          <w:sz w:val="20"/>
          <w:szCs w:val="20"/>
        </w:rPr>
        <w:t xml:space="preserve"> e di esperienza attraverso </w:t>
      </w:r>
      <w:r w:rsidRPr="002E7203">
        <w:rPr>
          <w:rFonts w:ascii="Century Gothic" w:hAnsi="Century Gothic"/>
          <w:b/>
          <w:sz w:val="20"/>
          <w:szCs w:val="20"/>
        </w:rPr>
        <w:t xml:space="preserve">visite guidate, fattorie didattiche, </w:t>
      </w:r>
      <w:r w:rsidR="00844AFB" w:rsidRPr="002E7203">
        <w:rPr>
          <w:rFonts w:ascii="Century Gothic" w:hAnsi="Century Gothic"/>
          <w:b/>
          <w:sz w:val="20"/>
          <w:szCs w:val="20"/>
        </w:rPr>
        <w:t xml:space="preserve">laboratori artigianali, giochi, mare </w:t>
      </w:r>
      <w:r w:rsidRPr="002E7203">
        <w:rPr>
          <w:rFonts w:ascii="Century Gothic" w:hAnsi="Century Gothic"/>
          <w:b/>
          <w:sz w:val="20"/>
          <w:szCs w:val="20"/>
        </w:rPr>
        <w:t>e passeggiate</w:t>
      </w:r>
      <w:r w:rsidR="001D6666" w:rsidRPr="002E7203">
        <w:rPr>
          <w:rFonts w:ascii="Century Gothic" w:hAnsi="Century Gothic"/>
          <w:b/>
          <w:sz w:val="20"/>
          <w:szCs w:val="20"/>
        </w:rPr>
        <w:t xml:space="preserve"> in montagna</w:t>
      </w:r>
      <w:r w:rsidRPr="002E7203">
        <w:rPr>
          <w:rFonts w:ascii="Century Gothic" w:hAnsi="Century Gothic"/>
          <w:sz w:val="20"/>
          <w:szCs w:val="20"/>
        </w:rPr>
        <w:t xml:space="preserve">: sono queste </w:t>
      </w:r>
      <w:r w:rsidR="001D6666" w:rsidRPr="002E7203">
        <w:rPr>
          <w:rFonts w:ascii="Century Gothic" w:hAnsi="Century Gothic"/>
          <w:sz w:val="20"/>
          <w:szCs w:val="20"/>
        </w:rPr>
        <w:t>solo alcune</w:t>
      </w:r>
      <w:r w:rsidRPr="002E7203">
        <w:rPr>
          <w:rFonts w:ascii="Century Gothic" w:hAnsi="Century Gothic"/>
          <w:sz w:val="20"/>
          <w:szCs w:val="20"/>
        </w:rPr>
        <w:t xml:space="preserve"> delle </w:t>
      </w:r>
      <w:r w:rsidRPr="002E7203">
        <w:rPr>
          <w:rFonts w:ascii="Century Gothic" w:hAnsi="Century Gothic"/>
          <w:b/>
          <w:sz w:val="20"/>
          <w:szCs w:val="20"/>
        </w:rPr>
        <w:t xml:space="preserve">attività </w:t>
      </w:r>
      <w:r w:rsidR="004B172C">
        <w:rPr>
          <w:rFonts w:ascii="Century Gothic" w:hAnsi="Century Gothic"/>
          <w:b/>
          <w:sz w:val="20"/>
          <w:szCs w:val="20"/>
        </w:rPr>
        <w:t>dei</w:t>
      </w:r>
      <w:r w:rsidRPr="002E7203">
        <w:rPr>
          <w:rFonts w:ascii="Century Gothic" w:hAnsi="Century Gothic"/>
          <w:b/>
          <w:sz w:val="20"/>
          <w:szCs w:val="20"/>
        </w:rPr>
        <w:t xml:space="preserve"> soggiorni estivi </w:t>
      </w:r>
      <w:r w:rsidR="00D36A13" w:rsidRPr="002E7203">
        <w:rPr>
          <w:rFonts w:ascii="Century Gothic" w:hAnsi="Century Gothic"/>
          <w:b/>
          <w:sz w:val="20"/>
          <w:szCs w:val="20"/>
        </w:rPr>
        <w:t>organizzati dalla Lega del Filo d'Oro</w:t>
      </w:r>
      <w:r w:rsidR="00D36A13" w:rsidRPr="002E7203">
        <w:rPr>
          <w:rFonts w:ascii="Century Gothic" w:hAnsi="Century Gothic"/>
          <w:sz w:val="20"/>
          <w:szCs w:val="20"/>
        </w:rPr>
        <w:t xml:space="preserve"> per le persone sordocieche e pluriminorate psicosensoriali</w:t>
      </w:r>
      <w:r w:rsidRPr="002E7203">
        <w:rPr>
          <w:rFonts w:ascii="Century Gothic" w:hAnsi="Century Gothic"/>
          <w:sz w:val="20"/>
          <w:szCs w:val="20"/>
        </w:rPr>
        <w:t xml:space="preserve"> </w:t>
      </w:r>
      <w:r w:rsidR="00D36A13" w:rsidRPr="002E7203">
        <w:rPr>
          <w:rFonts w:ascii="Century Gothic" w:hAnsi="Century Gothic"/>
          <w:sz w:val="20"/>
          <w:szCs w:val="20"/>
        </w:rPr>
        <w:t>nel corso della prossima stagione estiva.</w:t>
      </w:r>
    </w:p>
    <w:p w:rsidR="00907C07" w:rsidRPr="002E7203" w:rsidRDefault="00907C07" w:rsidP="00907C07">
      <w:pPr>
        <w:spacing w:before="240" w:after="240"/>
        <w:jc w:val="both"/>
        <w:rPr>
          <w:rFonts w:ascii="Century Gothic" w:hAnsi="Century Gothic"/>
          <w:color w:val="000000"/>
          <w:sz w:val="20"/>
          <w:szCs w:val="20"/>
        </w:rPr>
      </w:pPr>
      <w:r w:rsidRPr="002E7203">
        <w:rPr>
          <w:rFonts w:ascii="Century Gothic" w:hAnsi="Century Gothic"/>
          <w:color w:val="000000"/>
          <w:sz w:val="20"/>
          <w:szCs w:val="20"/>
        </w:rPr>
        <w:t>I </w:t>
      </w:r>
      <w:r w:rsidR="00ED08EC" w:rsidRPr="002E7203">
        <w:rPr>
          <w:rFonts w:ascii="Century Gothic" w:hAnsi="Century Gothic"/>
          <w:bCs/>
          <w:color w:val="000000"/>
          <w:sz w:val="20"/>
          <w:szCs w:val="20"/>
        </w:rPr>
        <w:t>s</w:t>
      </w:r>
      <w:r w:rsidRPr="002E7203">
        <w:rPr>
          <w:rFonts w:ascii="Century Gothic" w:hAnsi="Century Gothic"/>
          <w:bCs/>
          <w:color w:val="000000"/>
          <w:sz w:val="20"/>
          <w:szCs w:val="20"/>
        </w:rPr>
        <w:t xml:space="preserve">oggiorni </w:t>
      </w:r>
      <w:r w:rsidR="00ED08EC" w:rsidRPr="002E7203">
        <w:rPr>
          <w:rFonts w:ascii="Century Gothic" w:hAnsi="Century Gothic"/>
          <w:bCs/>
          <w:color w:val="000000"/>
          <w:sz w:val="20"/>
          <w:szCs w:val="20"/>
        </w:rPr>
        <w:t>estivi</w:t>
      </w:r>
      <w:r w:rsidR="00ED08EC" w:rsidRPr="002E7203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Pr="002E7203">
        <w:rPr>
          <w:rFonts w:ascii="Century Gothic" w:hAnsi="Century Gothic"/>
          <w:color w:val="000000"/>
          <w:sz w:val="20"/>
          <w:szCs w:val="20"/>
        </w:rPr>
        <w:t>della Lega del Filo d’Oro rappresentano una delle attiv</w:t>
      </w:r>
      <w:r w:rsidR="00ED08EC" w:rsidRPr="002E7203">
        <w:rPr>
          <w:rFonts w:ascii="Century Gothic" w:hAnsi="Century Gothic"/>
          <w:color w:val="000000"/>
          <w:sz w:val="20"/>
          <w:szCs w:val="20"/>
        </w:rPr>
        <w:t>ità stori</w:t>
      </w:r>
      <w:r w:rsidR="002E7203">
        <w:rPr>
          <w:rFonts w:ascii="Century Gothic" w:hAnsi="Century Gothic"/>
          <w:color w:val="000000"/>
          <w:sz w:val="20"/>
          <w:szCs w:val="20"/>
        </w:rPr>
        <w:t xml:space="preserve">che dell’Associazione: avviati </w:t>
      </w:r>
      <w:r w:rsidRPr="002E7203">
        <w:rPr>
          <w:rFonts w:ascii="Century Gothic" w:hAnsi="Century Gothic"/>
          <w:color w:val="000000"/>
          <w:sz w:val="20"/>
          <w:szCs w:val="20"/>
        </w:rPr>
        <w:t>da</w:t>
      </w:r>
      <w:r w:rsidR="00ED08EC" w:rsidRPr="002E7203">
        <w:rPr>
          <w:rFonts w:ascii="Century Gothic" w:hAnsi="Century Gothic"/>
          <w:color w:val="000000"/>
          <w:sz w:val="20"/>
          <w:szCs w:val="20"/>
        </w:rPr>
        <w:t>lla fondatrice</w:t>
      </w:r>
      <w:r w:rsidRPr="002E7203">
        <w:rPr>
          <w:rFonts w:ascii="Century Gothic" w:hAnsi="Century Gothic"/>
          <w:color w:val="000000"/>
          <w:sz w:val="20"/>
          <w:szCs w:val="20"/>
        </w:rPr>
        <w:t xml:space="preserve"> Sabina </w:t>
      </w:r>
      <w:proofErr w:type="spellStart"/>
      <w:r w:rsidRPr="002E7203">
        <w:rPr>
          <w:rFonts w:ascii="Century Gothic" w:hAnsi="Century Gothic"/>
          <w:color w:val="000000"/>
          <w:sz w:val="20"/>
          <w:szCs w:val="20"/>
        </w:rPr>
        <w:t>Santilli</w:t>
      </w:r>
      <w:proofErr w:type="spellEnd"/>
      <w:r w:rsidRPr="002E7203">
        <w:rPr>
          <w:rFonts w:ascii="Century Gothic" w:hAnsi="Century Gothic"/>
          <w:color w:val="000000"/>
          <w:sz w:val="20"/>
          <w:szCs w:val="20"/>
        </w:rPr>
        <w:t xml:space="preserve"> nell’estate del 1964 sono stati</w:t>
      </w:r>
      <w:r w:rsidR="006E756F" w:rsidRPr="002E7203">
        <w:rPr>
          <w:rFonts w:ascii="Century Gothic" w:hAnsi="Century Gothic"/>
          <w:color w:val="000000"/>
          <w:sz w:val="20"/>
          <w:szCs w:val="20"/>
        </w:rPr>
        <w:t xml:space="preserve"> nel corso degli anni –</w:t>
      </w:r>
      <w:r w:rsidR="001D6666" w:rsidRPr="002E7203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6E756F" w:rsidRPr="002E7203">
        <w:rPr>
          <w:rFonts w:ascii="Century Gothic" w:hAnsi="Century Gothic"/>
          <w:color w:val="000000"/>
          <w:sz w:val="20"/>
          <w:szCs w:val="20"/>
        </w:rPr>
        <w:t xml:space="preserve">e continuano ad essere – </w:t>
      </w:r>
      <w:r w:rsidR="001D6666" w:rsidRPr="002E7203">
        <w:rPr>
          <w:rFonts w:ascii="Century Gothic" w:hAnsi="Century Gothic"/>
          <w:b/>
          <w:color w:val="000000"/>
          <w:sz w:val="20"/>
          <w:szCs w:val="20"/>
        </w:rPr>
        <w:t>per le persone sordocieche</w:t>
      </w:r>
      <w:r w:rsidR="006E756F" w:rsidRPr="002E720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2E7203">
        <w:rPr>
          <w:rFonts w:ascii="Century Gothic" w:hAnsi="Century Gothic"/>
          <w:b/>
          <w:color w:val="000000"/>
          <w:sz w:val="20"/>
          <w:szCs w:val="20"/>
        </w:rPr>
        <w:t>un’occasione privilegiata di incontro, di socializzazione e conoscenza</w:t>
      </w:r>
      <w:r w:rsidR="006E756F" w:rsidRPr="002E7203">
        <w:rPr>
          <w:rFonts w:ascii="Century Gothic" w:hAnsi="Century Gothic"/>
          <w:color w:val="000000"/>
          <w:sz w:val="20"/>
          <w:szCs w:val="20"/>
        </w:rPr>
        <w:t>. M</w:t>
      </w:r>
      <w:r w:rsidRPr="002E7203">
        <w:rPr>
          <w:rFonts w:ascii="Century Gothic" w:hAnsi="Century Gothic"/>
          <w:color w:val="000000"/>
          <w:sz w:val="20"/>
          <w:szCs w:val="20"/>
        </w:rPr>
        <w:t>a</w:t>
      </w:r>
      <w:r w:rsidR="006E756F" w:rsidRPr="002E7203">
        <w:rPr>
          <w:rFonts w:ascii="Century Gothic" w:hAnsi="Century Gothic"/>
          <w:color w:val="000000"/>
          <w:sz w:val="20"/>
          <w:szCs w:val="20"/>
        </w:rPr>
        <w:t xml:space="preserve"> sono</w:t>
      </w:r>
      <w:r w:rsidRPr="002E7203">
        <w:rPr>
          <w:rFonts w:ascii="Century Gothic" w:hAnsi="Century Gothic"/>
          <w:color w:val="000000"/>
          <w:sz w:val="20"/>
          <w:szCs w:val="20"/>
        </w:rPr>
        <w:t xml:space="preserve"> anche un </w:t>
      </w:r>
      <w:r w:rsidRPr="002E7203">
        <w:rPr>
          <w:rFonts w:ascii="Century Gothic" w:hAnsi="Century Gothic"/>
          <w:b/>
          <w:color w:val="000000"/>
          <w:sz w:val="20"/>
          <w:szCs w:val="20"/>
        </w:rPr>
        <w:t>momento fondamentale per l’Associazione</w:t>
      </w:r>
      <w:r w:rsidRPr="002E7203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ED08EC" w:rsidRPr="002E7203">
        <w:rPr>
          <w:rFonts w:ascii="Century Gothic" w:hAnsi="Century Gothic"/>
          <w:color w:val="000000"/>
          <w:sz w:val="20"/>
          <w:szCs w:val="20"/>
        </w:rPr>
        <w:t>che, o</w:t>
      </w:r>
      <w:r w:rsidRPr="002E7203">
        <w:rPr>
          <w:rFonts w:ascii="Century Gothic" w:hAnsi="Century Gothic"/>
          <w:color w:val="000000"/>
          <w:sz w:val="20"/>
          <w:szCs w:val="20"/>
        </w:rPr>
        <w:t xml:space="preserve">gni anno, in estate </w:t>
      </w:r>
      <w:r w:rsidR="005C6991">
        <w:rPr>
          <w:rFonts w:ascii="Century Gothic" w:hAnsi="Century Gothic"/>
          <w:color w:val="000000"/>
          <w:sz w:val="20"/>
          <w:szCs w:val="20"/>
        </w:rPr>
        <w:t>organizza</w:t>
      </w:r>
      <w:r w:rsidR="001D6666" w:rsidRPr="002E7203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ED08EC" w:rsidRPr="002E7203">
        <w:rPr>
          <w:rFonts w:ascii="Century Gothic" w:hAnsi="Century Gothic"/>
          <w:color w:val="000000"/>
          <w:sz w:val="20"/>
          <w:szCs w:val="20"/>
        </w:rPr>
        <w:t>queste vacanze</w:t>
      </w:r>
      <w:r w:rsidR="001D6666" w:rsidRPr="002E7203">
        <w:rPr>
          <w:rFonts w:ascii="Century Gothic" w:hAnsi="Century Gothic"/>
          <w:color w:val="000000"/>
          <w:sz w:val="20"/>
          <w:szCs w:val="20"/>
        </w:rPr>
        <w:t xml:space="preserve"> “speciali”</w:t>
      </w:r>
      <w:r w:rsidR="006E756F" w:rsidRPr="002E7203">
        <w:rPr>
          <w:rFonts w:ascii="Century Gothic" w:hAnsi="Century Gothic"/>
          <w:color w:val="000000"/>
          <w:sz w:val="20"/>
          <w:szCs w:val="20"/>
        </w:rPr>
        <w:t xml:space="preserve"> che</w:t>
      </w:r>
      <w:r w:rsidR="002E7203">
        <w:rPr>
          <w:rFonts w:ascii="Century Gothic" w:hAnsi="Century Gothic"/>
          <w:color w:val="000000"/>
          <w:sz w:val="20"/>
          <w:szCs w:val="20"/>
        </w:rPr>
        <w:t>,</w:t>
      </w:r>
      <w:r w:rsidR="006E756F" w:rsidRPr="002E7203">
        <w:rPr>
          <w:rFonts w:ascii="Century Gothic" w:hAnsi="Century Gothic"/>
          <w:color w:val="000000"/>
          <w:sz w:val="20"/>
          <w:szCs w:val="20"/>
        </w:rPr>
        <w:t xml:space="preserve"> oltre ad </w:t>
      </w:r>
      <w:r w:rsidRPr="002E7203">
        <w:rPr>
          <w:rFonts w:ascii="Century Gothic" w:hAnsi="Century Gothic"/>
          <w:color w:val="000000"/>
          <w:sz w:val="20"/>
          <w:szCs w:val="20"/>
        </w:rPr>
        <w:t xml:space="preserve">un’importante opportunità </w:t>
      </w:r>
      <w:r w:rsidR="001D6666" w:rsidRPr="002E7203">
        <w:rPr>
          <w:rFonts w:ascii="Century Gothic" w:hAnsi="Century Gothic"/>
          <w:color w:val="000000"/>
          <w:sz w:val="20"/>
          <w:szCs w:val="20"/>
        </w:rPr>
        <w:t xml:space="preserve">per gli utenti </w:t>
      </w:r>
      <w:r w:rsidR="001D6666" w:rsidRPr="00FC37C1">
        <w:rPr>
          <w:rFonts w:ascii="Century Gothic" w:hAnsi="Century Gothic"/>
          <w:color w:val="000000"/>
          <w:sz w:val="20"/>
          <w:szCs w:val="20"/>
        </w:rPr>
        <w:t xml:space="preserve">della </w:t>
      </w:r>
      <w:r w:rsidR="00D93C04" w:rsidRPr="00FC37C1">
        <w:rPr>
          <w:rFonts w:ascii="Century Gothic" w:hAnsi="Century Gothic"/>
          <w:color w:val="000000"/>
          <w:sz w:val="20"/>
          <w:szCs w:val="20"/>
        </w:rPr>
        <w:t>“</w:t>
      </w:r>
      <w:r w:rsidR="001D6666" w:rsidRPr="00FC37C1">
        <w:rPr>
          <w:rFonts w:ascii="Century Gothic" w:hAnsi="Century Gothic"/>
          <w:color w:val="000000"/>
          <w:sz w:val="20"/>
          <w:szCs w:val="20"/>
        </w:rPr>
        <w:t>Lega</w:t>
      </w:r>
      <w:r w:rsidR="00D93C04" w:rsidRPr="00FC37C1">
        <w:rPr>
          <w:rFonts w:ascii="Century Gothic" w:hAnsi="Century Gothic"/>
          <w:color w:val="000000"/>
          <w:sz w:val="20"/>
          <w:szCs w:val="20"/>
        </w:rPr>
        <w:t>”</w:t>
      </w:r>
      <w:r w:rsidR="001D6666" w:rsidRPr="002E7203">
        <w:rPr>
          <w:rFonts w:ascii="Century Gothic" w:hAnsi="Century Gothic"/>
          <w:color w:val="000000"/>
          <w:sz w:val="20"/>
          <w:szCs w:val="20"/>
        </w:rPr>
        <w:t xml:space="preserve"> di </w:t>
      </w:r>
      <w:r w:rsidR="00ED08EC" w:rsidRPr="002E7203">
        <w:rPr>
          <w:rFonts w:ascii="Century Gothic" w:hAnsi="Century Gothic"/>
          <w:color w:val="000000"/>
          <w:sz w:val="20"/>
          <w:szCs w:val="20"/>
        </w:rPr>
        <w:t>trascorrere momenti piacevoli e</w:t>
      </w:r>
      <w:r w:rsidRPr="002E7203">
        <w:rPr>
          <w:rFonts w:ascii="Century Gothic" w:hAnsi="Century Gothic"/>
          <w:color w:val="000000"/>
          <w:sz w:val="20"/>
          <w:szCs w:val="20"/>
        </w:rPr>
        <w:t xml:space="preserve"> svolgere attività ricreative</w:t>
      </w:r>
      <w:r w:rsidR="006E756F" w:rsidRPr="002E7203">
        <w:rPr>
          <w:rFonts w:ascii="Century Gothic" w:hAnsi="Century Gothic"/>
          <w:color w:val="000000"/>
          <w:sz w:val="20"/>
          <w:szCs w:val="20"/>
        </w:rPr>
        <w:t>,</w:t>
      </w:r>
      <w:r w:rsidR="00C02B1D">
        <w:rPr>
          <w:rFonts w:ascii="Century Gothic" w:hAnsi="Century Gothic"/>
          <w:color w:val="000000"/>
          <w:sz w:val="20"/>
          <w:szCs w:val="20"/>
        </w:rPr>
        <w:t xml:space="preserve"> sono</w:t>
      </w:r>
      <w:r w:rsidR="00ED08EC" w:rsidRPr="002E7203">
        <w:rPr>
          <w:rFonts w:ascii="Century Gothic" w:hAnsi="Century Gothic"/>
          <w:color w:val="000000"/>
          <w:sz w:val="20"/>
          <w:szCs w:val="20"/>
        </w:rPr>
        <w:t xml:space="preserve"> anche </w:t>
      </w:r>
      <w:r w:rsidR="001D6666" w:rsidRPr="002E7203">
        <w:rPr>
          <w:rFonts w:ascii="Century Gothic" w:hAnsi="Century Gothic"/>
          <w:b/>
          <w:color w:val="000000"/>
          <w:sz w:val="20"/>
          <w:szCs w:val="20"/>
        </w:rPr>
        <w:t xml:space="preserve">un’occasione </w:t>
      </w:r>
      <w:r w:rsidR="00ED08EC" w:rsidRPr="002E7203">
        <w:rPr>
          <w:rFonts w:ascii="Century Gothic" w:hAnsi="Century Gothic"/>
          <w:b/>
          <w:color w:val="000000"/>
          <w:sz w:val="20"/>
          <w:szCs w:val="20"/>
        </w:rPr>
        <w:t xml:space="preserve">per </w:t>
      </w:r>
      <w:r w:rsidRPr="002E7203">
        <w:rPr>
          <w:rFonts w:ascii="Century Gothic" w:hAnsi="Century Gothic"/>
          <w:b/>
          <w:color w:val="000000"/>
          <w:sz w:val="20"/>
          <w:szCs w:val="20"/>
        </w:rPr>
        <w:t>dare sollievo</w:t>
      </w:r>
      <w:r w:rsidR="00ED08EC" w:rsidRPr="002E7203">
        <w:rPr>
          <w:rFonts w:ascii="Century Gothic" w:hAnsi="Century Gothic"/>
          <w:b/>
          <w:color w:val="000000"/>
          <w:sz w:val="20"/>
          <w:szCs w:val="20"/>
        </w:rPr>
        <w:t xml:space="preserve"> e riposo</w:t>
      </w:r>
      <w:r w:rsidRPr="002E7203">
        <w:rPr>
          <w:rFonts w:ascii="Century Gothic" w:hAnsi="Century Gothic"/>
          <w:b/>
          <w:color w:val="000000"/>
          <w:sz w:val="20"/>
          <w:szCs w:val="20"/>
        </w:rPr>
        <w:t xml:space="preserve"> alle loro famiglie</w:t>
      </w:r>
      <w:r w:rsidRPr="002E7203">
        <w:rPr>
          <w:rFonts w:ascii="Century Gothic" w:hAnsi="Century Gothic"/>
          <w:color w:val="000000"/>
          <w:sz w:val="20"/>
          <w:szCs w:val="20"/>
        </w:rPr>
        <w:t>.</w:t>
      </w:r>
    </w:p>
    <w:p w:rsidR="006E756F" w:rsidRPr="002E7203" w:rsidRDefault="004B172C" w:rsidP="001E558D">
      <w:pPr>
        <w:spacing w:before="240" w:after="24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S</w:t>
      </w:r>
      <w:r w:rsidR="00ED08EC" w:rsidRPr="002E7203">
        <w:rPr>
          <w:rFonts w:ascii="Century Gothic" w:hAnsi="Century Gothic"/>
          <w:color w:val="000000"/>
          <w:sz w:val="20"/>
          <w:szCs w:val="20"/>
        </w:rPr>
        <w:t>ono rivolti</w:t>
      </w:r>
      <w:r w:rsidR="00907C07" w:rsidRPr="002E7203">
        <w:rPr>
          <w:rFonts w:ascii="Century Gothic" w:hAnsi="Century Gothic"/>
          <w:color w:val="000000"/>
          <w:sz w:val="20"/>
          <w:szCs w:val="20"/>
        </w:rPr>
        <w:t xml:space="preserve"> a</w:t>
      </w:r>
      <w:r w:rsidR="00ED08EC" w:rsidRPr="002E7203">
        <w:rPr>
          <w:rFonts w:ascii="Century Gothic" w:hAnsi="Century Gothic"/>
          <w:color w:val="000000"/>
          <w:sz w:val="20"/>
          <w:szCs w:val="20"/>
        </w:rPr>
        <w:t>lle</w:t>
      </w:r>
      <w:r w:rsidR="00907C07" w:rsidRPr="002E7203">
        <w:rPr>
          <w:rFonts w:ascii="Century Gothic" w:hAnsi="Century Gothic"/>
          <w:color w:val="000000"/>
          <w:sz w:val="20"/>
          <w:szCs w:val="20"/>
        </w:rPr>
        <w:t xml:space="preserve"> persone sordocieche provenienti</w:t>
      </w:r>
      <w:r w:rsidR="00FF02D8" w:rsidRPr="002E7203">
        <w:rPr>
          <w:rFonts w:ascii="Century Gothic" w:hAnsi="Century Gothic"/>
          <w:color w:val="000000"/>
          <w:sz w:val="20"/>
          <w:szCs w:val="20"/>
        </w:rPr>
        <w:t xml:space="preserve"> dalle divers</w:t>
      </w:r>
      <w:r w:rsidR="00541EF0">
        <w:rPr>
          <w:rFonts w:ascii="Century Gothic" w:hAnsi="Century Gothic"/>
          <w:color w:val="000000"/>
          <w:sz w:val="20"/>
          <w:szCs w:val="20"/>
        </w:rPr>
        <w:t>e regioni</w:t>
      </w:r>
      <w:r w:rsidR="00907C07" w:rsidRPr="002E7203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ED08EC" w:rsidRPr="002E7203">
        <w:rPr>
          <w:rFonts w:ascii="Century Gothic" w:hAnsi="Century Gothic"/>
          <w:color w:val="000000"/>
          <w:sz w:val="20"/>
          <w:szCs w:val="20"/>
        </w:rPr>
        <w:t>e si propongono</w:t>
      </w:r>
      <w:r w:rsidR="00907C07" w:rsidRPr="002E7203">
        <w:rPr>
          <w:rFonts w:ascii="Century Gothic" w:hAnsi="Century Gothic"/>
          <w:color w:val="000000"/>
          <w:sz w:val="20"/>
          <w:szCs w:val="20"/>
        </w:rPr>
        <w:t xml:space="preserve"> di far vivere </w:t>
      </w:r>
      <w:r w:rsidR="00907C07" w:rsidRPr="002E7203">
        <w:rPr>
          <w:rFonts w:ascii="Century Gothic" w:hAnsi="Century Gothic"/>
          <w:b/>
          <w:color w:val="000000"/>
          <w:sz w:val="20"/>
          <w:szCs w:val="20"/>
        </w:rPr>
        <w:t>un’esperienza di gruppo insieme ai volontari</w:t>
      </w:r>
      <w:r w:rsidR="00907C07" w:rsidRPr="002E7203">
        <w:rPr>
          <w:rFonts w:ascii="Century Gothic" w:hAnsi="Century Gothic"/>
          <w:color w:val="000000"/>
          <w:sz w:val="20"/>
          <w:szCs w:val="20"/>
        </w:rPr>
        <w:t xml:space="preserve">, per la </w:t>
      </w:r>
      <w:r w:rsidR="00907C07" w:rsidRPr="002E7203">
        <w:rPr>
          <w:rFonts w:ascii="Century Gothic" w:hAnsi="Century Gothic"/>
          <w:b/>
          <w:color w:val="000000"/>
          <w:sz w:val="20"/>
          <w:szCs w:val="20"/>
        </w:rPr>
        <w:t>durata di almeno una settimana alloggiando presso strutture alberghiere in</w:t>
      </w:r>
      <w:r w:rsidR="001D6666" w:rsidRPr="002E7203">
        <w:rPr>
          <w:rFonts w:ascii="Century Gothic" w:hAnsi="Century Gothic"/>
          <w:b/>
          <w:color w:val="000000"/>
          <w:sz w:val="20"/>
          <w:szCs w:val="20"/>
        </w:rPr>
        <w:t xml:space="preserve"> diverse</w:t>
      </w:r>
      <w:r w:rsidR="00907C07" w:rsidRPr="002E7203">
        <w:rPr>
          <w:rFonts w:ascii="Century Gothic" w:hAnsi="Century Gothic"/>
          <w:b/>
          <w:color w:val="000000"/>
          <w:sz w:val="20"/>
          <w:szCs w:val="20"/>
        </w:rPr>
        <w:t> </w:t>
      </w:r>
      <w:r w:rsidR="00907C07" w:rsidRPr="002E7203">
        <w:rPr>
          <w:rFonts w:ascii="Century Gothic" w:hAnsi="Century Gothic"/>
          <w:b/>
          <w:bCs/>
          <w:color w:val="000000"/>
          <w:sz w:val="20"/>
          <w:szCs w:val="20"/>
        </w:rPr>
        <w:t>località</w:t>
      </w:r>
      <w:r w:rsidR="00907C07" w:rsidRPr="002E7203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907C07" w:rsidRPr="002E7203">
        <w:rPr>
          <w:rFonts w:ascii="Century Gothic" w:hAnsi="Century Gothic"/>
          <w:b/>
          <w:bCs/>
          <w:color w:val="000000"/>
          <w:sz w:val="20"/>
          <w:szCs w:val="20"/>
        </w:rPr>
        <w:t>turistiche</w:t>
      </w:r>
      <w:r w:rsidR="001D6666" w:rsidRPr="002E7203">
        <w:rPr>
          <w:rFonts w:ascii="Century Gothic" w:hAnsi="Century Gothic"/>
          <w:b/>
          <w:bCs/>
          <w:color w:val="000000"/>
          <w:sz w:val="20"/>
          <w:szCs w:val="20"/>
        </w:rPr>
        <w:t xml:space="preserve"> italiane</w:t>
      </w:r>
      <w:r w:rsidR="0089561F">
        <w:rPr>
          <w:rFonts w:ascii="Century Gothic" w:hAnsi="Century Gothic"/>
          <w:bCs/>
          <w:color w:val="000000"/>
          <w:sz w:val="20"/>
          <w:szCs w:val="20"/>
        </w:rPr>
        <w:t xml:space="preserve">. </w:t>
      </w:r>
      <w:r w:rsidR="006E756F" w:rsidRPr="002E7203">
        <w:rPr>
          <w:rFonts w:ascii="Century Gothic" w:hAnsi="Century Gothic"/>
          <w:bCs/>
          <w:color w:val="000000"/>
          <w:sz w:val="20"/>
          <w:szCs w:val="20"/>
        </w:rPr>
        <w:t xml:space="preserve">Inoltre, </w:t>
      </w:r>
      <w:r w:rsidR="006E756F" w:rsidRPr="002E7203">
        <w:rPr>
          <w:rFonts w:ascii="Century Gothic" w:hAnsi="Century Gothic"/>
          <w:color w:val="000000"/>
          <w:sz w:val="20"/>
          <w:szCs w:val="20"/>
        </w:rPr>
        <w:t>v</w:t>
      </w:r>
      <w:r w:rsidR="00907C07" w:rsidRPr="002E7203">
        <w:rPr>
          <w:rFonts w:ascii="Century Gothic" w:hAnsi="Century Gothic"/>
          <w:color w:val="000000"/>
          <w:sz w:val="20"/>
          <w:szCs w:val="20"/>
        </w:rPr>
        <w:t xml:space="preserve">engono organizzate </w:t>
      </w:r>
      <w:r w:rsidR="006E756F" w:rsidRPr="002E7203">
        <w:rPr>
          <w:rFonts w:ascii="Century Gothic" w:hAnsi="Century Gothic"/>
          <w:color w:val="000000"/>
          <w:sz w:val="20"/>
          <w:szCs w:val="20"/>
        </w:rPr>
        <w:t xml:space="preserve">uscite culturali e </w:t>
      </w:r>
      <w:r w:rsidR="00907C07" w:rsidRPr="002E7203">
        <w:rPr>
          <w:rFonts w:ascii="Century Gothic" w:hAnsi="Century Gothic"/>
          <w:color w:val="000000"/>
          <w:sz w:val="20"/>
          <w:szCs w:val="20"/>
        </w:rPr>
        <w:t>naturalistic</w:t>
      </w:r>
      <w:r w:rsidR="006E756F" w:rsidRPr="002E7203">
        <w:rPr>
          <w:rFonts w:ascii="Century Gothic" w:hAnsi="Century Gothic"/>
          <w:color w:val="000000"/>
          <w:sz w:val="20"/>
          <w:szCs w:val="20"/>
        </w:rPr>
        <w:t>he</w:t>
      </w:r>
      <w:r w:rsidR="00907C07" w:rsidRPr="002E7203">
        <w:rPr>
          <w:rFonts w:ascii="Century Gothic" w:hAnsi="Century Gothic"/>
          <w:color w:val="000000"/>
          <w:sz w:val="20"/>
          <w:szCs w:val="20"/>
        </w:rPr>
        <w:t xml:space="preserve"> e </w:t>
      </w:r>
      <w:r w:rsidR="006E756F" w:rsidRPr="002E7203">
        <w:rPr>
          <w:rFonts w:ascii="Century Gothic" w:hAnsi="Century Gothic"/>
          <w:color w:val="000000"/>
          <w:sz w:val="20"/>
          <w:szCs w:val="20"/>
        </w:rPr>
        <w:t>proposte</w:t>
      </w:r>
      <w:r w:rsidR="001D6666" w:rsidRPr="002E7203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07C07" w:rsidRPr="002E7203">
        <w:rPr>
          <w:rFonts w:ascii="Century Gothic" w:hAnsi="Century Gothic"/>
          <w:color w:val="000000"/>
          <w:sz w:val="20"/>
          <w:szCs w:val="20"/>
        </w:rPr>
        <w:t>attività sportive</w:t>
      </w:r>
      <w:r w:rsidR="006E756F" w:rsidRPr="002E7203">
        <w:rPr>
          <w:rFonts w:ascii="Century Gothic" w:hAnsi="Century Gothic"/>
          <w:color w:val="000000"/>
          <w:sz w:val="20"/>
          <w:szCs w:val="20"/>
        </w:rPr>
        <w:t>, feste e</w:t>
      </w:r>
      <w:r w:rsidR="00907C07" w:rsidRPr="002E7203">
        <w:rPr>
          <w:rFonts w:ascii="Century Gothic" w:hAnsi="Century Gothic"/>
          <w:color w:val="000000"/>
          <w:sz w:val="20"/>
          <w:szCs w:val="20"/>
        </w:rPr>
        <w:t xml:space="preserve"> incontri. </w:t>
      </w:r>
      <w:r w:rsidR="006E756F" w:rsidRPr="002E7203">
        <w:rPr>
          <w:rFonts w:ascii="Century Gothic" w:hAnsi="Century Gothic"/>
          <w:color w:val="000000"/>
          <w:sz w:val="20"/>
          <w:szCs w:val="20"/>
        </w:rPr>
        <w:t>E proprio</w:t>
      </w:r>
      <w:r w:rsidR="00FF02D8" w:rsidRPr="002E7203">
        <w:rPr>
          <w:rFonts w:ascii="Century Gothic" w:hAnsi="Century Gothic"/>
          <w:color w:val="000000"/>
          <w:sz w:val="20"/>
          <w:szCs w:val="20"/>
        </w:rPr>
        <w:t xml:space="preserve"> perché lo scopo dei soggiorni estivi è quello di</w:t>
      </w:r>
      <w:r w:rsidR="0055201D" w:rsidRPr="002E7203">
        <w:rPr>
          <w:rFonts w:ascii="Century Gothic" w:hAnsi="Century Gothic"/>
          <w:color w:val="000000"/>
          <w:sz w:val="20"/>
          <w:szCs w:val="20"/>
        </w:rPr>
        <w:t xml:space="preserve"> favorire la socializzazione, a partecipare sono </w:t>
      </w:r>
      <w:r w:rsidR="001F210B">
        <w:rPr>
          <w:rFonts w:ascii="Century Gothic" w:hAnsi="Century Gothic"/>
          <w:color w:val="000000"/>
          <w:sz w:val="20"/>
          <w:szCs w:val="20"/>
        </w:rPr>
        <w:t>soprattutto</w:t>
      </w:r>
      <w:r w:rsidR="006E756F" w:rsidRPr="002E7203">
        <w:rPr>
          <w:rFonts w:ascii="Century Gothic" w:hAnsi="Century Gothic"/>
          <w:color w:val="000000"/>
          <w:sz w:val="20"/>
          <w:szCs w:val="20"/>
        </w:rPr>
        <w:t xml:space="preserve"> volontari della Lega del Filo d’Oro</w:t>
      </w:r>
      <w:r w:rsidR="0055201D" w:rsidRPr="002E7203">
        <w:rPr>
          <w:rFonts w:ascii="Century Gothic" w:hAnsi="Century Gothic"/>
          <w:color w:val="000000"/>
          <w:sz w:val="20"/>
          <w:szCs w:val="20"/>
        </w:rPr>
        <w:t>.</w:t>
      </w:r>
    </w:p>
    <w:p w:rsidR="00BC18B7" w:rsidRPr="002E7203" w:rsidRDefault="00BC18B7" w:rsidP="00BC18B7">
      <w:pPr>
        <w:jc w:val="both"/>
        <w:rPr>
          <w:rFonts w:ascii="Century Gothic" w:hAnsi="Century Gothic" w:cs="Arial"/>
          <w:sz w:val="20"/>
          <w:szCs w:val="20"/>
        </w:rPr>
      </w:pPr>
      <w:r w:rsidRPr="002E7203">
        <w:rPr>
          <w:rFonts w:ascii="Century Gothic" w:hAnsi="Century Gothic"/>
          <w:sz w:val="20"/>
          <w:szCs w:val="20"/>
        </w:rPr>
        <w:t>"</w:t>
      </w:r>
      <w:r w:rsidR="001D6666" w:rsidRPr="002E7203">
        <w:rPr>
          <w:rFonts w:ascii="Century Gothic" w:hAnsi="Century Gothic"/>
          <w:i/>
          <w:iCs/>
          <w:sz w:val="20"/>
          <w:szCs w:val="20"/>
        </w:rPr>
        <w:t>I soggiorni estivi</w:t>
      </w:r>
      <w:r w:rsidRPr="002E7203">
        <w:rPr>
          <w:rFonts w:ascii="Century Gothic" w:hAnsi="Century Gothic"/>
          <w:sz w:val="20"/>
          <w:szCs w:val="20"/>
        </w:rPr>
        <w:t xml:space="preserve"> - </w:t>
      </w:r>
      <w:r w:rsidRPr="002E7203">
        <w:rPr>
          <w:rFonts w:ascii="Century Gothic" w:hAnsi="Century Gothic" w:cs="Garamond"/>
          <w:color w:val="000000"/>
          <w:sz w:val="20"/>
          <w:szCs w:val="20"/>
        </w:rPr>
        <w:t xml:space="preserve">ha spiegato </w:t>
      </w:r>
      <w:r w:rsidRPr="002E7203">
        <w:rPr>
          <w:rFonts w:ascii="Century Gothic" w:hAnsi="Century Gothic" w:cs="Garamond"/>
          <w:b/>
          <w:color w:val="000000"/>
          <w:sz w:val="20"/>
          <w:szCs w:val="20"/>
        </w:rPr>
        <w:t>Rossano Bartoli</w:t>
      </w:r>
      <w:r w:rsidRPr="002E7203">
        <w:rPr>
          <w:rFonts w:ascii="Century Gothic" w:hAnsi="Century Gothic" w:cs="Garamond"/>
          <w:color w:val="000000"/>
          <w:sz w:val="20"/>
          <w:szCs w:val="20"/>
        </w:rPr>
        <w:t xml:space="preserve">, </w:t>
      </w:r>
      <w:r w:rsidRPr="002E7203">
        <w:rPr>
          <w:rFonts w:ascii="Century Gothic" w:hAnsi="Century Gothic" w:cs="Garamond"/>
          <w:b/>
          <w:color w:val="000000"/>
          <w:sz w:val="20"/>
          <w:szCs w:val="20"/>
        </w:rPr>
        <w:t>Segretario Generale della Lega del Filo</w:t>
      </w:r>
      <w:r w:rsidRPr="002E7203">
        <w:rPr>
          <w:rFonts w:ascii="Century Gothic" w:hAnsi="Century Gothic" w:cs="Garamond"/>
          <w:color w:val="000000"/>
          <w:sz w:val="20"/>
          <w:szCs w:val="20"/>
        </w:rPr>
        <w:t xml:space="preserve"> </w:t>
      </w:r>
      <w:r w:rsidRPr="002E7203">
        <w:rPr>
          <w:rFonts w:ascii="Century Gothic" w:hAnsi="Century Gothic" w:cs="Garamond"/>
          <w:b/>
          <w:color w:val="000000"/>
          <w:sz w:val="20"/>
          <w:szCs w:val="20"/>
        </w:rPr>
        <w:t xml:space="preserve">d’Oro </w:t>
      </w:r>
      <w:r w:rsidRPr="002E7203">
        <w:rPr>
          <w:rFonts w:ascii="Century Gothic" w:hAnsi="Century Gothic" w:cs="Garamond"/>
          <w:color w:val="000000"/>
          <w:sz w:val="20"/>
          <w:szCs w:val="20"/>
        </w:rPr>
        <w:t xml:space="preserve">- </w:t>
      </w:r>
      <w:r w:rsidR="005C6991">
        <w:rPr>
          <w:rFonts w:ascii="Century Gothic" w:hAnsi="Century Gothic" w:cs="Garamond"/>
          <w:i/>
          <w:iCs/>
          <w:color w:val="000000"/>
          <w:sz w:val="20"/>
          <w:szCs w:val="20"/>
        </w:rPr>
        <w:t>permettono</w:t>
      </w:r>
      <w:r w:rsidRPr="002E7203">
        <w:rPr>
          <w:rFonts w:ascii="Century Gothic" w:hAnsi="Century Gothic" w:cs="Garamond"/>
          <w:i/>
          <w:iCs/>
          <w:color w:val="000000"/>
          <w:sz w:val="20"/>
          <w:szCs w:val="20"/>
        </w:rPr>
        <w:t xml:space="preserve"> </w:t>
      </w:r>
      <w:r w:rsidRPr="002E7203">
        <w:rPr>
          <w:rFonts w:ascii="Century Gothic" w:hAnsi="Century Gothic"/>
          <w:i/>
          <w:iCs/>
          <w:sz w:val="20"/>
          <w:szCs w:val="20"/>
        </w:rPr>
        <w:t xml:space="preserve">alle persone sordocieche di </w:t>
      </w:r>
      <w:r w:rsidR="00804601">
        <w:rPr>
          <w:rFonts w:ascii="Century Gothic" w:hAnsi="Century Gothic"/>
          <w:i/>
          <w:iCs/>
          <w:sz w:val="20"/>
          <w:szCs w:val="20"/>
        </w:rPr>
        <w:t>fare nuove esperienze</w:t>
      </w:r>
      <w:r w:rsidR="0055201D" w:rsidRPr="002E7203">
        <w:rPr>
          <w:rFonts w:ascii="Century Gothic" w:hAnsi="Century Gothic" w:cs="Garamond"/>
          <w:i/>
          <w:iCs/>
          <w:color w:val="000000"/>
          <w:sz w:val="20"/>
          <w:szCs w:val="20"/>
        </w:rPr>
        <w:t xml:space="preserve"> e</w:t>
      </w:r>
      <w:r w:rsidRPr="002E7203">
        <w:rPr>
          <w:rFonts w:ascii="Century Gothic" w:hAnsi="Century Gothic" w:cs="Garamond"/>
          <w:i/>
          <w:iCs/>
          <w:color w:val="000000"/>
          <w:sz w:val="20"/>
          <w:szCs w:val="20"/>
        </w:rPr>
        <w:t xml:space="preserve"> di uscire</w:t>
      </w:r>
      <w:r w:rsidR="0055201D" w:rsidRPr="002E7203">
        <w:rPr>
          <w:rFonts w:ascii="Century Gothic" w:hAnsi="Century Gothic" w:cs="Garamond"/>
          <w:i/>
          <w:iCs/>
          <w:color w:val="000000"/>
          <w:sz w:val="20"/>
          <w:szCs w:val="20"/>
        </w:rPr>
        <w:t>, così,</w:t>
      </w:r>
      <w:r w:rsidRPr="002E7203">
        <w:rPr>
          <w:rFonts w:ascii="Century Gothic" w:hAnsi="Century Gothic" w:cs="Garamond"/>
          <w:i/>
          <w:iCs/>
          <w:color w:val="000000"/>
          <w:sz w:val="20"/>
          <w:szCs w:val="20"/>
        </w:rPr>
        <w:t xml:space="preserve"> dall'isolamento, acquisendo maggiore autonomia</w:t>
      </w:r>
      <w:r w:rsidR="002747B9" w:rsidRPr="002E7203">
        <w:rPr>
          <w:rFonts w:ascii="Century Gothic" w:hAnsi="Century Gothic"/>
          <w:i/>
          <w:iCs/>
          <w:sz w:val="20"/>
          <w:szCs w:val="20"/>
        </w:rPr>
        <w:t>. I</w:t>
      </w:r>
      <w:r w:rsidR="0055201D" w:rsidRPr="002E7203">
        <w:rPr>
          <w:rFonts w:ascii="Century Gothic" w:hAnsi="Century Gothic"/>
          <w:i/>
          <w:iCs/>
          <w:sz w:val="20"/>
          <w:szCs w:val="20"/>
        </w:rPr>
        <w:t>n</w:t>
      </w:r>
      <w:r w:rsidR="00844AFB" w:rsidRPr="002E7203">
        <w:rPr>
          <w:rFonts w:ascii="Century Gothic" w:hAnsi="Century Gothic"/>
          <w:i/>
          <w:iCs/>
          <w:sz w:val="20"/>
          <w:szCs w:val="20"/>
        </w:rPr>
        <w:t xml:space="preserve"> oltre 50 anni</w:t>
      </w:r>
      <w:r w:rsidRPr="002E7203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1D6666" w:rsidRPr="002E7203">
        <w:rPr>
          <w:rFonts w:ascii="Century Gothic" w:hAnsi="Century Gothic"/>
          <w:i/>
          <w:iCs/>
          <w:sz w:val="20"/>
          <w:szCs w:val="20"/>
        </w:rPr>
        <w:t xml:space="preserve">di storia </w:t>
      </w:r>
      <w:r w:rsidR="001D6666" w:rsidRPr="00FC37C1">
        <w:rPr>
          <w:rFonts w:ascii="Century Gothic" w:hAnsi="Century Gothic"/>
          <w:i/>
          <w:iCs/>
          <w:sz w:val="20"/>
          <w:szCs w:val="20"/>
        </w:rPr>
        <w:t xml:space="preserve">della </w:t>
      </w:r>
      <w:r w:rsidR="00D93C04" w:rsidRPr="00FC37C1">
        <w:rPr>
          <w:rFonts w:ascii="Century Gothic" w:hAnsi="Century Gothic"/>
          <w:i/>
          <w:iCs/>
          <w:sz w:val="20"/>
          <w:szCs w:val="20"/>
        </w:rPr>
        <w:t>“</w:t>
      </w:r>
      <w:r w:rsidR="001D6666" w:rsidRPr="00FC37C1">
        <w:rPr>
          <w:rFonts w:ascii="Century Gothic" w:hAnsi="Century Gothic"/>
          <w:i/>
          <w:iCs/>
          <w:sz w:val="20"/>
          <w:szCs w:val="20"/>
        </w:rPr>
        <w:t>Lega</w:t>
      </w:r>
      <w:r w:rsidR="00D93C04" w:rsidRPr="00FC37C1">
        <w:rPr>
          <w:rFonts w:ascii="Century Gothic" w:hAnsi="Century Gothic"/>
          <w:i/>
          <w:iCs/>
          <w:sz w:val="20"/>
          <w:szCs w:val="20"/>
        </w:rPr>
        <w:t>”</w:t>
      </w:r>
      <w:r w:rsidR="001D6666" w:rsidRPr="00FC37C1">
        <w:rPr>
          <w:rFonts w:ascii="Century Gothic" w:hAnsi="Century Gothic"/>
          <w:i/>
          <w:iCs/>
          <w:sz w:val="20"/>
          <w:szCs w:val="20"/>
        </w:rPr>
        <w:t xml:space="preserve"> sono</w:t>
      </w:r>
      <w:r w:rsidR="001D6666" w:rsidRPr="002E7203">
        <w:rPr>
          <w:rFonts w:ascii="Century Gothic" w:hAnsi="Century Gothic"/>
          <w:i/>
          <w:iCs/>
          <w:sz w:val="20"/>
          <w:szCs w:val="20"/>
        </w:rPr>
        <w:t xml:space="preserve"> stati più di mille</w:t>
      </w:r>
      <w:r w:rsidRPr="002E7203">
        <w:rPr>
          <w:rFonts w:ascii="Century Gothic" w:hAnsi="Century Gothic"/>
          <w:i/>
          <w:iCs/>
          <w:sz w:val="20"/>
          <w:szCs w:val="20"/>
        </w:rPr>
        <w:t xml:space="preserve"> i volontari che vi hanno preso parte e senza i quali tutto qu</w:t>
      </w:r>
      <w:r w:rsidR="00804601">
        <w:rPr>
          <w:rFonts w:ascii="Century Gothic" w:hAnsi="Century Gothic"/>
          <w:i/>
          <w:iCs/>
          <w:sz w:val="20"/>
          <w:szCs w:val="20"/>
        </w:rPr>
        <w:t xml:space="preserve">esto non sarebbe possibile </w:t>
      </w:r>
      <w:r w:rsidR="00200713" w:rsidRPr="002E7203">
        <w:rPr>
          <w:rFonts w:ascii="Century Gothic" w:hAnsi="Century Gothic"/>
          <w:sz w:val="20"/>
          <w:szCs w:val="20"/>
        </w:rPr>
        <w:t>".</w:t>
      </w:r>
    </w:p>
    <w:p w:rsidR="00BC18B7" w:rsidRPr="002E7203" w:rsidRDefault="00BC18B7" w:rsidP="00BC18B7">
      <w:pPr>
        <w:jc w:val="both"/>
        <w:rPr>
          <w:rFonts w:ascii="Century Gothic" w:hAnsi="Century Gothic"/>
          <w:sz w:val="20"/>
          <w:szCs w:val="20"/>
        </w:rPr>
      </w:pPr>
    </w:p>
    <w:p w:rsidR="00B03DA2" w:rsidRPr="00E072A1" w:rsidRDefault="00B03DA2" w:rsidP="00BC18B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 </w:t>
      </w:r>
      <w:r w:rsidR="007373BB">
        <w:rPr>
          <w:rFonts w:ascii="Century Gothic" w:hAnsi="Century Gothic"/>
          <w:b/>
          <w:sz w:val="20"/>
          <w:szCs w:val="20"/>
        </w:rPr>
        <w:t>Trentino</w:t>
      </w:r>
      <w:r w:rsidR="00BC18B7" w:rsidRPr="002E7203">
        <w:rPr>
          <w:rFonts w:ascii="Century Gothic" w:hAnsi="Century Gothic"/>
          <w:sz w:val="20"/>
          <w:szCs w:val="20"/>
        </w:rPr>
        <w:t xml:space="preserve"> </w:t>
      </w:r>
      <w:r w:rsidR="00541EF0">
        <w:rPr>
          <w:rFonts w:ascii="Century Gothic" w:hAnsi="Century Gothic"/>
          <w:sz w:val="20"/>
          <w:szCs w:val="20"/>
        </w:rPr>
        <w:t>il soggiorno previsto</w:t>
      </w:r>
      <w:r w:rsidR="00E95686">
        <w:rPr>
          <w:rFonts w:ascii="Century Gothic" w:hAnsi="Century Gothic"/>
          <w:sz w:val="20"/>
          <w:szCs w:val="20"/>
        </w:rPr>
        <w:t xml:space="preserve"> per l'estate 2018</w:t>
      </w:r>
      <w:r w:rsidR="00541EF0">
        <w:rPr>
          <w:rFonts w:ascii="Century Gothic" w:hAnsi="Century Gothic"/>
          <w:sz w:val="20"/>
          <w:szCs w:val="20"/>
        </w:rPr>
        <w:t xml:space="preserve"> sarà organizzato</w:t>
      </w:r>
      <w:r>
        <w:rPr>
          <w:rFonts w:ascii="Century Gothic" w:hAnsi="Century Gothic"/>
          <w:sz w:val="20"/>
          <w:szCs w:val="20"/>
        </w:rPr>
        <w:t xml:space="preserve"> a </w:t>
      </w:r>
      <w:r w:rsidR="007373BB">
        <w:rPr>
          <w:rFonts w:ascii="Century Gothic" w:hAnsi="Century Gothic"/>
          <w:b/>
          <w:sz w:val="20"/>
          <w:szCs w:val="20"/>
        </w:rPr>
        <w:t>Pinzolo</w:t>
      </w:r>
      <w:r w:rsidR="00E072A1">
        <w:rPr>
          <w:rFonts w:ascii="Century Gothic" w:hAnsi="Century Gothic"/>
          <w:sz w:val="20"/>
          <w:szCs w:val="20"/>
        </w:rPr>
        <w:t>,</w:t>
      </w:r>
      <w:r w:rsidR="007373BB">
        <w:rPr>
          <w:rFonts w:ascii="Century Gothic" w:hAnsi="Century Gothic"/>
          <w:b/>
          <w:sz w:val="20"/>
          <w:szCs w:val="20"/>
        </w:rPr>
        <w:t xml:space="preserve"> dal 26 agosto al 9 settembre</w:t>
      </w:r>
      <w:r w:rsidR="00E072A1">
        <w:rPr>
          <w:rFonts w:ascii="Century Gothic" w:hAnsi="Century Gothic"/>
          <w:sz w:val="20"/>
          <w:szCs w:val="20"/>
        </w:rPr>
        <w:t>,</w:t>
      </w:r>
      <w:r w:rsidRPr="00B03DA2">
        <w:rPr>
          <w:rFonts w:ascii="Century Gothic" w:hAnsi="Century Gothic"/>
          <w:b/>
          <w:sz w:val="20"/>
          <w:szCs w:val="20"/>
        </w:rPr>
        <w:t xml:space="preserve"> p</w:t>
      </w:r>
      <w:r w:rsidR="007373BB">
        <w:rPr>
          <w:rFonts w:ascii="Century Gothic" w:hAnsi="Century Gothic"/>
          <w:b/>
          <w:sz w:val="20"/>
          <w:szCs w:val="20"/>
        </w:rPr>
        <w:t>resso l’Hotel Quadrifoglio</w:t>
      </w:r>
      <w:r w:rsidRPr="00B03DA2">
        <w:rPr>
          <w:rFonts w:ascii="Century Gothic" w:hAnsi="Century Gothic"/>
          <w:b/>
          <w:sz w:val="20"/>
          <w:szCs w:val="20"/>
        </w:rPr>
        <w:t>.</w:t>
      </w:r>
    </w:p>
    <w:p w:rsidR="00CE1CDD" w:rsidRPr="002E7203" w:rsidRDefault="00CE1CDD" w:rsidP="00BC18B7">
      <w:pPr>
        <w:jc w:val="both"/>
        <w:rPr>
          <w:rFonts w:ascii="Century Gothic" w:hAnsi="Century Gothic"/>
          <w:sz w:val="20"/>
          <w:szCs w:val="20"/>
        </w:rPr>
      </w:pPr>
    </w:p>
    <w:p w:rsidR="00A504E5" w:rsidRDefault="003069B4" w:rsidP="003C0E76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Cs/>
          <w:color w:val="000000"/>
          <w:sz w:val="20"/>
          <w:szCs w:val="20"/>
        </w:rPr>
        <w:t>I</w:t>
      </w:r>
      <w:r w:rsidR="00AF1693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7373BB">
        <w:rPr>
          <w:rFonts w:ascii="Century Gothic" w:hAnsi="Century Gothic"/>
          <w:b/>
          <w:bCs/>
          <w:color w:val="000000"/>
          <w:sz w:val="20"/>
          <w:szCs w:val="20"/>
        </w:rPr>
        <w:t>35</w:t>
      </w:r>
      <w:r w:rsidR="00CE1CDD" w:rsidRPr="00E072A1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="00AF1693" w:rsidRPr="00E072A1">
        <w:rPr>
          <w:rFonts w:ascii="Century Gothic" w:hAnsi="Century Gothic"/>
          <w:b/>
          <w:bCs/>
          <w:color w:val="000000"/>
          <w:sz w:val="20"/>
          <w:szCs w:val="20"/>
        </w:rPr>
        <w:t>partecipanti</w:t>
      </w:r>
      <w:r w:rsidR="00CE1CDD">
        <w:rPr>
          <w:rFonts w:ascii="Century Gothic" w:hAnsi="Century Gothic"/>
          <w:bCs/>
          <w:color w:val="000000"/>
          <w:sz w:val="20"/>
          <w:szCs w:val="20"/>
        </w:rPr>
        <w:t xml:space="preserve">, </w:t>
      </w:r>
      <w:r w:rsidRPr="003069B4">
        <w:rPr>
          <w:rFonts w:ascii="Century Gothic" w:hAnsi="Century Gothic"/>
          <w:bCs/>
          <w:color w:val="000000"/>
          <w:sz w:val="20"/>
          <w:szCs w:val="20"/>
        </w:rPr>
        <w:t xml:space="preserve">saranno </w:t>
      </w:r>
      <w:r w:rsidRPr="003069B4">
        <w:rPr>
          <w:rFonts w:ascii="Century Gothic" w:hAnsi="Century Gothic"/>
          <w:b/>
          <w:bCs/>
          <w:color w:val="000000"/>
          <w:sz w:val="20"/>
          <w:szCs w:val="20"/>
        </w:rPr>
        <w:t xml:space="preserve">accompagnati ciascuno da un volontario, </w:t>
      </w:r>
      <w:r w:rsidRPr="003069B4">
        <w:rPr>
          <w:rFonts w:ascii="Century Gothic" w:hAnsi="Century Gothic"/>
          <w:bCs/>
          <w:color w:val="000000"/>
          <w:sz w:val="20"/>
          <w:szCs w:val="20"/>
        </w:rPr>
        <w:t xml:space="preserve">con il supporto di infermieri, </w:t>
      </w:r>
      <w:r w:rsidRPr="003069B4">
        <w:rPr>
          <w:rFonts w:ascii="Century Gothic" w:hAnsi="Century Gothic"/>
          <w:b/>
          <w:bCs/>
          <w:color w:val="000000"/>
          <w:sz w:val="20"/>
          <w:szCs w:val="20"/>
        </w:rPr>
        <w:t>un interprete LIS</w:t>
      </w:r>
      <w:r w:rsidRPr="003069B4">
        <w:rPr>
          <w:rFonts w:ascii="Century Gothic" w:hAnsi="Century Gothic"/>
          <w:bCs/>
          <w:color w:val="000000"/>
          <w:sz w:val="20"/>
          <w:szCs w:val="20"/>
        </w:rPr>
        <w:t xml:space="preserve"> e professionisti dell’Ente</w:t>
      </w:r>
      <w:r w:rsidR="00CE1CDD">
        <w:rPr>
          <w:rFonts w:ascii="Century Gothic" w:hAnsi="Century Gothic"/>
          <w:bCs/>
          <w:color w:val="000000"/>
          <w:sz w:val="20"/>
          <w:szCs w:val="20"/>
        </w:rPr>
        <w:t xml:space="preserve">, e </w:t>
      </w:r>
      <w:r w:rsidR="00D93C04">
        <w:rPr>
          <w:rFonts w:ascii="Century Gothic" w:hAnsi="Century Gothic"/>
          <w:bCs/>
          <w:color w:val="000000"/>
          <w:sz w:val="20"/>
          <w:szCs w:val="20"/>
        </w:rPr>
        <w:t>potranno</w:t>
      </w:r>
      <w:r w:rsidR="00093A35" w:rsidRPr="002E7203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093A35" w:rsidRPr="00034B84">
        <w:rPr>
          <w:rFonts w:ascii="Century Gothic" w:hAnsi="Century Gothic"/>
          <w:bCs/>
          <w:color w:val="000000"/>
          <w:sz w:val="20"/>
          <w:szCs w:val="20"/>
        </w:rPr>
        <w:t>effettuare</w:t>
      </w:r>
      <w:r w:rsidR="00D93C04" w:rsidRPr="00034B84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="00093A35" w:rsidRPr="00034B84">
        <w:rPr>
          <w:rFonts w:ascii="Century Gothic" w:hAnsi="Century Gothic"/>
          <w:color w:val="000000"/>
          <w:sz w:val="20"/>
          <w:szCs w:val="20"/>
        </w:rPr>
        <w:t xml:space="preserve">diverse attività ludico-ricreative come </w:t>
      </w:r>
      <w:r w:rsidR="00E072A1">
        <w:rPr>
          <w:rFonts w:ascii="Century Gothic" w:hAnsi="Century Gothic"/>
          <w:b/>
          <w:color w:val="000000"/>
          <w:sz w:val="20"/>
          <w:szCs w:val="20"/>
        </w:rPr>
        <w:t>effettuare passeggiate</w:t>
      </w:r>
      <w:r w:rsidR="00AF1693">
        <w:rPr>
          <w:rFonts w:ascii="Century Gothic" w:hAnsi="Century Gothic"/>
          <w:color w:val="000000"/>
          <w:sz w:val="20"/>
          <w:szCs w:val="20"/>
        </w:rPr>
        <w:t>,</w:t>
      </w:r>
      <w:r w:rsidR="001D6666" w:rsidRPr="002E7203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373BB" w:rsidRPr="007373BB">
        <w:rPr>
          <w:rFonts w:ascii="Century Gothic" w:hAnsi="Century Gothic"/>
          <w:b/>
          <w:color w:val="000000"/>
          <w:sz w:val="20"/>
          <w:szCs w:val="20"/>
        </w:rPr>
        <w:t xml:space="preserve">praticare varie attività presso la piscina </w:t>
      </w:r>
      <w:proofErr w:type="gramStart"/>
      <w:r w:rsidR="007373BB" w:rsidRPr="007373BB">
        <w:rPr>
          <w:rFonts w:ascii="Century Gothic" w:hAnsi="Century Gothic"/>
          <w:b/>
          <w:color w:val="000000"/>
          <w:sz w:val="20"/>
          <w:szCs w:val="20"/>
        </w:rPr>
        <w:t>comunale</w:t>
      </w:r>
      <w:proofErr w:type="gramEnd"/>
      <w:r w:rsidR="007373BB" w:rsidRPr="007373BB">
        <w:rPr>
          <w:rFonts w:ascii="Century Gothic" w:hAnsi="Century Gothic"/>
          <w:b/>
          <w:color w:val="000000"/>
          <w:sz w:val="20"/>
          <w:szCs w:val="20"/>
        </w:rPr>
        <w:t xml:space="preserve"> e il maneggio</w:t>
      </w:r>
      <w:r w:rsidR="007373BB">
        <w:rPr>
          <w:rFonts w:ascii="Century Gothic" w:hAnsi="Century Gothic"/>
          <w:color w:val="000000"/>
          <w:sz w:val="20"/>
          <w:szCs w:val="20"/>
        </w:rPr>
        <w:t xml:space="preserve">, oltre a </w:t>
      </w:r>
      <w:r w:rsidR="001D6666" w:rsidRPr="002E7203">
        <w:rPr>
          <w:rFonts w:ascii="Century Gothic" w:hAnsi="Century Gothic"/>
          <w:color w:val="000000"/>
          <w:sz w:val="20"/>
          <w:szCs w:val="20"/>
        </w:rPr>
        <w:t>fare shopping in negozi, botteghe artigiane l</w:t>
      </w:r>
      <w:r w:rsidR="00E072A1">
        <w:rPr>
          <w:rFonts w:ascii="Century Gothic" w:hAnsi="Century Gothic"/>
          <w:color w:val="000000"/>
          <w:sz w:val="20"/>
          <w:szCs w:val="20"/>
        </w:rPr>
        <w:t>ocali e al mercato settimanale.</w:t>
      </w:r>
    </w:p>
    <w:p w:rsidR="00CE1CDD" w:rsidRDefault="00A504E5" w:rsidP="003C0E76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Inoltre so</w:t>
      </w:r>
      <w:r w:rsidR="00E072A1">
        <w:rPr>
          <w:rFonts w:ascii="Century Gothic" w:hAnsi="Century Gothic"/>
          <w:color w:val="000000"/>
          <w:sz w:val="20"/>
          <w:szCs w:val="20"/>
        </w:rPr>
        <w:t xml:space="preserve">no in programma </w:t>
      </w:r>
      <w:r w:rsidR="00E060E5">
        <w:rPr>
          <w:rFonts w:ascii="Century Gothic" w:hAnsi="Century Gothic"/>
          <w:color w:val="000000"/>
          <w:sz w:val="20"/>
          <w:szCs w:val="20"/>
        </w:rPr>
        <w:t>diverse</w:t>
      </w:r>
      <w:r w:rsidR="00E072A1">
        <w:rPr>
          <w:rFonts w:ascii="Century Gothic" w:hAnsi="Century Gothic"/>
          <w:color w:val="000000"/>
          <w:sz w:val="20"/>
          <w:szCs w:val="20"/>
        </w:rPr>
        <w:t xml:space="preserve"> uscite di mezza giornata per conoscere le realtà produttive, turistiche e culturali della zona</w:t>
      </w:r>
      <w:r w:rsidR="007373BB">
        <w:rPr>
          <w:rFonts w:ascii="Century Gothic" w:hAnsi="Century Gothic"/>
          <w:color w:val="000000"/>
          <w:sz w:val="20"/>
          <w:szCs w:val="20"/>
        </w:rPr>
        <w:t xml:space="preserve"> e partecipare a feste ed iniziative del territorio</w:t>
      </w:r>
      <w:r w:rsidR="00E060E5">
        <w:rPr>
          <w:rFonts w:ascii="Century Gothic" w:hAnsi="Century Gothic"/>
          <w:color w:val="000000"/>
          <w:sz w:val="20"/>
          <w:szCs w:val="20"/>
        </w:rPr>
        <w:t>:</w:t>
      </w:r>
    </w:p>
    <w:p w:rsidR="00E060E5" w:rsidRDefault="00E060E5" w:rsidP="003C0E76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:rsidR="00E060E5" w:rsidRPr="00E060E5" w:rsidRDefault="00E060E5" w:rsidP="00E060E5">
      <w:pPr>
        <w:numPr>
          <w:ilvl w:val="0"/>
          <w:numId w:val="12"/>
        </w:numPr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E060E5">
        <w:rPr>
          <w:rFonts w:ascii="Century Gothic" w:hAnsi="Century Gothic"/>
          <w:b/>
          <w:color w:val="000000"/>
          <w:sz w:val="20"/>
          <w:szCs w:val="20"/>
        </w:rPr>
        <w:t xml:space="preserve">Visita al Museo delle Palafitte di Fiavè </w:t>
      </w:r>
      <w:r w:rsidRPr="00E060E5">
        <w:rPr>
          <w:rFonts w:ascii="Century Gothic" w:hAnsi="Century Gothic"/>
          <w:color w:val="000000"/>
          <w:sz w:val="20"/>
          <w:szCs w:val="20"/>
        </w:rPr>
        <w:t>- Mercoledì 29 agosto</w:t>
      </w:r>
      <w:r w:rsidRPr="00E060E5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</w:p>
    <w:p w:rsidR="00E060E5" w:rsidRPr="00E060E5" w:rsidRDefault="00E060E5" w:rsidP="00E060E5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E060E5">
        <w:rPr>
          <w:rFonts w:ascii="Century Gothic" w:hAnsi="Century Gothic"/>
          <w:b/>
          <w:color w:val="000000"/>
          <w:sz w:val="20"/>
          <w:szCs w:val="20"/>
        </w:rPr>
        <w:t> </w:t>
      </w:r>
    </w:p>
    <w:p w:rsidR="00E060E5" w:rsidRPr="00E060E5" w:rsidRDefault="00E060E5" w:rsidP="00E060E5">
      <w:pPr>
        <w:numPr>
          <w:ilvl w:val="0"/>
          <w:numId w:val="12"/>
        </w:numPr>
        <w:jc w:val="both"/>
        <w:rPr>
          <w:rFonts w:ascii="Century Gothic" w:hAnsi="Century Gothic"/>
          <w:color w:val="000000"/>
          <w:sz w:val="20"/>
          <w:szCs w:val="20"/>
        </w:rPr>
      </w:pPr>
      <w:r w:rsidRPr="00E060E5">
        <w:rPr>
          <w:rFonts w:ascii="Century Gothic" w:hAnsi="Century Gothic"/>
          <w:b/>
          <w:color w:val="000000"/>
          <w:sz w:val="20"/>
          <w:szCs w:val="20"/>
        </w:rPr>
        <w:t xml:space="preserve">Visita alla Centrale Idroelettrica di Santa </w:t>
      </w:r>
      <w:proofErr w:type="spellStart"/>
      <w:r w:rsidRPr="00E060E5">
        <w:rPr>
          <w:rFonts w:ascii="Century Gothic" w:hAnsi="Century Gothic"/>
          <w:b/>
          <w:color w:val="000000"/>
          <w:sz w:val="20"/>
          <w:szCs w:val="20"/>
        </w:rPr>
        <w:t>Massenza</w:t>
      </w:r>
      <w:proofErr w:type="spellEnd"/>
      <w:r w:rsidRPr="00E060E5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E060E5">
        <w:rPr>
          <w:rFonts w:ascii="Century Gothic" w:hAnsi="Century Gothic"/>
          <w:color w:val="000000"/>
          <w:sz w:val="20"/>
          <w:szCs w:val="20"/>
        </w:rPr>
        <w:t xml:space="preserve">- Venerdì 31 agosto </w:t>
      </w:r>
    </w:p>
    <w:p w:rsidR="00E060E5" w:rsidRPr="00E060E5" w:rsidRDefault="00E060E5" w:rsidP="00E060E5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E060E5">
        <w:rPr>
          <w:rFonts w:ascii="Century Gothic" w:hAnsi="Century Gothic"/>
          <w:color w:val="000000"/>
          <w:sz w:val="20"/>
          <w:szCs w:val="20"/>
        </w:rPr>
        <w:t> </w:t>
      </w:r>
    </w:p>
    <w:p w:rsidR="00E060E5" w:rsidRPr="00E060E5" w:rsidRDefault="00E060E5" w:rsidP="00E060E5">
      <w:pPr>
        <w:numPr>
          <w:ilvl w:val="0"/>
          <w:numId w:val="12"/>
        </w:numPr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E060E5">
        <w:rPr>
          <w:rFonts w:ascii="Century Gothic" w:hAnsi="Century Gothic"/>
          <w:b/>
          <w:color w:val="000000"/>
          <w:sz w:val="20"/>
          <w:szCs w:val="20"/>
        </w:rPr>
        <w:t>Visita al museo della Malga</w:t>
      </w:r>
      <w:r w:rsidRPr="00E060E5">
        <w:rPr>
          <w:rFonts w:ascii="Century Gothic" w:hAnsi="Century Gothic"/>
          <w:color w:val="000000"/>
          <w:sz w:val="20"/>
          <w:szCs w:val="20"/>
        </w:rPr>
        <w:t xml:space="preserve">, Caderzone </w:t>
      </w:r>
      <w:r>
        <w:rPr>
          <w:rFonts w:ascii="Century Gothic" w:hAnsi="Century Gothic"/>
          <w:color w:val="000000"/>
          <w:sz w:val="20"/>
          <w:szCs w:val="20"/>
        </w:rPr>
        <w:t>(</w:t>
      </w:r>
      <w:r w:rsidRPr="00E060E5">
        <w:rPr>
          <w:rFonts w:ascii="Century Gothic" w:hAnsi="Century Gothic"/>
          <w:color w:val="000000"/>
          <w:sz w:val="20"/>
          <w:szCs w:val="20"/>
        </w:rPr>
        <w:t>TN</w:t>
      </w:r>
      <w:r>
        <w:rPr>
          <w:rFonts w:ascii="Century Gothic" w:hAnsi="Century Gothic"/>
          <w:color w:val="000000"/>
          <w:sz w:val="20"/>
          <w:szCs w:val="20"/>
        </w:rPr>
        <w:t>)</w:t>
      </w:r>
      <w:r w:rsidRPr="00E060E5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E060E5">
        <w:rPr>
          <w:rFonts w:ascii="Century Gothic" w:hAnsi="Century Gothic"/>
          <w:color w:val="000000"/>
          <w:sz w:val="20"/>
          <w:szCs w:val="20"/>
        </w:rPr>
        <w:t>- Martedì 4 settembre</w:t>
      </w:r>
      <w:r w:rsidRPr="00E060E5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</w:p>
    <w:p w:rsidR="00E060E5" w:rsidRPr="00E060E5" w:rsidRDefault="00E060E5" w:rsidP="00E060E5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E060E5">
        <w:rPr>
          <w:rFonts w:ascii="Century Gothic" w:hAnsi="Century Gothic"/>
          <w:b/>
          <w:color w:val="000000"/>
          <w:sz w:val="20"/>
          <w:szCs w:val="20"/>
        </w:rPr>
        <w:t> </w:t>
      </w:r>
    </w:p>
    <w:p w:rsidR="00E060E5" w:rsidRPr="00E060E5" w:rsidRDefault="00E060E5" w:rsidP="00E060E5">
      <w:pPr>
        <w:numPr>
          <w:ilvl w:val="0"/>
          <w:numId w:val="12"/>
        </w:numPr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E060E5">
        <w:rPr>
          <w:rFonts w:ascii="Century Gothic" w:hAnsi="Century Gothic"/>
          <w:b/>
          <w:color w:val="000000"/>
          <w:sz w:val="20"/>
          <w:szCs w:val="20"/>
        </w:rPr>
        <w:t xml:space="preserve">Visita al Paese di Roncone </w:t>
      </w:r>
      <w:r w:rsidRPr="00E060E5">
        <w:rPr>
          <w:rFonts w:ascii="Century Gothic" w:hAnsi="Century Gothic"/>
          <w:color w:val="000000"/>
          <w:sz w:val="20"/>
          <w:szCs w:val="20"/>
        </w:rPr>
        <w:t>- Venerdì 7 settembre</w:t>
      </w:r>
      <w:r w:rsidRPr="00E060E5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</w:p>
    <w:p w:rsidR="00E060E5" w:rsidRPr="00CE1CDD" w:rsidRDefault="00E060E5" w:rsidP="003C0E76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:rsidR="001D6666" w:rsidRPr="002E7203" w:rsidRDefault="001D6666" w:rsidP="00BC18B7">
      <w:pPr>
        <w:jc w:val="both"/>
        <w:rPr>
          <w:rFonts w:ascii="Century Gothic" w:hAnsi="Century Gothic"/>
          <w:sz w:val="20"/>
          <w:szCs w:val="20"/>
        </w:rPr>
      </w:pPr>
    </w:p>
    <w:p w:rsidR="00D93C04" w:rsidRDefault="003C0E76" w:rsidP="00A73E2E">
      <w:pPr>
        <w:jc w:val="both"/>
        <w:rPr>
          <w:rFonts w:ascii="Century Gothic" w:hAnsi="Century Gothic"/>
          <w:sz w:val="20"/>
          <w:szCs w:val="20"/>
        </w:rPr>
      </w:pPr>
      <w:r w:rsidRPr="002E7203">
        <w:rPr>
          <w:rFonts w:ascii="Century Gothic" w:hAnsi="Century Gothic"/>
          <w:sz w:val="20"/>
          <w:szCs w:val="20"/>
        </w:rPr>
        <w:t xml:space="preserve">Ogni anno, </w:t>
      </w:r>
      <w:r w:rsidR="00EF5694">
        <w:rPr>
          <w:rFonts w:ascii="Century Gothic" w:hAnsi="Century Gothic"/>
          <w:sz w:val="20"/>
          <w:szCs w:val="20"/>
        </w:rPr>
        <w:t xml:space="preserve">questa </w:t>
      </w:r>
      <w:r w:rsidR="005C6991">
        <w:rPr>
          <w:rFonts w:ascii="Century Gothic" w:hAnsi="Century Gothic"/>
          <w:sz w:val="20"/>
          <w:szCs w:val="20"/>
        </w:rPr>
        <w:t xml:space="preserve">attività </w:t>
      </w:r>
      <w:r w:rsidR="007E5D04">
        <w:rPr>
          <w:rFonts w:ascii="Century Gothic" w:hAnsi="Century Gothic"/>
          <w:sz w:val="20"/>
          <w:szCs w:val="20"/>
        </w:rPr>
        <w:t>per la Lega del Filo d’Oro</w:t>
      </w:r>
      <w:r w:rsidR="00BC18B7" w:rsidRPr="002E7203">
        <w:rPr>
          <w:rFonts w:ascii="Century Gothic" w:hAnsi="Century Gothic"/>
          <w:sz w:val="20"/>
          <w:szCs w:val="20"/>
        </w:rPr>
        <w:t xml:space="preserve"> </w:t>
      </w:r>
      <w:r w:rsidRPr="002E7203">
        <w:rPr>
          <w:rFonts w:ascii="Century Gothic" w:hAnsi="Century Gothic"/>
          <w:sz w:val="20"/>
          <w:szCs w:val="20"/>
        </w:rPr>
        <w:t xml:space="preserve">implica </w:t>
      </w:r>
      <w:r w:rsidR="00BC18B7" w:rsidRPr="002E7203">
        <w:rPr>
          <w:rFonts w:ascii="Century Gothic" w:hAnsi="Century Gothic"/>
          <w:sz w:val="20"/>
          <w:szCs w:val="20"/>
        </w:rPr>
        <w:t>un notevole impegno sia per l'elevato numero di persone coinvolte, sia per la complessità degli aspetti organizzativi e logistici da considerare</w:t>
      </w:r>
      <w:r w:rsidR="00D77B64">
        <w:rPr>
          <w:rFonts w:ascii="Century Gothic" w:hAnsi="Century Gothic"/>
          <w:sz w:val="20"/>
          <w:szCs w:val="20"/>
        </w:rPr>
        <w:t xml:space="preserve"> e risulta fondamentale il rapporto di collaborazione che si istaura con la rete dei servizi sul territorio</w:t>
      </w:r>
      <w:r w:rsidR="00BC18B7" w:rsidRPr="002E7203">
        <w:rPr>
          <w:rFonts w:ascii="Century Gothic" w:hAnsi="Century Gothic"/>
          <w:sz w:val="20"/>
          <w:szCs w:val="20"/>
        </w:rPr>
        <w:t xml:space="preserve">. </w:t>
      </w:r>
    </w:p>
    <w:p w:rsidR="00D93C04" w:rsidRDefault="00D93C04" w:rsidP="00A73E2E">
      <w:pPr>
        <w:jc w:val="both"/>
        <w:rPr>
          <w:rFonts w:ascii="Century Gothic" w:hAnsi="Century Gothic"/>
          <w:sz w:val="20"/>
          <w:szCs w:val="20"/>
        </w:rPr>
      </w:pPr>
    </w:p>
    <w:p w:rsidR="00A73E2E" w:rsidRPr="002E7203" w:rsidRDefault="005C6991" w:rsidP="00A73E2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In</w:t>
      </w:r>
      <w:r w:rsidR="00D93C04">
        <w:rPr>
          <w:rFonts w:ascii="Century Gothic" w:hAnsi="Century Gothic"/>
          <w:bCs/>
          <w:sz w:val="20"/>
          <w:szCs w:val="20"/>
        </w:rPr>
        <w:t xml:space="preserve"> questa </w:t>
      </w:r>
      <w:r w:rsidR="00CD726B">
        <w:rPr>
          <w:rFonts w:ascii="Century Gothic" w:hAnsi="Century Gothic"/>
          <w:bCs/>
          <w:sz w:val="20"/>
          <w:szCs w:val="20"/>
        </w:rPr>
        <w:t>edizione sono coinvolti</w:t>
      </w:r>
      <w:r w:rsidR="00BC18B7" w:rsidRPr="002E7203">
        <w:rPr>
          <w:rFonts w:ascii="Century Gothic" w:hAnsi="Century Gothic"/>
          <w:sz w:val="20"/>
          <w:szCs w:val="20"/>
        </w:rPr>
        <w:t xml:space="preserve"> </w:t>
      </w:r>
      <w:r w:rsidR="00CD726B" w:rsidRPr="00CD726B">
        <w:rPr>
          <w:rFonts w:ascii="Century Gothic" w:hAnsi="Century Gothic"/>
          <w:sz w:val="20"/>
          <w:szCs w:val="20"/>
        </w:rPr>
        <w:t xml:space="preserve">oltre </w:t>
      </w:r>
      <w:r w:rsidR="00CD726B" w:rsidRPr="00CD726B">
        <w:rPr>
          <w:rFonts w:ascii="Century Gothic" w:hAnsi="Century Gothic"/>
          <w:b/>
          <w:sz w:val="20"/>
          <w:szCs w:val="20"/>
        </w:rPr>
        <w:t>100</w:t>
      </w:r>
      <w:r w:rsidR="00CD726B" w:rsidRPr="00CD726B">
        <w:rPr>
          <w:rFonts w:ascii="Century Gothic" w:hAnsi="Century Gothic"/>
          <w:sz w:val="20"/>
          <w:szCs w:val="20"/>
        </w:rPr>
        <w:t xml:space="preserve"> </w:t>
      </w:r>
      <w:r w:rsidR="00CD726B" w:rsidRPr="00CD726B">
        <w:rPr>
          <w:rFonts w:ascii="Century Gothic" w:hAnsi="Century Gothic"/>
          <w:b/>
          <w:sz w:val="20"/>
          <w:szCs w:val="20"/>
        </w:rPr>
        <w:t>persone sordoci</w:t>
      </w:r>
      <w:r w:rsidR="00CD726B">
        <w:rPr>
          <w:rFonts w:ascii="Century Gothic" w:hAnsi="Century Gothic"/>
          <w:b/>
          <w:sz w:val="20"/>
          <w:szCs w:val="20"/>
        </w:rPr>
        <w:t>e</w:t>
      </w:r>
      <w:r w:rsidR="00CD726B" w:rsidRPr="00CD726B">
        <w:rPr>
          <w:rFonts w:ascii="Century Gothic" w:hAnsi="Century Gothic"/>
          <w:b/>
          <w:sz w:val="20"/>
          <w:szCs w:val="20"/>
        </w:rPr>
        <w:t>che</w:t>
      </w:r>
      <w:r w:rsidR="00D93C04" w:rsidRPr="00CD726B">
        <w:rPr>
          <w:rFonts w:ascii="Century Gothic" w:hAnsi="Century Gothic"/>
          <w:b/>
          <w:sz w:val="20"/>
          <w:szCs w:val="20"/>
        </w:rPr>
        <w:t xml:space="preserve"> e </w:t>
      </w:r>
      <w:r w:rsidR="00CD726B">
        <w:rPr>
          <w:rFonts w:ascii="Century Gothic" w:hAnsi="Century Gothic"/>
          <w:b/>
          <w:sz w:val="20"/>
          <w:szCs w:val="20"/>
        </w:rPr>
        <w:t>altre</w:t>
      </w:r>
      <w:r w:rsidR="00CD726B" w:rsidRPr="00CD726B">
        <w:rPr>
          <w:rFonts w:ascii="Century Gothic" w:hAnsi="Century Gothic"/>
          <w:b/>
          <w:sz w:val="20"/>
          <w:szCs w:val="20"/>
        </w:rPr>
        <w:t>ttanti</w:t>
      </w:r>
      <w:r w:rsidR="00E712B5" w:rsidRPr="00CD726B">
        <w:rPr>
          <w:rFonts w:ascii="Century Gothic" w:hAnsi="Century Gothic"/>
          <w:b/>
          <w:sz w:val="20"/>
          <w:szCs w:val="20"/>
        </w:rPr>
        <w:t xml:space="preserve"> </w:t>
      </w:r>
      <w:r w:rsidR="00D93C04" w:rsidRPr="00CD726B">
        <w:rPr>
          <w:rFonts w:ascii="Century Gothic" w:hAnsi="Century Gothic"/>
          <w:b/>
          <w:sz w:val="20"/>
          <w:szCs w:val="20"/>
        </w:rPr>
        <w:t>volontari</w:t>
      </w:r>
      <w:r w:rsidR="00200713" w:rsidRPr="002E7203">
        <w:rPr>
          <w:rFonts w:ascii="Century Gothic" w:hAnsi="Century Gothic"/>
          <w:sz w:val="20"/>
          <w:szCs w:val="20"/>
        </w:rPr>
        <w:t xml:space="preserve">, </w:t>
      </w:r>
      <w:r w:rsidR="00CD726B">
        <w:rPr>
          <w:rFonts w:ascii="Century Gothic" w:hAnsi="Century Gothic"/>
          <w:sz w:val="20"/>
          <w:szCs w:val="20"/>
        </w:rPr>
        <w:t>a cui si aggiungono</w:t>
      </w:r>
      <w:r w:rsidR="00D93C04">
        <w:rPr>
          <w:rFonts w:ascii="Century Gothic" w:hAnsi="Century Gothic"/>
          <w:sz w:val="20"/>
          <w:szCs w:val="20"/>
        </w:rPr>
        <w:t xml:space="preserve"> operatori specializzati ed </w:t>
      </w:r>
      <w:r w:rsidR="00BC18B7" w:rsidRPr="002E7203">
        <w:rPr>
          <w:rFonts w:ascii="Century Gothic" w:hAnsi="Century Gothic"/>
          <w:sz w:val="20"/>
          <w:szCs w:val="20"/>
        </w:rPr>
        <w:t xml:space="preserve">interpreti LIS. </w:t>
      </w:r>
      <w:r w:rsidR="007B2BD3">
        <w:rPr>
          <w:rFonts w:ascii="Century Gothic" w:hAnsi="Century Gothic"/>
          <w:sz w:val="20"/>
          <w:szCs w:val="20"/>
        </w:rPr>
        <w:t xml:space="preserve">La </w:t>
      </w:r>
      <w:proofErr w:type="spellStart"/>
      <w:r w:rsidR="007B2BD3">
        <w:rPr>
          <w:rFonts w:ascii="Century Gothic" w:hAnsi="Century Gothic"/>
          <w:sz w:val="20"/>
          <w:szCs w:val="20"/>
        </w:rPr>
        <w:t>sordocecità</w:t>
      </w:r>
      <w:proofErr w:type="spellEnd"/>
      <w:r w:rsidR="007B2BD3">
        <w:rPr>
          <w:rFonts w:ascii="Century Gothic" w:hAnsi="Century Gothic"/>
          <w:sz w:val="20"/>
          <w:szCs w:val="20"/>
        </w:rPr>
        <w:t xml:space="preserve">, </w:t>
      </w:r>
      <w:r w:rsidR="00A73E2E" w:rsidRPr="002E7203">
        <w:rPr>
          <w:rFonts w:ascii="Century Gothic" w:hAnsi="Century Gothic"/>
          <w:sz w:val="20"/>
          <w:szCs w:val="20"/>
        </w:rPr>
        <w:t xml:space="preserve">è una combinazione della perdita, totale o parziale, della vista e dell’udito che è di ostacolo o impedisce di svolgere le normali funzioni della vita quotidiana. Inoltre, quando, oltre al deficit visivo o uditivo, sono presenti altre minorazioni (motorie, intellettive, danni neurologici, malformazioni scheletriche, ecc.) si ha la </w:t>
      </w:r>
      <w:proofErr w:type="spellStart"/>
      <w:r w:rsidR="00A73E2E" w:rsidRPr="002E7203">
        <w:rPr>
          <w:rFonts w:ascii="Century Gothic" w:hAnsi="Century Gothic"/>
          <w:sz w:val="20"/>
          <w:szCs w:val="20"/>
        </w:rPr>
        <w:t>pluriminorazione</w:t>
      </w:r>
      <w:proofErr w:type="spellEnd"/>
      <w:r w:rsidR="00A73E2E" w:rsidRPr="002E7203">
        <w:rPr>
          <w:rFonts w:ascii="Century Gothic" w:hAnsi="Century Gothic"/>
          <w:sz w:val="20"/>
          <w:szCs w:val="20"/>
        </w:rPr>
        <w:t xml:space="preserve"> psicosensoriale, molto frequente negli utenti della Lega del Filo d’Oro.</w:t>
      </w:r>
      <w:r w:rsidR="007B2BD3">
        <w:rPr>
          <w:rFonts w:ascii="Century Gothic" w:hAnsi="Century Gothic"/>
          <w:sz w:val="20"/>
          <w:szCs w:val="20"/>
        </w:rPr>
        <w:t xml:space="preserve"> La Lega del Filo d’Oro da oltre 50 anni si impegna per offrire supporto alle persone con questa disabilità e alle loro famiglie, aiutandole a vivere una vita quanto più dignitosa possibile.</w:t>
      </w:r>
    </w:p>
    <w:p w:rsidR="002E7203" w:rsidRDefault="002E7203" w:rsidP="00A73E2E">
      <w:pPr>
        <w:jc w:val="both"/>
        <w:rPr>
          <w:rFonts w:ascii="Calibri" w:hAnsi="Calibri"/>
          <w:sz w:val="22"/>
          <w:szCs w:val="22"/>
        </w:rPr>
      </w:pPr>
    </w:p>
    <w:p w:rsidR="002E7203" w:rsidRPr="0055201D" w:rsidRDefault="002E7203" w:rsidP="00A73E2E">
      <w:pPr>
        <w:jc w:val="both"/>
        <w:rPr>
          <w:rFonts w:ascii="Calibri" w:hAnsi="Calibri"/>
          <w:sz w:val="22"/>
          <w:szCs w:val="22"/>
        </w:rPr>
      </w:pPr>
      <w:r w:rsidRPr="002E7203">
        <w:rPr>
          <w:rFonts w:ascii="Century Gothic" w:hAnsi="Century Gothic" w:cs="Calibri"/>
          <w:iCs/>
          <w:sz w:val="20"/>
          <w:szCs w:val="20"/>
        </w:rPr>
        <w:t xml:space="preserve">L’Associazione conta </w:t>
      </w:r>
      <w:r w:rsidR="00732F27" w:rsidRPr="00732F27">
        <w:rPr>
          <w:rFonts w:ascii="Century Gothic" w:hAnsi="Century Gothic" w:cs="Calibri"/>
          <w:b/>
          <w:iCs/>
          <w:sz w:val="20"/>
          <w:szCs w:val="20"/>
        </w:rPr>
        <w:t>circa 600</w:t>
      </w:r>
      <w:r w:rsidRPr="00732F27">
        <w:rPr>
          <w:rFonts w:ascii="Century Gothic" w:hAnsi="Century Gothic" w:cs="Calibri"/>
          <w:b/>
          <w:iCs/>
          <w:sz w:val="20"/>
          <w:szCs w:val="20"/>
        </w:rPr>
        <w:t xml:space="preserve"> dipendenti</w:t>
      </w:r>
      <w:r w:rsidRPr="00732F27">
        <w:rPr>
          <w:rFonts w:ascii="Century Gothic" w:hAnsi="Century Gothic" w:cs="Calibri"/>
          <w:iCs/>
          <w:sz w:val="20"/>
          <w:szCs w:val="20"/>
        </w:rPr>
        <w:t xml:space="preserve">, tra operatori specializzati, personale sanitario, psicologi, assistenti sociali, e </w:t>
      </w:r>
      <w:r w:rsidR="00732F27" w:rsidRPr="00732F27">
        <w:rPr>
          <w:rFonts w:ascii="Century Gothic" w:hAnsi="Century Gothic" w:cs="Calibri"/>
          <w:b/>
          <w:iCs/>
          <w:sz w:val="20"/>
          <w:szCs w:val="20"/>
        </w:rPr>
        <w:t>oltre 650</w:t>
      </w:r>
      <w:r w:rsidRPr="00732F27">
        <w:rPr>
          <w:rFonts w:ascii="Century Gothic" w:hAnsi="Century Gothic" w:cs="Calibri"/>
          <w:b/>
          <w:iCs/>
          <w:sz w:val="20"/>
          <w:szCs w:val="20"/>
        </w:rPr>
        <w:t xml:space="preserve"> volontari</w:t>
      </w:r>
      <w:r w:rsidRPr="007428E6">
        <w:rPr>
          <w:rFonts w:ascii="Century Gothic" w:hAnsi="Century Gothic" w:cs="Calibri"/>
          <w:iCs/>
          <w:sz w:val="20"/>
          <w:szCs w:val="20"/>
        </w:rPr>
        <w:t xml:space="preserve"> impegnati nelle </w:t>
      </w:r>
      <w:r w:rsidRPr="007428E6">
        <w:rPr>
          <w:rFonts w:ascii="Century Gothic" w:hAnsi="Century Gothic" w:cs="Calibri"/>
          <w:b/>
          <w:iCs/>
          <w:sz w:val="20"/>
          <w:szCs w:val="20"/>
        </w:rPr>
        <w:t>attività di assistenza e cura delle persone sordocieche e pluriminorate psicosensoriali</w:t>
      </w:r>
      <w:r w:rsidRPr="007428E6">
        <w:rPr>
          <w:rFonts w:ascii="Century Gothic" w:hAnsi="Century Gothic" w:cs="Calibri"/>
          <w:iCs/>
          <w:sz w:val="20"/>
          <w:szCs w:val="20"/>
        </w:rPr>
        <w:t xml:space="preserve">. </w:t>
      </w:r>
      <w:r w:rsidRPr="007428E6">
        <w:rPr>
          <w:rFonts w:ascii="Century Gothic" w:hAnsi="Century Gothic" w:cs="Calibri"/>
          <w:bCs/>
          <w:sz w:val="20"/>
          <w:szCs w:val="20"/>
        </w:rPr>
        <w:t>La Lega del Filo d'Oro eroga i propri servizi nei Centri di Osimo (AN), Sede pr</w:t>
      </w:r>
      <w:r w:rsidRPr="00FC37C1">
        <w:rPr>
          <w:rFonts w:ascii="Century Gothic" w:hAnsi="Century Gothic" w:cs="Calibri"/>
          <w:bCs/>
          <w:sz w:val="20"/>
          <w:szCs w:val="20"/>
        </w:rPr>
        <w:t xml:space="preserve">incipale dell'Ente, Lesmo (MB), Modena, Molfetta (BA) e Termini Imerese (PA) e nelle sedi territoriali di </w:t>
      </w:r>
      <w:r w:rsidR="00D93C04" w:rsidRPr="00FC37C1">
        <w:rPr>
          <w:rFonts w:ascii="Century Gothic" w:hAnsi="Century Gothic" w:cs="Calibri"/>
          <w:sz w:val="20"/>
          <w:szCs w:val="20"/>
        </w:rPr>
        <w:t>Padova</w:t>
      </w:r>
      <w:r w:rsidR="00D93C04" w:rsidRPr="00FC37C1">
        <w:rPr>
          <w:rFonts w:ascii="Century Gothic" w:hAnsi="Century Gothic" w:cs="Calibri"/>
          <w:bCs/>
          <w:sz w:val="20"/>
          <w:szCs w:val="20"/>
        </w:rPr>
        <w:t xml:space="preserve">, </w:t>
      </w:r>
      <w:r w:rsidRPr="00FC37C1">
        <w:rPr>
          <w:rFonts w:ascii="Century Gothic" w:hAnsi="Century Gothic" w:cs="Calibri"/>
          <w:bCs/>
          <w:sz w:val="20"/>
          <w:szCs w:val="20"/>
        </w:rPr>
        <w:t>Roma e Napoli.</w:t>
      </w:r>
      <w:r w:rsidR="00D93C04">
        <w:rPr>
          <w:rFonts w:ascii="Century Gothic" w:hAnsi="Century Gothic" w:cs="Calibri"/>
          <w:sz w:val="20"/>
          <w:szCs w:val="20"/>
        </w:rPr>
        <w:t xml:space="preserve"> </w:t>
      </w:r>
    </w:p>
    <w:p w:rsidR="00BC18B7" w:rsidRPr="0055201D" w:rsidRDefault="00BC18B7" w:rsidP="00BC18B7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:rsidR="00136651" w:rsidRPr="002E7203" w:rsidRDefault="00BC18B7" w:rsidP="002F4C72">
      <w:pPr>
        <w:jc w:val="both"/>
        <w:rPr>
          <w:rFonts w:ascii="Century Gothic" w:hAnsi="Century Gothic" w:cs="Calibri"/>
          <w:b/>
          <w:bCs/>
          <w:sz w:val="20"/>
          <w:szCs w:val="20"/>
        </w:rPr>
      </w:pPr>
      <w:r w:rsidRPr="002E7203">
        <w:rPr>
          <w:rFonts w:ascii="Century Gothic" w:hAnsi="Century Gothic" w:cs="Calibri"/>
          <w:sz w:val="20"/>
          <w:szCs w:val="20"/>
        </w:rPr>
        <w:t xml:space="preserve">Per maggiori informazioni visitare il sito </w:t>
      </w:r>
      <w:r w:rsidRPr="002E7203">
        <w:rPr>
          <w:rFonts w:ascii="Century Gothic" w:hAnsi="Century Gothic" w:cs="Calibri"/>
          <w:b/>
          <w:bCs/>
          <w:sz w:val="20"/>
          <w:szCs w:val="20"/>
        </w:rPr>
        <w:t>www.legadelfilodoro.it</w:t>
      </w:r>
    </w:p>
    <w:p w:rsidR="00136651" w:rsidRPr="0055201D" w:rsidRDefault="00136651" w:rsidP="002F4C7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36651" w:rsidRPr="0055201D" w:rsidRDefault="00136651" w:rsidP="002F4C72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3C0E76" w:rsidRPr="0055201D" w:rsidRDefault="003C0E76" w:rsidP="002F4C7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36651" w:rsidRPr="001A071E" w:rsidRDefault="00136651" w:rsidP="00136651">
      <w:pPr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-----------------------------------------------------------------------------------------------------------------------------</w:t>
      </w:r>
      <w:r>
        <w:rPr>
          <w:rFonts w:ascii="Century Gothic" w:hAnsi="Century Gothic" w:cs="Calibri"/>
          <w:b/>
          <w:sz w:val="16"/>
          <w:szCs w:val="16"/>
        </w:rPr>
        <w:t>---------</w:t>
      </w:r>
    </w:p>
    <w:p w:rsidR="00136651" w:rsidRPr="001A071E" w:rsidRDefault="00136651" w:rsidP="00136651">
      <w:pPr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Ufficio stampa LEGA DEL FILO D’ORO c/o INC- Istituto Nazionale per la Comunicazione</w:t>
      </w:r>
    </w:p>
    <w:p w:rsidR="00136651" w:rsidRPr="001A071E" w:rsidRDefault="00136651" w:rsidP="00136651">
      <w:pPr>
        <w:rPr>
          <w:rFonts w:ascii="Century Gothic" w:hAnsi="Century Gothic" w:cs="Calibr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8"/>
        <w:gridCol w:w="2922"/>
        <w:gridCol w:w="3166"/>
      </w:tblGrid>
      <w:tr w:rsidR="00136651" w:rsidRPr="001A071E" w:rsidTr="007E2FF7">
        <w:tc>
          <w:tcPr>
            <w:tcW w:w="3259" w:type="dxa"/>
            <w:shd w:val="clear" w:color="auto" w:fill="auto"/>
          </w:tcPr>
          <w:p w:rsidR="00136651" w:rsidRPr="001A071E" w:rsidRDefault="00136651" w:rsidP="007E2FF7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Francesca Riccardi          </w:t>
            </w:r>
          </w:p>
        </w:tc>
        <w:tc>
          <w:tcPr>
            <w:tcW w:w="3259" w:type="dxa"/>
            <w:shd w:val="clear" w:color="auto" w:fill="auto"/>
          </w:tcPr>
          <w:p w:rsidR="00136651" w:rsidRPr="001A071E" w:rsidRDefault="00136651" w:rsidP="007E2FF7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06 44160887 - 335 7251741   </w:t>
            </w:r>
          </w:p>
        </w:tc>
        <w:tc>
          <w:tcPr>
            <w:tcW w:w="3260" w:type="dxa"/>
            <w:shd w:val="clear" w:color="auto" w:fill="auto"/>
          </w:tcPr>
          <w:p w:rsidR="00136651" w:rsidRPr="001A071E" w:rsidRDefault="00136651" w:rsidP="007E2FF7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7" w:history="1">
              <w:r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f.riccardi@inc-comunicazione.it</w:t>
              </w:r>
            </w:hyperlink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  <w:tr w:rsidR="00136651" w:rsidRPr="001A071E" w:rsidTr="007E2FF7">
        <w:tc>
          <w:tcPr>
            <w:tcW w:w="3259" w:type="dxa"/>
            <w:shd w:val="clear" w:color="auto" w:fill="auto"/>
          </w:tcPr>
          <w:p w:rsidR="00136651" w:rsidRPr="001A071E" w:rsidRDefault="002D2B96" w:rsidP="007E2FF7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Marco Simonelli</w:t>
            </w:r>
            <w:r w:rsidR="00136651" w:rsidRPr="001A071E">
              <w:rPr>
                <w:rFonts w:ascii="Century Gothic" w:hAnsi="Century Gothic" w:cs="Calibri"/>
                <w:sz w:val="16"/>
                <w:szCs w:val="16"/>
              </w:rPr>
              <w:tab/>
            </w:r>
          </w:p>
        </w:tc>
        <w:tc>
          <w:tcPr>
            <w:tcW w:w="3259" w:type="dxa"/>
            <w:shd w:val="clear" w:color="auto" w:fill="auto"/>
          </w:tcPr>
          <w:p w:rsidR="00136651" w:rsidRPr="001A071E" w:rsidRDefault="002D2B96" w:rsidP="002D2B96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06 44160821</w:t>
            </w:r>
            <w:r w:rsidR="00136651">
              <w:rPr>
                <w:rFonts w:ascii="Century Gothic" w:hAnsi="Century Gothic" w:cs="Calibri"/>
                <w:sz w:val="16"/>
                <w:szCs w:val="16"/>
              </w:rPr>
              <w:t xml:space="preserve"> -  3</w:t>
            </w:r>
            <w:r>
              <w:rPr>
                <w:rFonts w:ascii="Century Gothic" w:hAnsi="Century Gothic" w:cs="Calibri"/>
                <w:sz w:val="16"/>
                <w:szCs w:val="16"/>
              </w:rPr>
              <w:t>73</w:t>
            </w:r>
            <w:r w:rsidR="00136651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2D2B96">
              <w:rPr>
                <w:rFonts w:ascii="Century Gothic" w:hAnsi="Century Gothic" w:cs="Calibri"/>
                <w:sz w:val="16"/>
                <w:szCs w:val="16"/>
              </w:rPr>
              <w:t>5515109</w:t>
            </w:r>
            <w:r w:rsidR="00136651"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136651" w:rsidRPr="001A071E" w:rsidRDefault="002D2B96" w:rsidP="002D2B96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8" w:history="1">
              <w:r w:rsidRPr="002D2B96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m.simonelli</w:t>
              </w:r>
              <w:r w:rsidRPr="0013548F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@inc-comunicazione.it</w:t>
              </w:r>
            </w:hyperlink>
            <w:r w:rsidR="00136651"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</w:tr>
      <w:tr w:rsidR="00136651" w:rsidRPr="001A071E" w:rsidTr="007E2FF7">
        <w:trPr>
          <w:trHeight w:val="226"/>
        </w:trPr>
        <w:tc>
          <w:tcPr>
            <w:tcW w:w="3259" w:type="dxa"/>
            <w:shd w:val="clear" w:color="auto" w:fill="auto"/>
          </w:tcPr>
          <w:p w:rsidR="00136651" w:rsidRPr="001A071E" w:rsidRDefault="00136651" w:rsidP="007E2FF7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Chiara Ambrogini            </w:t>
            </w:r>
          </w:p>
        </w:tc>
        <w:tc>
          <w:tcPr>
            <w:tcW w:w="3259" w:type="dxa"/>
            <w:shd w:val="clear" w:color="auto" w:fill="auto"/>
          </w:tcPr>
          <w:p w:rsidR="00136651" w:rsidRPr="001A071E" w:rsidRDefault="00136651" w:rsidP="007E2FF7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/>
                <w:sz w:val="16"/>
                <w:szCs w:val="16"/>
              </w:rPr>
              <w:t xml:space="preserve">071 72451 – </w:t>
            </w:r>
            <w:r w:rsidRPr="00C73238">
              <w:rPr>
                <w:rFonts w:ascii="Century Gothic" w:hAnsi="Century Gothic"/>
                <w:sz w:val="16"/>
                <w:szCs w:val="16"/>
              </w:rPr>
              <w:t xml:space="preserve">338 7802398   </w:t>
            </w:r>
          </w:p>
        </w:tc>
        <w:tc>
          <w:tcPr>
            <w:tcW w:w="3260" w:type="dxa"/>
            <w:shd w:val="clear" w:color="auto" w:fill="auto"/>
          </w:tcPr>
          <w:p w:rsidR="00136651" w:rsidRPr="001A071E" w:rsidRDefault="00136651" w:rsidP="007E2FF7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9" w:history="1">
              <w:r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ambrogini.c@legadelfilodoro.it</w:t>
              </w:r>
            </w:hyperlink>
          </w:p>
        </w:tc>
      </w:tr>
    </w:tbl>
    <w:p w:rsidR="00136651" w:rsidRDefault="00136651" w:rsidP="00136651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136651" w:rsidRPr="009F04D1" w:rsidRDefault="00136651" w:rsidP="002F4C72">
      <w:pPr>
        <w:jc w:val="both"/>
        <w:rPr>
          <w:rFonts w:ascii="Calibri" w:hAnsi="Calibri"/>
        </w:rPr>
      </w:pPr>
    </w:p>
    <w:sectPr w:rsidR="00136651" w:rsidRPr="009F04D1" w:rsidSect="001E558D">
      <w:headerReference w:type="default" r:id="rId10"/>
      <w:footerReference w:type="default" r:id="rId11"/>
      <w:pgSz w:w="11906" w:h="16838"/>
      <w:pgMar w:top="1985" w:right="1440" w:bottom="113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DE" w:rsidRDefault="001165DE">
      <w:r>
        <w:separator/>
      </w:r>
    </w:p>
  </w:endnote>
  <w:endnote w:type="continuationSeparator" w:id="0">
    <w:p w:rsidR="001165DE" w:rsidRDefault="0011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54C" w:rsidRPr="00854971" w:rsidRDefault="00A3754C" w:rsidP="00BC501F">
    <w:pPr>
      <w:spacing w:line="276" w:lineRule="auto"/>
      <w:jc w:val="center"/>
      <w:rPr>
        <w:rFonts w:ascii="Arial Narrow" w:hAnsi="Arial Narrow" w:cs="Calibri"/>
        <w:b/>
        <w:color w:val="365F91"/>
        <w:sz w:val="22"/>
        <w:szCs w:val="22"/>
      </w:rPr>
    </w:pPr>
  </w:p>
  <w:p w:rsidR="00A3754C" w:rsidRPr="005D5478" w:rsidRDefault="00A3754C" w:rsidP="00421AB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DE" w:rsidRDefault="001165DE">
      <w:r>
        <w:separator/>
      </w:r>
    </w:p>
  </w:footnote>
  <w:footnote w:type="continuationSeparator" w:id="0">
    <w:p w:rsidR="001165DE" w:rsidRDefault="00116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54C" w:rsidRDefault="002D2B96" w:rsidP="006E756F">
    <w:pPr>
      <w:pStyle w:val="Intestazione"/>
      <w:jc w:val="center"/>
    </w:pPr>
    <w:r>
      <w:rPr>
        <w:noProof/>
      </w:rPr>
      <w:drawing>
        <wp:inline distT="0" distB="0" distL="0" distR="0">
          <wp:extent cx="1724025" cy="695325"/>
          <wp:effectExtent l="0" t="0" r="0" b="0"/>
          <wp:docPr id="1" name="Immagine 1" descr="Logo LFO scontorn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FO scontorn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D07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F290B"/>
    <w:multiLevelType w:val="hybridMultilevel"/>
    <w:tmpl w:val="895CFC88"/>
    <w:lvl w:ilvl="0" w:tplc="F85CA0F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F138A"/>
    <w:multiLevelType w:val="hybridMultilevel"/>
    <w:tmpl w:val="DF101D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5254C"/>
    <w:multiLevelType w:val="hybridMultilevel"/>
    <w:tmpl w:val="302687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C1D5C4F"/>
    <w:multiLevelType w:val="multilevel"/>
    <w:tmpl w:val="33E4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A74FBA"/>
    <w:multiLevelType w:val="hybridMultilevel"/>
    <w:tmpl w:val="BDD66D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93F85"/>
    <w:multiLevelType w:val="hybridMultilevel"/>
    <w:tmpl w:val="42622BB8"/>
    <w:lvl w:ilvl="0" w:tplc="0410000F">
      <w:start w:val="1"/>
      <w:numFmt w:val="decimal"/>
      <w:lvlText w:val="%1."/>
      <w:lvlJc w:val="left"/>
      <w:pPr>
        <w:ind w:left="5400" w:hanging="360"/>
      </w:pPr>
    </w:lvl>
    <w:lvl w:ilvl="1" w:tplc="04100019" w:tentative="1">
      <w:start w:val="1"/>
      <w:numFmt w:val="lowerLetter"/>
      <w:lvlText w:val="%2."/>
      <w:lvlJc w:val="left"/>
      <w:pPr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>
    <w:nsid w:val="529D161B"/>
    <w:multiLevelType w:val="hybridMultilevel"/>
    <w:tmpl w:val="942E1A42"/>
    <w:lvl w:ilvl="0" w:tplc="679A0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A64FF"/>
    <w:multiLevelType w:val="hybridMultilevel"/>
    <w:tmpl w:val="A6908C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82079"/>
    <w:multiLevelType w:val="hybridMultilevel"/>
    <w:tmpl w:val="FF6EE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75B52"/>
    <w:multiLevelType w:val="hybridMultilevel"/>
    <w:tmpl w:val="4E26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64DA4"/>
    <w:multiLevelType w:val="multilevel"/>
    <w:tmpl w:val="C48E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42"/>
    <w:rsid w:val="00002243"/>
    <w:rsid w:val="00003D2F"/>
    <w:rsid w:val="00003D77"/>
    <w:rsid w:val="00011AC8"/>
    <w:rsid w:val="00012522"/>
    <w:rsid w:val="0001257B"/>
    <w:rsid w:val="00013A80"/>
    <w:rsid w:val="00016193"/>
    <w:rsid w:val="0001768F"/>
    <w:rsid w:val="0002060F"/>
    <w:rsid w:val="0002165C"/>
    <w:rsid w:val="0002303E"/>
    <w:rsid w:val="0002361C"/>
    <w:rsid w:val="000243B5"/>
    <w:rsid w:val="00024BED"/>
    <w:rsid w:val="000250FB"/>
    <w:rsid w:val="000275C6"/>
    <w:rsid w:val="00031EDC"/>
    <w:rsid w:val="0003257C"/>
    <w:rsid w:val="00033275"/>
    <w:rsid w:val="00033340"/>
    <w:rsid w:val="0003440B"/>
    <w:rsid w:val="00034B84"/>
    <w:rsid w:val="000361C3"/>
    <w:rsid w:val="00036F59"/>
    <w:rsid w:val="00041844"/>
    <w:rsid w:val="00044449"/>
    <w:rsid w:val="000459E9"/>
    <w:rsid w:val="0004755A"/>
    <w:rsid w:val="00052698"/>
    <w:rsid w:val="000532FC"/>
    <w:rsid w:val="00053EAA"/>
    <w:rsid w:val="000549BA"/>
    <w:rsid w:val="00055187"/>
    <w:rsid w:val="000577BE"/>
    <w:rsid w:val="000606BD"/>
    <w:rsid w:val="000619A1"/>
    <w:rsid w:val="00061DD9"/>
    <w:rsid w:val="00062547"/>
    <w:rsid w:val="00062579"/>
    <w:rsid w:val="000632CA"/>
    <w:rsid w:val="00063995"/>
    <w:rsid w:val="00064055"/>
    <w:rsid w:val="00064351"/>
    <w:rsid w:val="0006454D"/>
    <w:rsid w:val="00067FC7"/>
    <w:rsid w:val="0007074B"/>
    <w:rsid w:val="00070CD7"/>
    <w:rsid w:val="00071417"/>
    <w:rsid w:val="00072743"/>
    <w:rsid w:val="00072A8A"/>
    <w:rsid w:val="000751AB"/>
    <w:rsid w:val="000825DE"/>
    <w:rsid w:val="0008273B"/>
    <w:rsid w:val="00083271"/>
    <w:rsid w:val="00084015"/>
    <w:rsid w:val="00086773"/>
    <w:rsid w:val="000879A9"/>
    <w:rsid w:val="000901AF"/>
    <w:rsid w:val="00090D2C"/>
    <w:rsid w:val="00092CF4"/>
    <w:rsid w:val="000932A8"/>
    <w:rsid w:val="00093365"/>
    <w:rsid w:val="00093A35"/>
    <w:rsid w:val="00094490"/>
    <w:rsid w:val="00094502"/>
    <w:rsid w:val="0009721C"/>
    <w:rsid w:val="000A460D"/>
    <w:rsid w:val="000A54F3"/>
    <w:rsid w:val="000A76D5"/>
    <w:rsid w:val="000B095E"/>
    <w:rsid w:val="000B0F2A"/>
    <w:rsid w:val="000B346E"/>
    <w:rsid w:val="000B5F8D"/>
    <w:rsid w:val="000C01B4"/>
    <w:rsid w:val="000C19D3"/>
    <w:rsid w:val="000C2097"/>
    <w:rsid w:val="000C2474"/>
    <w:rsid w:val="000C2835"/>
    <w:rsid w:val="000C2B37"/>
    <w:rsid w:val="000C2CE3"/>
    <w:rsid w:val="000C2EA6"/>
    <w:rsid w:val="000C312F"/>
    <w:rsid w:val="000C7195"/>
    <w:rsid w:val="000D2462"/>
    <w:rsid w:val="000D4876"/>
    <w:rsid w:val="000D542A"/>
    <w:rsid w:val="000E1084"/>
    <w:rsid w:val="000E317F"/>
    <w:rsid w:val="000E49AF"/>
    <w:rsid w:val="000E6D00"/>
    <w:rsid w:val="000E78BB"/>
    <w:rsid w:val="000F3696"/>
    <w:rsid w:val="000F4CCF"/>
    <w:rsid w:val="000F5CA4"/>
    <w:rsid w:val="00100F95"/>
    <w:rsid w:val="0010114B"/>
    <w:rsid w:val="001035C0"/>
    <w:rsid w:val="001052FF"/>
    <w:rsid w:val="001071FA"/>
    <w:rsid w:val="0010768E"/>
    <w:rsid w:val="001076E4"/>
    <w:rsid w:val="00107F1B"/>
    <w:rsid w:val="001136C5"/>
    <w:rsid w:val="00113F12"/>
    <w:rsid w:val="001143C9"/>
    <w:rsid w:val="001143DA"/>
    <w:rsid w:val="001159B8"/>
    <w:rsid w:val="00116511"/>
    <w:rsid w:val="001165DE"/>
    <w:rsid w:val="001220DF"/>
    <w:rsid w:val="001252DA"/>
    <w:rsid w:val="00125556"/>
    <w:rsid w:val="00126B29"/>
    <w:rsid w:val="00130ED8"/>
    <w:rsid w:val="0013113B"/>
    <w:rsid w:val="0013337A"/>
    <w:rsid w:val="00134E42"/>
    <w:rsid w:val="00134F1C"/>
    <w:rsid w:val="001362D7"/>
    <w:rsid w:val="00136651"/>
    <w:rsid w:val="001375A7"/>
    <w:rsid w:val="001406E5"/>
    <w:rsid w:val="0014319A"/>
    <w:rsid w:val="00143E85"/>
    <w:rsid w:val="0014484E"/>
    <w:rsid w:val="00145A26"/>
    <w:rsid w:val="00146653"/>
    <w:rsid w:val="001472C5"/>
    <w:rsid w:val="001526C5"/>
    <w:rsid w:val="0015568A"/>
    <w:rsid w:val="001556D7"/>
    <w:rsid w:val="001560B1"/>
    <w:rsid w:val="001564A2"/>
    <w:rsid w:val="0016084F"/>
    <w:rsid w:val="00162532"/>
    <w:rsid w:val="00162F2C"/>
    <w:rsid w:val="00163445"/>
    <w:rsid w:val="0016476D"/>
    <w:rsid w:val="0016543F"/>
    <w:rsid w:val="001678D6"/>
    <w:rsid w:val="00171FC5"/>
    <w:rsid w:val="0017329E"/>
    <w:rsid w:val="00173D73"/>
    <w:rsid w:val="0017490C"/>
    <w:rsid w:val="00174A4B"/>
    <w:rsid w:val="001769A6"/>
    <w:rsid w:val="001818D3"/>
    <w:rsid w:val="00182CEB"/>
    <w:rsid w:val="00182EF2"/>
    <w:rsid w:val="00183DD8"/>
    <w:rsid w:val="0018484E"/>
    <w:rsid w:val="0018598B"/>
    <w:rsid w:val="00186905"/>
    <w:rsid w:val="0018713E"/>
    <w:rsid w:val="00190161"/>
    <w:rsid w:val="001903E3"/>
    <w:rsid w:val="00190641"/>
    <w:rsid w:val="00194650"/>
    <w:rsid w:val="0019681A"/>
    <w:rsid w:val="001A095E"/>
    <w:rsid w:val="001A1EB4"/>
    <w:rsid w:val="001A41D5"/>
    <w:rsid w:val="001A641F"/>
    <w:rsid w:val="001A7352"/>
    <w:rsid w:val="001B047A"/>
    <w:rsid w:val="001B0C51"/>
    <w:rsid w:val="001B102A"/>
    <w:rsid w:val="001B1988"/>
    <w:rsid w:val="001B2085"/>
    <w:rsid w:val="001B249B"/>
    <w:rsid w:val="001B4820"/>
    <w:rsid w:val="001B4BF2"/>
    <w:rsid w:val="001B5DA5"/>
    <w:rsid w:val="001B7192"/>
    <w:rsid w:val="001B7F98"/>
    <w:rsid w:val="001C11AC"/>
    <w:rsid w:val="001C71BF"/>
    <w:rsid w:val="001D0A19"/>
    <w:rsid w:val="001D169E"/>
    <w:rsid w:val="001D2286"/>
    <w:rsid w:val="001D24D5"/>
    <w:rsid w:val="001D3E85"/>
    <w:rsid w:val="001D6666"/>
    <w:rsid w:val="001D7E44"/>
    <w:rsid w:val="001E1D51"/>
    <w:rsid w:val="001E558D"/>
    <w:rsid w:val="001E5FB1"/>
    <w:rsid w:val="001E6494"/>
    <w:rsid w:val="001E77BE"/>
    <w:rsid w:val="001F034D"/>
    <w:rsid w:val="001F1624"/>
    <w:rsid w:val="001F210B"/>
    <w:rsid w:val="001F7590"/>
    <w:rsid w:val="00200713"/>
    <w:rsid w:val="00200ABD"/>
    <w:rsid w:val="002016C1"/>
    <w:rsid w:val="002020BA"/>
    <w:rsid w:val="00211D18"/>
    <w:rsid w:val="00211D6F"/>
    <w:rsid w:val="00212327"/>
    <w:rsid w:val="00213318"/>
    <w:rsid w:val="0022092D"/>
    <w:rsid w:val="00226BF1"/>
    <w:rsid w:val="00231A85"/>
    <w:rsid w:val="00231B91"/>
    <w:rsid w:val="00232200"/>
    <w:rsid w:val="0023494C"/>
    <w:rsid w:val="00235970"/>
    <w:rsid w:val="00236654"/>
    <w:rsid w:val="00237B12"/>
    <w:rsid w:val="00244927"/>
    <w:rsid w:val="00247662"/>
    <w:rsid w:val="00251304"/>
    <w:rsid w:val="00255698"/>
    <w:rsid w:val="002559A5"/>
    <w:rsid w:val="00256A08"/>
    <w:rsid w:val="00257431"/>
    <w:rsid w:val="00262321"/>
    <w:rsid w:val="00263833"/>
    <w:rsid w:val="002664D0"/>
    <w:rsid w:val="00267B81"/>
    <w:rsid w:val="00271927"/>
    <w:rsid w:val="00272460"/>
    <w:rsid w:val="002739F0"/>
    <w:rsid w:val="00273B45"/>
    <w:rsid w:val="002747B9"/>
    <w:rsid w:val="002834CB"/>
    <w:rsid w:val="00290817"/>
    <w:rsid w:val="00290F6B"/>
    <w:rsid w:val="00291448"/>
    <w:rsid w:val="00293678"/>
    <w:rsid w:val="00293785"/>
    <w:rsid w:val="00293E76"/>
    <w:rsid w:val="00295259"/>
    <w:rsid w:val="00296201"/>
    <w:rsid w:val="002963F5"/>
    <w:rsid w:val="002964BC"/>
    <w:rsid w:val="002979AE"/>
    <w:rsid w:val="002A1F0F"/>
    <w:rsid w:val="002A5C60"/>
    <w:rsid w:val="002A7748"/>
    <w:rsid w:val="002B14A3"/>
    <w:rsid w:val="002B166E"/>
    <w:rsid w:val="002B1971"/>
    <w:rsid w:val="002B5E4C"/>
    <w:rsid w:val="002B6637"/>
    <w:rsid w:val="002B699A"/>
    <w:rsid w:val="002C1680"/>
    <w:rsid w:val="002C1B44"/>
    <w:rsid w:val="002C29EE"/>
    <w:rsid w:val="002C38B7"/>
    <w:rsid w:val="002C4191"/>
    <w:rsid w:val="002C5F6B"/>
    <w:rsid w:val="002C64A2"/>
    <w:rsid w:val="002D2AB8"/>
    <w:rsid w:val="002D2B96"/>
    <w:rsid w:val="002D56E6"/>
    <w:rsid w:val="002D6BCD"/>
    <w:rsid w:val="002E022D"/>
    <w:rsid w:val="002E0C53"/>
    <w:rsid w:val="002E2878"/>
    <w:rsid w:val="002E623A"/>
    <w:rsid w:val="002E6314"/>
    <w:rsid w:val="002E6963"/>
    <w:rsid w:val="002E7203"/>
    <w:rsid w:val="002F27B2"/>
    <w:rsid w:val="002F2A2C"/>
    <w:rsid w:val="002F4A07"/>
    <w:rsid w:val="002F4C72"/>
    <w:rsid w:val="002F4FDA"/>
    <w:rsid w:val="002F69E0"/>
    <w:rsid w:val="002F704C"/>
    <w:rsid w:val="00300FD1"/>
    <w:rsid w:val="003027D4"/>
    <w:rsid w:val="00302FBC"/>
    <w:rsid w:val="00303829"/>
    <w:rsid w:val="00304ABC"/>
    <w:rsid w:val="003069B4"/>
    <w:rsid w:val="0030727E"/>
    <w:rsid w:val="00307611"/>
    <w:rsid w:val="0030792A"/>
    <w:rsid w:val="00310EE8"/>
    <w:rsid w:val="00312710"/>
    <w:rsid w:val="00312F3C"/>
    <w:rsid w:val="00313F31"/>
    <w:rsid w:val="00314434"/>
    <w:rsid w:val="00321892"/>
    <w:rsid w:val="00323F08"/>
    <w:rsid w:val="003244A6"/>
    <w:rsid w:val="0032643B"/>
    <w:rsid w:val="00327BE2"/>
    <w:rsid w:val="00331017"/>
    <w:rsid w:val="00332174"/>
    <w:rsid w:val="00333129"/>
    <w:rsid w:val="00333266"/>
    <w:rsid w:val="00335A1E"/>
    <w:rsid w:val="003373F5"/>
    <w:rsid w:val="00344E3A"/>
    <w:rsid w:val="00347F09"/>
    <w:rsid w:val="003507F5"/>
    <w:rsid w:val="00353A56"/>
    <w:rsid w:val="003557CE"/>
    <w:rsid w:val="003567C1"/>
    <w:rsid w:val="00357052"/>
    <w:rsid w:val="00360A65"/>
    <w:rsid w:val="00360C15"/>
    <w:rsid w:val="00361A3A"/>
    <w:rsid w:val="00361CB3"/>
    <w:rsid w:val="003633FB"/>
    <w:rsid w:val="00363B81"/>
    <w:rsid w:val="00364770"/>
    <w:rsid w:val="00364950"/>
    <w:rsid w:val="00366DEA"/>
    <w:rsid w:val="00370649"/>
    <w:rsid w:val="00370B56"/>
    <w:rsid w:val="00372D66"/>
    <w:rsid w:val="00374C4C"/>
    <w:rsid w:val="00377509"/>
    <w:rsid w:val="00377A89"/>
    <w:rsid w:val="00380718"/>
    <w:rsid w:val="00382AF8"/>
    <w:rsid w:val="00382CF9"/>
    <w:rsid w:val="00384956"/>
    <w:rsid w:val="00392DA5"/>
    <w:rsid w:val="00392F61"/>
    <w:rsid w:val="00394164"/>
    <w:rsid w:val="003A1E0A"/>
    <w:rsid w:val="003A46F5"/>
    <w:rsid w:val="003A4B5D"/>
    <w:rsid w:val="003A6279"/>
    <w:rsid w:val="003A6DA1"/>
    <w:rsid w:val="003B0118"/>
    <w:rsid w:val="003B16ED"/>
    <w:rsid w:val="003B229D"/>
    <w:rsid w:val="003B2D76"/>
    <w:rsid w:val="003B3E95"/>
    <w:rsid w:val="003B53D7"/>
    <w:rsid w:val="003B6060"/>
    <w:rsid w:val="003C0E76"/>
    <w:rsid w:val="003C307B"/>
    <w:rsid w:val="003C64DB"/>
    <w:rsid w:val="003D1355"/>
    <w:rsid w:val="003D1393"/>
    <w:rsid w:val="003D167F"/>
    <w:rsid w:val="003D18C1"/>
    <w:rsid w:val="003D1A44"/>
    <w:rsid w:val="003D36BA"/>
    <w:rsid w:val="003D4047"/>
    <w:rsid w:val="003D43AE"/>
    <w:rsid w:val="003D56E8"/>
    <w:rsid w:val="003E1186"/>
    <w:rsid w:val="003F035D"/>
    <w:rsid w:val="003F0781"/>
    <w:rsid w:val="003F15FF"/>
    <w:rsid w:val="003F17FC"/>
    <w:rsid w:val="003F35CB"/>
    <w:rsid w:val="003F7555"/>
    <w:rsid w:val="00401D69"/>
    <w:rsid w:val="004023E6"/>
    <w:rsid w:val="00410271"/>
    <w:rsid w:val="0041251F"/>
    <w:rsid w:val="00413555"/>
    <w:rsid w:val="004145D3"/>
    <w:rsid w:val="00415015"/>
    <w:rsid w:val="00415A9B"/>
    <w:rsid w:val="00416770"/>
    <w:rsid w:val="004169F6"/>
    <w:rsid w:val="00416CEC"/>
    <w:rsid w:val="00421381"/>
    <w:rsid w:val="00421AB4"/>
    <w:rsid w:val="00423275"/>
    <w:rsid w:val="00423B89"/>
    <w:rsid w:val="0042452E"/>
    <w:rsid w:val="00425440"/>
    <w:rsid w:val="00425CAB"/>
    <w:rsid w:val="00425DC2"/>
    <w:rsid w:val="00426124"/>
    <w:rsid w:val="00427D37"/>
    <w:rsid w:val="00432653"/>
    <w:rsid w:val="00432A42"/>
    <w:rsid w:val="00437D25"/>
    <w:rsid w:val="00440694"/>
    <w:rsid w:val="00440B17"/>
    <w:rsid w:val="00443385"/>
    <w:rsid w:val="00443468"/>
    <w:rsid w:val="004438AA"/>
    <w:rsid w:val="004440E4"/>
    <w:rsid w:val="0044726C"/>
    <w:rsid w:val="00447DF1"/>
    <w:rsid w:val="00451701"/>
    <w:rsid w:val="00451AB6"/>
    <w:rsid w:val="00456B75"/>
    <w:rsid w:val="0045799B"/>
    <w:rsid w:val="00460EA1"/>
    <w:rsid w:val="00461351"/>
    <w:rsid w:val="00464C9D"/>
    <w:rsid w:val="00465354"/>
    <w:rsid w:val="00467627"/>
    <w:rsid w:val="00470233"/>
    <w:rsid w:val="004752F3"/>
    <w:rsid w:val="00476087"/>
    <w:rsid w:val="00476627"/>
    <w:rsid w:val="00477540"/>
    <w:rsid w:val="0047755E"/>
    <w:rsid w:val="00477CB4"/>
    <w:rsid w:val="00483ED8"/>
    <w:rsid w:val="00484B83"/>
    <w:rsid w:val="00485E61"/>
    <w:rsid w:val="00486183"/>
    <w:rsid w:val="00487809"/>
    <w:rsid w:val="00491817"/>
    <w:rsid w:val="0049313B"/>
    <w:rsid w:val="004941F1"/>
    <w:rsid w:val="004A036B"/>
    <w:rsid w:val="004A13EC"/>
    <w:rsid w:val="004A19CC"/>
    <w:rsid w:val="004A2A5A"/>
    <w:rsid w:val="004A5089"/>
    <w:rsid w:val="004A679E"/>
    <w:rsid w:val="004B172C"/>
    <w:rsid w:val="004B4742"/>
    <w:rsid w:val="004B6172"/>
    <w:rsid w:val="004C59AC"/>
    <w:rsid w:val="004C5F8E"/>
    <w:rsid w:val="004C64D8"/>
    <w:rsid w:val="004C7F5F"/>
    <w:rsid w:val="004D3EC5"/>
    <w:rsid w:val="004D4946"/>
    <w:rsid w:val="004E16FC"/>
    <w:rsid w:val="004E21B7"/>
    <w:rsid w:val="004F21D0"/>
    <w:rsid w:val="004F2E53"/>
    <w:rsid w:val="004F4620"/>
    <w:rsid w:val="004F6BDB"/>
    <w:rsid w:val="00502C38"/>
    <w:rsid w:val="00504D65"/>
    <w:rsid w:val="00507F91"/>
    <w:rsid w:val="00513585"/>
    <w:rsid w:val="00513B75"/>
    <w:rsid w:val="00516517"/>
    <w:rsid w:val="005175CD"/>
    <w:rsid w:val="00520EFC"/>
    <w:rsid w:val="00523042"/>
    <w:rsid w:val="00523B17"/>
    <w:rsid w:val="005254D9"/>
    <w:rsid w:val="00525C00"/>
    <w:rsid w:val="00525C23"/>
    <w:rsid w:val="005263E2"/>
    <w:rsid w:val="00526D87"/>
    <w:rsid w:val="00530B44"/>
    <w:rsid w:val="00534114"/>
    <w:rsid w:val="005349EC"/>
    <w:rsid w:val="00534E8E"/>
    <w:rsid w:val="00541EF0"/>
    <w:rsid w:val="00542E78"/>
    <w:rsid w:val="0054396F"/>
    <w:rsid w:val="00543F48"/>
    <w:rsid w:val="00544DEA"/>
    <w:rsid w:val="00545868"/>
    <w:rsid w:val="00546564"/>
    <w:rsid w:val="005467F2"/>
    <w:rsid w:val="00546D14"/>
    <w:rsid w:val="00547ECC"/>
    <w:rsid w:val="00550801"/>
    <w:rsid w:val="0055201D"/>
    <w:rsid w:val="00552373"/>
    <w:rsid w:val="00553148"/>
    <w:rsid w:val="005575A1"/>
    <w:rsid w:val="00557AF1"/>
    <w:rsid w:val="00560AE5"/>
    <w:rsid w:val="00561A6A"/>
    <w:rsid w:val="00563BB2"/>
    <w:rsid w:val="005748FD"/>
    <w:rsid w:val="0057516F"/>
    <w:rsid w:val="0057566C"/>
    <w:rsid w:val="00576007"/>
    <w:rsid w:val="00576D74"/>
    <w:rsid w:val="005806D3"/>
    <w:rsid w:val="005826E7"/>
    <w:rsid w:val="0058488D"/>
    <w:rsid w:val="00591476"/>
    <w:rsid w:val="0059422D"/>
    <w:rsid w:val="00595608"/>
    <w:rsid w:val="00597142"/>
    <w:rsid w:val="00597CB3"/>
    <w:rsid w:val="005A0CDC"/>
    <w:rsid w:val="005A10B9"/>
    <w:rsid w:val="005A3A21"/>
    <w:rsid w:val="005A3C9B"/>
    <w:rsid w:val="005A4705"/>
    <w:rsid w:val="005A4CA1"/>
    <w:rsid w:val="005B00E2"/>
    <w:rsid w:val="005B042E"/>
    <w:rsid w:val="005B05F7"/>
    <w:rsid w:val="005B1803"/>
    <w:rsid w:val="005B31D0"/>
    <w:rsid w:val="005B48B7"/>
    <w:rsid w:val="005B6464"/>
    <w:rsid w:val="005B6995"/>
    <w:rsid w:val="005B7CE3"/>
    <w:rsid w:val="005C5155"/>
    <w:rsid w:val="005C6991"/>
    <w:rsid w:val="005C7B10"/>
    <w:rsid w:val="005C7ED5"/>
    <w:rsid w:val="005D05F6"/>
    <w:rsid w:val="005D0EF4"/>
    <w:rsid w:val="005D16AA"/>
    <w:rsid w:val="005D1816"/>
    <w:rsid w:val="005D1AAA"/>
    <w:rsid w:val="005D1E4C"/>
    <w:rsid w:val="005D298A"/>
    <w:rsid w:val="005D2F1F"/>
    <w:rsid w:val="005D3FC1"/>
    <w:rsid w:val="005D5478"/>
    <w:rsid w:val="005D68F4"/>
    <w:rsid w:val="005D6F18"/>
    <w:rsid w:val="005E2DC4"/>
    <w:rsid w:val="005E3AE3"/>
    <w:rsid w:val="005E436D"/>
    <w:rsid w:val="005E5055"/>
    <w:rsid w:val="005E5BF0"/>
    <w:rsid w:val="005E611C"/>
    <w:rsid w:val="005E666D"/>
    <w:rsid w:val="005E7B2C"/>
    <w:rsid w:val="005F0836"/>
    <w:rsid w:val="005F1E3F"/>
    <w:rsid w:val="005F2379"/>
    <w:rsid w:val="005F2E32"/>
    <w:rsid w:val="005F32E3"/>
    <w:rsid w:val="005F3B61"/>
    <w:rsid w:val="005F3F89"/>
    <w:rsid w:val="005F5AA7"/>
    <w:rsid w:val="005F6E1E"/>
    <w:rsid w:val="0060022F"/>
    <w:rsid w:val="00600C36"/>
    <w:rsid w:val="00601E9B"/>
    <w:rsid w:val="006043DA"/>
    <w:rsid w:val="00604C49"/>
    <w:rsid w:val="00604D81"/>
    <w:rsid w:val="006053AE"/>
    <w:rsid w:val="00610D49"/>
    <w:rsid w:val="00611C45"/>
    <w:rsid w:val="00615D4D"/>
    <w:rsid w:val="00616908"/>
    <w:rsid w:val="00616E08"/>
    <w:rsid w:val="00617A5B"/>
    <w:rsid w:val="00624758"/>
    <w:rsid w:val="0062536F"/>
    <w:rsid w:val="00630513"/>
    <w:rsid w:val="00632412"/>
    <w:rsid w:val="00633C9E"/>
    <w:rsid w:val="00634990"/>
    <w:rsid w:val="00635A14"/>
    <w:rsid w:val="00644937"/>
    <w:rsid w:val="0064711C"/>
    <w:rsid w:val="00650525"/>
    <w:rsid w:val="00650E11"/>
    <w:rsid w:val="006511E5"/>
    <w:rsid w:val="00651345"/>
    <w:rsid w:val="00652D3B"/>
    <w:rsid w:val="00652F68"/>
    <w:rsid w:val="006558B5"/>
    <w:rsid w:val="0066025A"/>
    <w:rsid w:val="00660AC7"/>
    <w:rsid w:val="00660EC7"/>
    <w:rsid w:val="0066651B"/>
    <w:rsid w:val="00666B68"/>
    <w:rsid w:val="00670A6F"/>
    <w:rsid w:val="00670D36"/>
    <w:rsid w:val="0067194E"/>
    <w:rsid w:val="00671A44"/>
    <w:rsid w:val="0067296F"/>
    <w:rsid w:val="00675CAE"/>
    <w:rsid w:val="00676D7A"/>
    <w:rsid w:val="006811DC"/>
    <w:rsid w:val="00685E97"/>
    <w:rsid w:val="00687880"/>
    <w:rsid w:val="00687BD5"/>
    <w:rsid w:val="0069130A"/>
    <w:rsid w:val="0069191A"/>
    <w:rsid w:val="00693119"/>
    <w:rsid w:val="00693E1A"/>
    <w:rsid w:val="00696E6F"/>
    <w:rsid w:val="006A22F4"/>
    <w:rsid w:val="006A2987"/>
    <w:rsid w:val="006A29E1"/>
    <w:rsid w:val="006A3C7C"/>
    <w:rsid w:val="006A551F"/>
    <w:rsid w:val="006B0016"/>
    <w:rsid w:val="006B0278"/>
    <w:rsid w:val="006B05AA"/>
    <w:rsid w:val="006B1C76"/>
    <w:rsid w:val="006B3363"/>
    <w:rsid w:val="006B384A"/>
    <w:rsid w:val="006B4A89"/>
    <w:rsid w:val="006B57B4"/>
    <w:rsid w:val="006B6AC1"/>
    <w:rsid w:val="006B6B21"/>
    <w:rsid w:val="006C1931"/>
    <w:rsid w:val="006D1C4A"/>
    <w:rsid w:val="006D219C"/>
    <w:rsid w:val="006D2B7A"/>
    <w:rsid w:val="006D51C8"/>
    <w:rsid w:val="006E5CCA"/>
    <w:rsid w:val="006E66D8"/>
    <w:rsid w:val="006E6FAB"/>
    <w:rsid w:val="006E756F"/>
    <w:rsid w:val="006F308A"/>
    <w:rsid w:val="006F5AF6"/>
    <w:rsid w:val="006F712D"/>
    <w:rsid w:val="00702FD7"/>
    <w:rsid w:val="007072D1"/>
    <w:rsid w:val="007117FB"/>
    <w:rsid w:val="00713666"/>
    <w:rsid w:val="007141F7"/>
    <w:rsid w:val="007156C8"/>
    <w:rsid w:val="00717CCA"/>
    <w:rsid w:val="00720355"/>
    <w:rsid w:val="007205B8"/>
    <w:rsid w:val="007268EB"/>
    <w:rsid w:val="007308AD"/>
    <w:rsid w:val="00732F27"/>
    <w:rsid w:val="00733CC1"/>
    <w:rsid w:val="007344A8"/>
    <w:rsid w:val="007352F9"/>
    <w:rsid w:val="00737132"/>
    <w:rsid w:val="007373BB"/>
    <w:rsid w:val="00737AEC"/>
    <w:rsid w:val="00740EB2"/>
    <w:rsid w:val="007428E6"/>
    <w:rsid w:val="0074344B"/>
    <w:rsid w:val="007452FD"/>
    <w:rsid w:val="007455A6"/>
    <w:rsid w:val="007464A9"/>
    <w:rsid w:val="00747DF4"/>
    <w:rsid w:val="00753121"/>
    <w:rsid w:val="00754156"/>
    <w:rsid w:val="007568D1"/>
    <w:rsid w:val="0075737C"/>
    <w:rsid w:val="00757B11"/>
    <w:rsid w:val="007622CA"/>
    <w:rsid w:val="007661AA"/>
    <w:rsid w:val="0076751D"/>
    <w:rsid w:val="007707EA"/>
    <w:rsid w:val="007718C8"/>
    <w:rsid w:val="00771C32"/>
    <w:rsid w:val="007723B5"/>
    <w:rsid w:val="007730A1"/>
    <w:rsid w:val="00773C86"/>
    <w:rsid w:val="00774808"/>
    <w:rsid w:val="00775CC4"/>
    <w:rsid w:val="007777DC"/>
    <w:rsid w:val="007803A0"/>
    <w:rsid w:val="007855F1"/>
    <w:rsid w:val="00790438"/>
    <w:rsid w:val="00793857"/>
    <w:rsid w:val="007A1CA7"/>
    <w:rsid w:val="007A20B0"/>
    <w:rsid w:val="007A3153"/>
    <w:rsid w:val="007B0F92"/>
    <w:rsid w:val="007B1EFC"/>
    <w:rsid w:val="007B2BD3"/>
    <w:rsid w:val="007B3973"/>
    <w:rsid w:val="007B3C32"/>
    <w:rsid w:val="007B4D49"/>
    <w:rsid w:val="007B5B14"/>
    <w:rsid w:val="007B640D"/>
    <w:rsid w:val="007C17EE"/>
    <w:rsid w:val="007C1D91"/>
    <w:rsid w:val="007C2395"/>
    <w:rsid w:val="007C28FA"/>
    <w:rsid w:val="007C3148"/>
    <w:rsid w:val="007C32DB"/>
    <w:rsid w:val="007C3B9D"/>
    <w:rsid w:val="007C3D3F"/>
    <w:rsid w:val="007C4114"/>
    <w:rsid w:val="007C4D93"/>
    <w:rsid w:val="007D36A9"/>
    <w:rsid w:val="007D6387"/>
    <w:rsid w:val="007D75C1"/>
    <w:rsid w:val="007D788A"/>
    <w:rsid w:val="007D78F9"/>
    <w:rsid w:val="007E1E00"/>
    <w:rsid w:val="007E2FF7"/>
    <w:rsid w:val="007E3641"/>
    <w:rsid w:val="007E3E65"/>
    <w:rsid w:val="007E3FE2"/>
    <w:rsid w:val="007E40BB"/>
    <w:rsid w:val="007E5D04"/>
    <w:rsid w:val="007E76CF"/>
    <w:rsid w:val="007E7D08"/>
    <w:rsid w:val="007F118C"/>
    <w:rsid w:val="007F344A"/>
    <w:rsid w:val="0080149C"/>
    <w:rsid w:val="00801557"/>
    <w:rsid w:val="00802FBB"/>
    <w:rsid w:val="00804601"/>
    <w:rsid w:val="00806513"/>
    <w:rsid w:val="0080710D"/>
    <w:rsid w:val="00807FCA"/>
    <w:rsid w:val="00810D5C"/>
    <w:rsid w:val="008123E2"/>
    <w:rsid w:val="0081335D"/>
    <w:rsid w:val="008140FA"/>
    <w:rsid w:val="008146F8"/>
    <w:rsid w:val="00816267"/>
    <w:rsid w:val="008260B5"/>
    <w:rsid w:val="00826F97"/>
    <w:rsid w:val="008272F7"/>
    <w:rsid w:val="00830599"/>
    <w:rsid w:val="0083150A"/>
    <w:rsid w:val="00831DFB"/>
    <w:rsid w:val="008324B7"/>
    <w:rsid w:val="0083260C"/>
    <w:rsid w:val="00835470"/>
    <w:rsid w:val="00836695"/>
    <w:rsid w:val="008376F1"/>
    <w:rsid w:val="00837EAB"/>
    <w:rsid w:val="008415A4"/>
    <w:rsid w:val="008440CF"/>
    <w:rsid w:val="00844AFB"/>
    <w:rsid w:val="00850E00"/>
    <w:rsid w:val="00851430"/>
    <w:rsid w:val="00851C1E"/>
    <w:rsid w:val="00851FD3"/>
    <w:rsid w:val="00852F93"/>
    <w:rsid w:val="008539E4"/>
    <w:rsid w:val="00853E02"/>
    <w:rsid w:val="00854971"/>
    <w:rsid w:val="008554C4"/>
    <w:rsid w:val="00855BCC"/>
    <w:rsid w:val="00855DD0"/>
    <w:rsid w:val="00855F48"/>
    <w:rsid w:val="00856147"/>
    <w:rsid w:val="008563BF"/>
    <w:rsid w:val="00862083"/>
    <w:rsid w:val="00862582"/>
    <w:rsid w:val="00866971"/>
    <w:rsid w:val="00866C46"/>
    <w:rsid w:val="00872488"/>
    <w:rsid w:val="00875326"/>
    <w:rsid w:val="0087688F"/>
    <w:rsid w:val="008768D9"/>
    <w:rsid w:val="0087748A"/>
    <w:rsid w:val="008775DD"/>
    <w:rsid w:val="00883D73"/>
    <w:rsid w:val="00885E79"/>
    <w:rsid w:val="008863BA"/>
    <w:rsid w:val="00886A7C"/>
    <w:rsid w:val="00887719"/>
    <w:rsid w:val="00890770"/>
    <w:rsid w:val="00891527"/>
    <w:rsid w:val="00893E08"/>
    <w:rsid w:val="00894613"/>
    <w:rsid w:val="00894B57"/>
    <w:rsid w:val="0089561F"/>
    <w:rsid w:val="008966AD"/>
    <w:rsid w:val="00896A33"/>
    <w:rsid w:val="008A0E0F"/>
    <w:rsid w:val="008A2C7A"/>
    <w:rsid w:val="008A3E43"/>
    <w:rsid w:val="008A64AF"/>
    <w:rsid w:val="008A6C5B"/>
    <w:rsid w:val="008A7157"/>
    <w:rsid w:val="008B0C74"/>
    <w:rsid w:val="008B594A"/>
    <w:rsid w:val="008C0D4A"/>
    <w:rsid w:val="008C33E0"/>
    <w:rsid w:val="008C4E4E"/>
    <w:rsid w:val="008C5106"/>
    <w:rsid w:val="008C7B02"/>
    <w:rsid w:val="008D173A"/>
    <w:rsid w:val="008D1831"/>
    <w:rsid w:val="008D2710"/>
    <w:rsid w:val="008D2A63"/>
    <w:rsid w:val="008D326F"/>
    <w:rsid w:val="008E27C1"/>
    <w:rsid w:val="008E49CB"/>
    <w:rsid w:val="008F07D4"/>
    <w:rsid w:val="008F299A"/>
    <w:rsid w:val="008F2EE2"/>
    <w:rsid w:val="008F4F24"/>
    <w:rsid w:val="008F7A42"/>
    <w:rsid w:val="008F7E9B"/>
    <w:rsid w:val="009012F1"/>
    <w:rsid w:val="00901307"/>
    <w:rsid w:val="00903073"/>
    <w:rsid w:val="00904D3B"/>
    <w:rsid w:val="009051E3"/>
    <w:rsid w:val="00905943"/>
    <w:rsid w:val="00905BB7"/>
    <w:rsid w:val="00907C07"/>
    <w:rsid w:val="00913A2E"/>
    <w:rsid w:val="00913DA5"/>
    <w:rsid w:val="00913EB2"/>
    <w:rsid w:val="00917818"/>
    <w:rsid w:val="00922738"/>
    <w:rsid w:val="009229EF"/>
    <w:rsid w:val="009240E2"/>
    <w:rsid w:val="00924113"/>
    <w:rsid w:val="0092755D"/>
    <w:rsid w:val="00930918"/>
    <w:rsid w:val="00931BAA"/>
    <w:rsid w:val="00932714"/>
    <w:rsid w:val="00933E9C"/>
    <w:rsid w:val="00934099"/>
    <w:rsid w:val="00935A39"/>
    <w:rsid w:val="00935A68"/>
    <w:rsid w:val="009378D2"/>
    <w:rsid w:val="0094183A"/>
    <w:rsid w:val="00943577"/>
    <w:rsid w:val="00943992"/>
    <w:rsid w:val="00945697"/>
    <w:rsid w:val="009459A6"/>
    <w:rsid w:val="00952911"/>
    <w:rsid w:val="009532AC"/>
    <w:rsid w:val="009553C0"/>
    <w:rsid w:val="009558FA"/>
    <w:rsid w:val="00962764"/>
    <w:rsid w:val="00962B57"/>
    <w:rsid w:val="00966B2F"/>
    <w:rsid w:val="009678D0"/>
    <w:rsid w:val="00970326"/>
    <w:rsid w:val="00971494"/>
    <w:rsid w:val="009719FA"/>
    <w:rsid w:val="009741FB"/>
    <w:rsid w:val="00974823"/>
    <w:rsid w:val="00975474"/>
    <w:rsid w:val="009840E9"/>
    <w:rsid w:val="0099507D"/>
    <w:rsid w:val="0099696C"/>
    <w:rsid w:val="00996E75"/>
    <w:rsid w:val="009A0A8F"/>
    <w:rsid w:val="009A3AB5"/>
    <w:rsid w:val="009A43DB"/>
    <w:rsid w:val="009A527E"/>
    <w:rsid w:val="009A5832"/>
    <w:rsid w:val="009A7973"/>
    <w:rsid w:val="009B1BFA"/>
    <w:rsid w:val="009B1CE8"/>
    <w:rsid w:val="009B3390"/>
    <w:rsid w:val="009B416C"/>
    <w:rsid w:val="009B4543"/>
    <w:rsid w:val="009B51E2"/>
    <w:rsid w:val="009B7424"/>
    <w:rsid w:val="009B742B"/>
    <w:rsid w:val="009C0403"/>
    <w:rsid w:val="009C06D5"/>
    <w:rsid w:val="009C25C8"/>
    <w:rsid w:val="009C2C96"/>
    <w:rsid w:val="009C3B14"/>
    <w:rsid w:val="009C5460"/>
    <w:rsid w:val="009D0933"/>
    <w:rsid w:val="009D35EB"/>
    <w:rsid w:val="009D3A94"/>
    <w:rsid w:val="009D3D1E"/>
    <w:rsid w:val="009D6649"/>
    <w:rsid w:val="009E068E"/>
    <w:rsid w:val="009E0EF7"/>
    <w:rsid w:val="009E2A9B"/>
    <w:rsid w:val="009E2EA1"/>
    <w:rsid w:val="009E378F"/>
    <w:rsid w:val="009E49DA"/>
    <w:rsid w:val="009E4BE0"/>
    <w:rsid w:val="009E5762"/>
    <w:rsid w:val="009E64C1"/>
    <w:rsid w:val="009E7C91"/>
    <w:rsid w:val="009F04D1"/>
    <w:rsid w:val="009F24AE"/>
    <w:rsid w:val="009F3AA5"/>
    <w:rsid w:val="009F6F88"/>
    <w:rsid w:val="00A0035D"/>
    <w:rsid w:val="00A01416"/>
    <w:rsid w:val="00A02CFC"/>
    <w:rsid w:val="00A03E34"/>
    <w:rsid w:val="00A0478B"/>
    <w:rsid w:val="00A06D87"/>
    <w:rsid w:val="00A075DE"/>
    <w:rsid w:val="00A07C0B"/>
    <w:rsid w:val="00A10F7A"/>
    <w:rsid w:val="00A13B2E"/>
    <w:rsid w:val="00A14157"/>
    <w:rsid w:val="00A15897"/>
    <w:rsid w:val="00A15A76"/>
    <w:rsid w:val="00A211E4"/>
    <w:rsid w:val="00A3017A"/>
    <w:rsid w:val="00A33B16"/>
    <w:rsid w:val="00A3754C"/>
    <w:rsid w:val="00A40BFB"/>
    <w:rsid w:val="00A454A6"/>
    <w:rsid w:val="00A46FCF"/>
    <w:rsid w:val="00A479D2"/>
    <w:rsid w:val="00A504E5"/>
    <w:rsid w:val="00A516B7"/>
    <w:rsid w:val="00A526D7"/>
    <w:rsid w:val="00A53498"/>
    <w:rsid w:val="00A53DE0"/>
    <w:rsid w:val="00A54C53"/>
    <w:rsid w:val="00A56B64"/>
    <w:rsid w:val="00A618A3"/>
    <w:rsid w:val="00A63A85"/>
    <w:rsid w:val="00A65461"/>
    <w:rsid w:val="00A66787"/>
    <w:rsid w:val="00A7050F"/>
    <w:rsid w:val="00A71410"/>
    <w:rsid w:val="00A7166D"/>
    <w:rsid w:val="00A71805"/>
    <w:rsid w:val="00A73553"/>
    <w:rsid w:val="00A737FA"/>
    <w:rsid w:val="00A73E2E"/>
    <w:rsid w:val="00A75823"/>
    <w:rsid w:val="00A75D5B"/>
    <w:rsid w:val="00A815F4"/>
    <w:rsid w:val="00A835F3"/>
    <w:rsid w:val="00A83753"/>
    <w:rsid w:val="00A865BB"/>
    <w:rsid w:val="00A875A3"/>
    <w:rsid w:val="00A912C6"/>
    <w:rsid w:val="00A951C1"/>
    <w:rsid w:val="00A967D6"/>
    <w:rsid w:val="00A97477"/>
    <w:rsid w:val="00AA03C6"/>
    <w:rsid w:val="00AA11D6"/>
    <w:rsid w:val="00AA4409"/>
    <w:rsid w:val="00AA67CF"/>
    <w:rsid w:val="00AA7AEE"/>
    <w:rsid w:val="00AB07A3"/>
    <w:rsid w:val="00AB17E3"/>
    <w:rsid w:val="00AB1B11"/>
    <w:rsid w:val="00AB3183"/>
    <w:rsid w:val="00AB412F"/>
    <w:rsid w:val="00AB4417"/>
    <w:rsid w:val="00AB7709"/>
    <w:rsid w:val="00AB7B4D"/>
    <w:rsid w:val="00AC07FF"/>
    <w:rsid w:val="00AC3640"/>
    <w:rsid w:val="00AC5553"/>
    <w:rsid w:val="00AC5879"/>
    <w:rsid w:val="00AC5E8C"/>
    <w:rsid w:val="00AC6B97"/>
    <w:rsid w:val="00AC746B"/>
    <w:rsid w:val="00AD0AA6"/>
    <w:rsid w:val="00AD4BE7"/>
    <w:rsid w:val="00AD5405"/>
    <w:rsid w:val="00AD5F34"/>
    <w:rsid w:val="00AD67DD"/>
    <w:rsid w:val="00AD6EA0"/>
    <w:rsid w:val="00AD7196"/>
    <w:rsid w:val="00AD7EDB"/>
    <w:rsid w:val="00AE16EB"/>
    <w:rsid w:val="00AE1C29"/>
    <w:rsid w:val="00AE6AA0"/>
    <w:rsid w:val="00AF0501"/>
    <w:rsid w:val="00AF1693"/>
    <w:rsid w:val="00AF391A"/>
    <w:rsid w:val="00AF474D"/>
    <w:rsid w:val="00AF7663"/>
    <w:rsid w:val="00B00AAA"/>
    <w:rsid w:val="00B03DA2"/>
    <w:rsid w:val="00B053AC"/>
    <w:rsid w:val="00B05B16"/>
    <w:rsid w:val="00B06C80"/>
    <w:rsid w:val="00B10C24"/>
    <w:rsid w:val="00B12A7E"/>
    <w:rsid w:val="00B172E5"/>
    <w:rsid w:val="00B17EED"/>
    <w:rsid w:val="00B266E6"/>
    <w:rsid w:val="00B27D07"/>
    <w:rsid w:val="00B31CB6"/>
    <w:rsid w:val="00B34EA9"/>
    <w:rsid w:val="00B40C37"/>
    <w:rsid w:val="00B4279F"/>
    <w:rsid w:val="00B43339"/>
    <w:rsid w:val="00B438B4"/>
    <w:rsid w:val="00B45AB9"/>
    <w:rsid w:val="00B46123"/>
    <w:rsid w:val="00B46E16"/>
    <w:rsid w:val="00B47E17"/>
    <w:rsid w:val="00B52134"/>
    <w:rsid w:val="00B53C65"/>
    <w:rsid w:val="00B53DE9"/>
    <w:rsid w:val="00B557C9"/>
    <w:rsid w:val="00B5606F"/>
    <w:rsid w:val="00B57256"/>
    <w:rsid w:val="00B60DAC"/>
    <w:rsid w:val="00B6298C"/>
    <w:rsid w:val="00B62B65"/>
    <w:rsid w:val="00B636D9"/>
    <w:rsid w:val="00B66319"/>
    <w:rsid w:val="00B669FD"/>
    <w:rsid w:val="00B73570"/>
    <w:rsid w:val="00B73D3E"/>
    <w:rsid w:val="00B73F38"/>
    <w:rsid w:val="00B742DF"/>
    <w:rsid w:val="00B7722D"/>
    <w:rsid w:val="00B801B0"/>
    <w:rsid w:val="00B815B0"/>
    <w:rsid w:val="00B82030"/>
    <w:rsid w:val="00B83965"/>
    <w:rsid w:val="00B84D25"/>
    <w:rsid w:val="00B850E3"/>
    <w:rsid w:val="00B86293"/>
    <w:rsid w:val="00B864EF"/>
    <w:rsid w:val="00B92FBF"/>
    <w:rsid w:val="00B9610D"/>
    <w:rsid w:val="00BA0C1E"/>
    <w:rsid w:val="00BA4832"/>
    <w:rsid w:val="00BA48A3"/>
    <w:rsid w:val="00BA4E3A"/>
    <w:rsid w:val="00BA5B88"/>
    <w:rsid w:val="00BA6F71"/>
    <w:rsid w:val="00BA6F8E"/>
    <w:rsid w:val="00BB3E89"/>
    <w:rsid w:val="00BB4DF2"/>
    <w:rsid w:val="00BC0090"/>
    <w:rsid w:val="00BC18B7"/>
    <w:rsid w:val="00BC19AA"/>
    <w:rsid w:val="00BC26B7"/>
    <w:rsid w:val="00BC2B0A"/>
    <w:rsid w:val="00BC3F55"/>
    <w:rsid w:val="00BC4748"/>
    <w:rsid w:val="00BC48E1"/>
    <w:rsid w:val="00BC4C42"/>
    <w:rsid w:val="00BC501F"/>
    <w:rsid w:val="00BC6B5E"/>
    <w:rsid w:val="00BD0905"/>
    <w:rsid w:val="00BD1448"/>
    <w:rsid w:val="00BD1F7A"/>
    <w:rsid w:val="00BD22C3"/>
    <w:rsid w:val="00BD2575"/>
    <w:rsid w:val="00BD4D22"/>
    <w:rsid w:val="00BD4E3E"/>
    <w:rsid w:val="00BD54DC"/>
    <w:rsid w:val="00BD58E4"/>
    <w:rsid w:val="00BD5AD7"/>
    <w:rsid w:val="00BD6D35"/>
    <w:rsid w:val="00BE0631"/>
    <w:rsid w:val="00BE0D73"/>
    <w:rsid w:val="00BE2104"/>
    <w:rsid w:val="00BE38AD"/>
    <w:rsid w:val="00BE496E"/>
    <w:rsid w:val="00BE4B59"/>
    <w:rsid w:val="00BE530A"/>
    <w:rsid w:val="00BE5355"/>
    <w:rsid w:val="00BE6872"/>
    <w:rsid w:val="00BF2BB6"/>
    <w:rsid w:val="00BF4D94"/>
    <w:rsid w:val="00BF51E4"/>
    <w:rsid w:val="00C01B91"/>
    <w:rsid w:val="00C02B1D"/>
    <w:rsid w:val="00C057DE"/>
    <w:rsid w:val="00C06146"/>
    <w:rsid w:val="00C06643"/>
    <w:rsid w:val="00C06D33"/>
    <w:rsid w:val="00C0720B"/>
    <w:rsid w:val="00C07640"/>
    <w:rsid w:val="00C07671"/>
    <w:rsid w:val="00C10CBF"/>
    <w:rsid w:val="00C120E5"/>
    <w:rsid w:val="00C12EFF"/>
    <w:rsid w:val="00C14158"/>
    <w:rsid w:val="00C154AA"/>
    <w:rsid w:val="00C2085C"/>
    <w:rsid w:val="00C226B7"/>
    <w:rsid w:val="00C269F3"/>
    <w:rsid w:val="00C303B6"/>
    <w:rsid w:val="00C30AAD"/>
    <w:rsid w:val="00C320A4"/>
    <w:rsid w:val="00C33F7E"/>
    <w:rsid w:val="00C363BB"/>
    <w:rsid w:val="00C373AC"/>
    <w:rsid w:val="00C40F4A"/>
    <w:rsid w:val="00C432F3"/>
    <w:rsid w:val="00C51543"/>
    <w:rsid w:val="00C52D66"/>
    <w:rsid w:val="00C53BF7"/>
    <w:rsid w:val="00C542B6"/>
    <w:rsid w:val="00C54AAD"/>
    <w:rsid w:val="00C54BC0"/>
    <w:rsid w:val="00C579E1"/>
    <w:rsid w:val="00C606D5"/>
    <w:rsid w:val="00C621C3"/>
    <w:rsid w:val="00C672D5"/>
    <w:rsid w:val="00C70EDD"/>
    <w:rsid w:val="00C7199C"/>
    <w:rsid w:val="00C750A8"/>
    <w:rsid w:val="00C807A7"/>
    <w:rsid w:val="00C82E21"/>
    <w:rsid w:val="00C83C40"/>
    <w:rsid w:val="00C85997"/>
    <w:rsid w:val="00C8662C"/>
    <w:rsid w:val="00C87557"/>
    <w:rsid w:val="00C93833"/>
    <w:rsid w:val="00C9414F"/>
    <w:rsid w:val="00C94A49"/>
    <w:rsid w:val="00C9564B"/>
    <w:rsid w:val="00C96898"/>
    <w:rsid w:val="00C96F83"/>
    <w:rsid w:val="00CA5F2C"/>
    <w:rsid w:val="00CA7E53"/>
    <w:rsid w:val="00CB1E36"/>
    <w:rsid w:val="00CB4B77"/>
    <w:rsid w:val="00CC028C"/>
    <w:rsid w:val="00CC29F6"/>
    <w:rsid w:val="00CC6E18"/>
    <w:rsid w:val="00CC7E8B"/>
    <w:rsid w:val="00CD1BE1"/>
    <w:rsid w:val="00CD4000"/>
    <w:rsid w:val="00CD606E"/>
    <w:rsid w:val="00CD691C"/>
    <w:rsid w:val="00CD726B"/>
    <w:rsid w:val="00CE0E4C"/>
    <w:rsid w:val="00CE1CDD"/>
    <w:rsid w:val="00CE228A"/>
    <w:rsid w:val="00CE31B1"/>
    <w:rsid w:val="00CE558F"/>
    <w:rsid w:val="00CE725C"/>
    <w:rsid w:val="00CF09E3"/>
    <w:rsid w:val="00CF2E4C"/>
    <w:rsid w:val="00CF792A"/>
    <w:rsid w:val="00D020C2"/>
    <w:rsid w:val="00D048FA"/>
    <w:rsid w:val="00D049BF"/>
    <w:rsid w:val="00D04ACE"/>
    <w:rsid w:val="00D0608F"/>
    <w:rsid w:val="00D11DDD"/>
    <w:rsid w:val="00D1224C"/>
    <w:rsid w:val="00D12913"/>
    <w:rsid w:val="00D15041"/>
    <w:rsid w:val="00D160A5"/>
    <w:rsid w:val="00D178F7"/>
    <w:rsid w:val="00D2003A"/>
    <w:rsid w:val="00D219FA"/>
    <w:rsid w:val="00D24A4A"/>
    <w:rsid w:val="00D2539D"/>
    <w:rsid w:val="00D31E36"/>
    <w:rsid w:val="00D34E12"/>
    <w:rsid w:val="00D36A13"/>
    <w:rsid w:val="00D434D9"/>
    <w:rsid w:val="00D445A0"/>
    <w:rsid w:val="00D46843"/>
    <w:rsid w:val="00D52E2A"/>
    <w:rsid w:val="00D54AA3"/>
    <w:rsid w:val="00D553B6"/>
    <w:rsid w:val="00D6074B"/>
    <w:rsid w:val="00D610D9"/>
    <w:rsid w:val="00D61260"/>
    <w:rsid w:val="00D6164A"/>
    <w:rsid w:val="00D61C47"/>
    <w:rsid w:val="00D625B8"/>
    <w:rsid w:val="00D70552"/>
    <w:rsid w:val="00D75E5E"/>
    <w:rsid w:val="00D76DA9"/>
    <w:rsid w:val="00D77468"/>
    <w:rsid w:val="00D777B7"/>
    <w:rsid w:val="00D77B64"/>
    <w:rsid w:val="00D80FB2"/>
    <w:rsid w:val="00D8326E"/>
    <w:rsid w:val="00D84BD4"/>
    <w:rsid w:val="00D86491"/>
    <w:rsid w:val="00D869D3"/>
    <w:rsid w:val="00D9091C"/>
    <w:rsid w:val="00D92331"/>
    <w:rsid w:val="00D93734"/>
    <w:rsid w:val="00D93C04"/>
    <w:rsid w:val="00D95168"/>
    <w:rsid w:val="00D96912"/>
    <w:rsid w:val="00DA0BD2"/>
    <w:rsid w:val="00DA146E"/>
    <w:rsid w:val="00DA3926"/>
    <w:rsid w:val="00DA4901"/>
    <w:rsid w:val="00DA4C7D"/>
    <w:rsid w:val="00DA537C"/>
    <w:rsid w:val="00DA54F8"/>
    <w:rsid w:val="00DA55F5"/>
    <w:rsid w:val="00DA5AAA"/>
    <w:rsid w:val="00DA765B"/>
    <w:rsid w:val="00DB2FDA"/>
    <w:rsid w:val="00DB43E1"/>
    <w:rsid w:val="00DB5729"/>
    <w:rsid w:val="00DC3418"/>
    <w:rsid w:val="00DC4C6E"/>
    <w:rsid w:val="00DC5833"/>
    <w:rsid w:val="00DC5BD6"/>
    <w:rsid w:val="00DC63E7"/>
    <w:rsid w:val="00DC6FD6"/>
    <w:rsid w:val="00DC7025"/>
    <w:rsid w:val="00DD06D4"/>
    <w:rsid w:val="00DD09DC"/>
    <w:rsid w:val="00DD2B3F"/>
    <w:rsid w:val="00DD5B6B"/>
    <w:rsid w:val="00DD5E3B"/>
    <w:rsid w:val="00DE11A5"/>
    <w:rsid w:val="00DE3604"/>
    <w:rsid w:val="00DE4F1E"/>
    <w:rsid w:val="00DE78B4"/>
    <w:rsid w:val="00DF0063"/>
    <w:rsid w:val="00DF36A2"/>
    <w:rsid w:val="00DF3DDB"/>
    <w:rsid w:val="00DF5920"/>
    <w:rsid w:val="00DF66F7"/>
    <w:rsid w:val="00DF7A1D"/>
    <w:rsid w:val="00E04128"/>
    <w:rsid w:val="00E060E5"/>
    <w:rsid w:val="00E06AAE"/>
    <w:rsid w:val="00E06D4B"/>
    <w:rsid w:val="00E072A1"/>
    <w:rsid w:val="00E073FA"/>
    <w:rsid w:val="00E079E4"/>
    <w:rsid w:val="00E1195A"/>
    <w:rsid w:val="00E11CBA"/>
    <w:rsid w:val="00E13015"/>
    <w:rsid w:val="00E15E8A"/>
    <w:rsid w:val="00E20FCA"/>
    <w:rsid w:val="00E255F7"/>
    <w:rsid w:val="00E2568E"/>
    <w:rsid w:val="00E25C6D"/>
    <w:rsid w:val="00E40B1A"/>
    <w:rsid w:val="00E41577"/>
    <w:rsid w:val="00E4221F"/>
    <w:rsid w:val="00E42984"/>
    <w:rsid w:val="00E52104"/>
    <w:rsid w:val="00E56054"/>
    <w:rsid w:val="00E5648F"/>
    <w:rsid w:val="00E5686E"/>
    <w:rsid w:val="00E57764"/>
    <w:rsid w:val="00E607E1"/>
    <w:rsid w:val="00E6410D"/>
    <w:rsid w:val="00E64D2E"/>
    <w:rsid w:val="00E65531"/>
    <w:rsid w:val="00E65719"/>
    <w:rsid w:val="00E65B28"/>
    <w:rsid w:val="00E712B5"/>
    <w:rsid w:val="00E7154D"/>
    <w:rsid w:val="00E71DA4"/>
    <w:rsid w:val="00E734EB"/>
    <w:rsid w:val="00E74029"/>
    <w:rsid w:val="00E74DCF"/>
    <w:rsid w:val="00E74ED4"/>
    <w:rsid w:val="00E77A26"/>
    <w:rsid w:val="00E85821"/>
    <w:rsid w:val="00E858A3"/>
    <w:rsid w:val="00E9053B"/>
    <w:rsid w:val="00E91D29"/>
    <w:rsid w:val="00E923D0"/>
    <w:rsid w:val="00E95686"/>
    <w:rsid w:val="00E96580"/>
    <w:rsid w:val="00E968B2"/>
    <w:rsid w:val="00E96A57"/>
    <w:rsid w:val="00EA2AE8"/>
    <w:rsid w:val="00EA3242"/>
    <w:rsid w:val="00EA411B"/>
    <w:rsid w:val="00EA6FAF"/>
    <w:rsid w:val="00EB24A2"/>
    <w:rsid w:val="00EB3B96"/>
    <w:rsid w:val="00EC040C"/>
    <w:rsid w:val="00EC2F95"/>
    <w:rsid w:val="00EC61DB"/>
    <w:rsid w:val="00EC73F9"/>
    <w:rsid w:val="00ED08EC"/>
    <w:rsid w:val="00ED20BC"/>
    <w:rsid w:val="00ED3A77"/>
    <w:rsid w:val="00ED510A"/>
    <w:rsid w:val="00EE5EF1"/>
    <w:rsid w:val="00EE6675"/>
    <w:rsid w:val="00EE6F63"/>
    <w:rsid w:val="00EF01A6"/>
    <w:rsid w:val="00EF0BC5"/>
    <w:rsid w:val="00EF0E47"/>
    <w:rsid w:val="00EF1A64"/>
    <w:rsid w:val="00EF1CDF"/>
    <w:rsid w:val="00EF2586"/>
    <w:rsid w:val="00EF3B11"/>
    <w:rsid w:val="00EF5694"/>
    <w:rsid w:val="00EF700C"/>
    <w:rsid w:val="00EF7487"/>
    <w:rsid w:val="00EF7D7C"/>
    <w:rsid w:val="00F004C3"/>
    <w:rsid w:val="00F06CE1"/>
    <w:rsid w:val="00F06FA3"/>
    <w:rsid w:val="00F1123E"/>
    <w:rsid w:val="00F11E10"/>
    <w:rsid w:val="00F217D5"/>
    <w:rsid w:val="00F2272C"/>
    <w:rsid w:val="00F24475"/>
    <w:rsid w:val="00F25F7C"/>
    <w:rsid w:val="00F27266"/>
    <w:rsid w:val="00F3025E"/>
    <w:rsid w:val="00F3263E"/>
    <w:rsid w:val="00F33F6C"/>
    <w:rsid w:val="00F3459C"/>
    <w:rsid w:val="00F349DC"/>
    <w:rsid w:val="00F365EB"/>
    <w:rsid w:val="00F37532"/>
    <w:rsid w:val="00F37AAF"/>
    <w:rsid w:val="00F42F8D"/>
    <w:rsid w:val="00F436B7"/>
    <w:rsid w:val="00F47AD7"/>
    <w:rsid w:val="00F5207B"/>
    <w:rsid w:val="00F52A11"/>
    <w:rsid w:val="00F54057"/>
    <w:rsid w:val="00F5441E"/>
    <w:rsid w:val="00F560A2"/>
    <w:rsid w:val="00F60C73"/>
    <w:rsid w:val="00F61CDE"/>
    <w:rsid w:val="00F63B48"/>
    <w:rsid w:val="00F64B28"/>
    <w:rsid w:val="00F6741A"/>
    <w:rsid w:val="00F675C8"/>
    <w:rsid w:val="00F67A6E"/>
    <w:rsid w:val="00F730F3"/>
    <w:rsid w:val="00F73644"/>
    <w:rsid w:val="00F7365F"/>
    <w:rsid w:val="00F7540B"/>
    <w:rsid w:val="00F81B72"/>
    <w:rsid w:val="00F82111"/>
    <w:rsid w:val="00F82CF7"/>
    <w:rsid w:val="00F84D29"/>
    <w:rsid w:val="00F86B3D"/>
    <w:rsid w:val="00F905C8"/>
    <w:rsid w:val="00F90D52"/>
    <w:rsid w:val="00F92E2D"/>
    <w:rsid w:val="00F943E4"/>
    <w:rsid w:val="00F96B29"/>
    <w:rsid w:val="00FA0465"/>
    <w:rsid w:val="00FA1B6A"/>
    <w:rsid w:val="00FA1CEC"/>
    <w:rsid w:val="00FA30D7"/>
    <w:rsid w:val="00FA3499"/>
    <w:rsid w:val="00FA467C"/>
    <w:rsid w:val="00FA545D"/>
    <w:rsid w:val="00FA6066"/>
    <w:rsid w:val="00FA6E7C"/>
    <w:rsid w:val="00FB18CD"/>
    <w:rsid w:val="00FB236A"/>
    <w:rsid w:val="00FB2F02"/>
    <w:rsid w:val="00FB53BD"/>
    <w:rsid w:val="00FB6BFA"/>
    <w:rsid w:val="00FC36C1"/>
    <w:rsid w:val="00FC37C1"/>
    <w:rsid w:val="00FC4CEE"/>
    <w:rsid w:val="00FD2D1B"/>
    <w:rsid w:val="00FD4E61"/>
    <w:rsid w:val="00FD5A04"/>
    <w:rsid w:val="00FD70B4"/>
    <w:rsid w:val="00FD70BD"/>
    <w:rsid w:val="00FE0A78"/>
    <w:rsid w:val="00FE25C4"/>
    <w:rsid w:val="00FE5028"/>
    <w:rsid w:val="00FE7B67"/>
    <w:rsid w:val="00FE7F3D"/>
    <w:rsid w:val="00FF02D8"/>
    <w:rsid w:val="00FF0B0D"/>
    <w:rsid w:val="00FF2671"/>
    <w:rsid w:val="00FF5D10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8E9ECC-4F71-4B65-A561-61221B33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145D3"/>
    <w:pPr>
      <w:keepNext/>
      <w:autoSpaceDE w:val="0"/>
      <w:autoSpaceDN w:val="0"/>
      <w:adjustRightInd w:val="0"/>
      <w:spacing w:before="100" w:after="100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8B0C74"/>
    <w:rPr>
      <w:color w:val="0000FF"/>
      <w:u w:val="single"/>
    </w:rPr>
  </w:style>
  <w:style w:type="paragraph" w:styleId="Intestazione">
    <w:name w:val="header"/>
    <w:basedOn w:val="Normale"/>
    <w:rsid w:val="002E0C5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E0C5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testo">
    <w:name w:val="Body Text"/>
    <w:basedOn w:val="Normale"/>
    <w:rsid w:val="00E96580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rsid w:val="00720355"/>
    <w:pPr>
      <w:spacing w:after="120"/>
      <w:ind w:left="283"/>
    </w:pPr>
  </w:style>
  <w:style w:type="paragraph" w:styleId="Rientrocorpodeltesto2">
    <w:name w:val="Body Text Indent 2"/>
    <w:basedOn w:val="Normale"/>
    <w:rsid w:val="00720355"/>
    <w:pPr>
      <w:spacing w:after="120" w:line="480" w:lineRule="auto"/>
      <w:ind w:left="283"/>
    </w:pPr>
  </w:style>
  <w:style w:type="paragraph" w:customStyle="1" w:styleId="testonero">
    <w:name w:val="testo_nero"/>
    <w:basedOn w:val="Normale"/>
    <w:rsid w:val="0064711C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styleId="NormaleWeb">
    <w:name w:val="Normal (Web)"/>
    <w:basedOn w:val="Normale"/>
    <w:uiPriority w:val="99"/>
    <w:rsid w:val="0064711C"/>
    <w:pPr>
      <w:spacing w:before="100" w:beforeAutospacing="1" w:after="100" w:afterAutospacing="1"/>
    </w:pPr>
    <w:rPr>
      <w:color w:val="000000"/>
    </w:rPr>
  </w:style>
  <w:style w:type="character" w:customStyle="1" w:styleId="testonero1">
    <w:name w:val="testo_nero1"/>
    <w:rsid w:val="0064711C"/>
    <w:rPr>
      <w:rFonts w:ascii="Arial" w:hAnsi="Arial" w:cs="Arial" w:hint="default"/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PidipaginaCarattere">
    <w:name w:val="Piè di pagina Carattere"/>
    <w:link w:val="Pidipagina"/>
    <w:uiPriority w:val="99"/>
    <w:rsid w:val="00A73553"/>
    <w:rPr>
      <w:sz w:val="24"/>
      <w:szCs w:val="24"/>
    </w:rPr>
  </w:style>
  <w:style w:type="paragraph" w:styleId="Testofumetto">
    <w:name w:val="Balloon Text"/>
    <w:aliases w:val=" Carattere1"/>
    <w:basedOn w:val="Normale"/>
    <w:link w:val="TestofumettoCarattere"/>
    <w:rsid w:val="00A7355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aliases w:val=" Carattere1 Carattere"/>
    <w:link w:val="Testofumetto"/>
    <w:rsid w:val="00A73553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1E6494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907C07"/>
  </w:style>
  <w:style w:type="character" w:styleId="Enfasigrassetto">
    <w:name w:val="Strong"/>
    <w:uiPriority w:val="22"/>
    <w:qFormat/>
    <w:rsid w:val="00907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8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4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4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7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0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6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imonelli@inc-comunica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.riccardi@inc-comunica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brogini.c@legadelfilodo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Lega del Filo d'Oro</Company>
  <LinksUpToDate>false</LinksUpToDate>
  <CharactersWithSpaces>5587</CharactersWithSpaces>
  <SharedDoc>false</SharedDoc>
  <HLinks>
    <vt:vector size="18" baseType="variant">
      <vt:variant>
        <vt:i4>65633</vt:i4>
      </vt:variant>
      <vt:variant>
        <vt:i4>6</vt:i4>
      </vt:variant>
      <vt:variant>
        <vt:i4>0</vt:i4>
      </vt:variant>
      <vt:variant>
        <vt:i4>5</vt:i4>
      </vt:variant>
      <vt:variant>
        <vt:lpwstr>mailto:ambrogini.c@legadelfilodoro.it</vt:lpwstr>
      </vt:variant>
      <vt:variant>
        <vt:lpwstr/>
      </vt:variant>
      <vt:variant>
        <vt:i4>2883611</vt:i4>
      </vt:variant>
      <vt:variant>
        <vt:i4>3</vt:i4>
      </vt:variant>
      <vt:variant>
        <vt:i4>0</vt:i4>
      </vt:variant>
      <vt:variant>
        <vt:i4>5</vt:i4>
      </vt:variant>
      <vt:variant>
        <vt:lpwstr>mailto:b.cimino@inc-comunicazione.it</vt:lpwstr>
      </vt:variant>
      <vt:variant>
        <vt:lpwstr/>
      </vt:variant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mailto:f.riccardi@inc-comunicazione.it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Francesca Riccardi</dc:creator>
  <cp:keywords/>
  <cp:lastModifiedBy>m.simonelli</cp:lastModifiedBy>
  <cp:revision>3</cp:revision>
  <cp:lastPrinted>2015-05-12T11:46:00Z</cp:lastPrinted>
  <dcterms:created xsi:type="dcterms:W3CDTF">2018-08-27T08:10:00Z</dcterms:created>
  <dcterms:modified xsi:type="dcterms:W3CDTF">2018-08-27T08:13:00Z</dcterms:modified>
</cp:coreProperties>
</file>