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F92E0" w14:textId="7727BBB9" w:rsidR="008A5567" w:rsidRPr="004E23DE" w:rsidRDefault="008A5567" w:rsidP="008418A1">
      <w:pPr>
        <w:pStyle w:val="Kop1"/>
        <w:rPr>
          <w:b/>
          <w:shd w:val="clear" w:color="auto" w:fill="FFFFFF"/>
        </w:rPr>
      </w:pPr>
      <w:r w:rsidRPr="004E23DE">
        <w:rPr>
          <w:b/>
          <w:shd w:val="clear" w:color="auto" w:fill="FFFFFF"/>
          <w:lang w:val="da"/>
        </w:rPr>
        <w:t>Giv den gas med Panasonic, og vind din plads i POWER RANGERS Karate Boot Camp</w:t>
      </w:r>
    </w:p>
    <w:p w14:paraId="41181795" w14:textId="2491F333" w:rsidR="008A5567" w:rsidRPr="00E3314F" w:rsidRDefault="008A5567" w:rsidP="00847D12">
      <w:pPr>
        <w:spacing w:line="276" w:lineRule="auto"/>
        <w:rPr>
          <w:rFonts w:ascii="Helvetica Neue" w:hAnsi="Helvetica Neue"/>
          <w:color w:val="000000" w:themeColor="text1"/>
          <w:shd w:val="clear" w:color="auto" w:fill="FFFFFF"/>
        </w:rPr>
      </w:pPr>
      <w:bookmarkStart w:id="0" w:name="_GoBack"/>
      <w:bookmarkEnd w:id="0"/>
    </w:p>
    <w:p w14:paraId="3FDF68FF" w14:textId="0CB5E5C7" w:rsidR="008A5567" w:rsidRPr="008418A1" w:rsidRDefault="009E0E8C" w:rsidP="00847D12">
      <w:pPr>
        <w:spacing w:line="276" w:lineRule="auto"/>
        <w:rPr>
          <w:rFonts w:asciiTheme="minorHAnsi" w:hAnsiTheme="minorHAnsi" w:cstheme="minorHAnsi"/>
          <w:b/>
          <w:color w:val="000000" w:themeColor="text1"/>
          <w:sz w:val="22"/>
          <w:szCs w:val="22"/>
          <w:shd w:val="clear" w:color="auto" w:fill="FFFFFF"/>
        </w:rPr>
      </w:pPr>
      <w:r w:rsidRPr="008418A1">
        <w:rPr>
          <w:rFonts w:asciiTheme="minorHAnsi" w:hAnsiTheme="minorHAnsi" w:cstheme="minorHAnsi"/>
          <w:b/>
          <w:color w:val="000000" w:themeColor="text1"/>
          <w:sz w:val="22"/>
          <w:szCs w:val="22"/>
          <w:shd w:val="clear" w:color="auto" w:fill="FFFFFF"/>
          <w:lang w:val="da"/>
        </w:rPr>
        <w:t xml:space="preserve">XX. april 2021, Zellik – Den kreative energi mellem Panasonic – Europas største batteriproducent – og Hasbros POWER RANGERS-mærke fortsætter. Dette års samarbejde handler om at </w:t>
      </w:r>
      <w:r w:rsidRPr="008418A1">
        <w:rPr>
          <w:rFonts w:asciiTheme="minorHAnsi" w:hAnsiTheme="minorHAnsi" w:cstheme="minorHAnsi"/>
          <w:b/>
          <w:i/>
          <w:iCs/>
          <w:color w:val="000000" w:themeColor="text1"/>
          <w:sz w:val="22"/>
          <w:szCs w:val="22"/>
          <w:shd w:val="clear" w:color="auto" w:fill="FFFFFF"/>
          <w:lang w:val="da"/>
        </w:rPr>
        <w:t>give den gas</w:t>
      </w:r>
      <w:r w:rsidRPr="008418A1">
        <w:rPr>
          <w:rFonts w:asciiTheme="minorHAnsi" w:hAnsiTheme="minorHAnsi" w:cstheme="minorHAnsi"/>
          <w:b/>
          <w:color w:val="000000" w:themeColor="text1"/>
          <w:sz w:val="22"/>
          <w:szCs w:val="22"/>
          <w:shd w:val="clear" w:color="auto" w:fill="FFFFFF"/>
          <w:lang w:val="da"/>
        </w:rPr>
        <w:t>, nærmere bestemt i et sjovt onlinespil, hvor du får mulighed for at vinde en plads på POWER RANGERS Karate Boot Camp.</w:t>
      </w:r>
    </w:p>
    <w:p w14:paraId="1C91D89A" w14:textId="48651ECF" w:rsidR="009E0E8C" w:rsidRPr="008418A1" w:rsidRDefault="009E0E8C" w:rsidP="008A5567">
      <w:pPr>
        <w:rPr>
          <w:rFonts w:asciiTheme="minorHAnsi" w:hAnsiTheme="minorHAnsi" w:cstheme="minorHAnsi"/>
          <w:color w:val="000000" w:themeColor="text1"/>
          <w:sz w:val="22"/>
          <w:szCs w:val="22"/>
          <w:shd w:val="clear" w:color="auto" w:fill="FFFFFF"/>
        </w:rPr>
      </w:pPr>
    </w:p>
    <w:p w14:paraId="7673294A" w14:textId="728367A9" w:rsidR="00AB6476" w:rsidRPr="008418A1" w:rsidRDefault="00B30982" w:rsidP="00847D12">
      <w:pPr>
        <w:spacing w:line="276" w:lineRule="auto"/>
        <w:rPr>
          <w:rFonts w:asciiTheme="minorHAnsi" w:hAnsiTheme="minorHAnsi" w:cstheme="minorHAnsi"/>
          <w:color w:val="000000" w:themeColor="text1"/>
          <w:sz w:val="22"/>
          <w:szCs w:val="22"/>
          <w:shd w:val="clear" w:color="auto" w:fill="FFFFFF"/>
        </w:rPr>
      </w:pPr>
      <w:r w:rsidRPr="008418A1">
        <w:rPr>
          <w:rFonts w:asciiTheme="minorHAnsi" w:hAnsiTheme="minorHAnsi" w:cstheme="minorHAnsi"/>
          <w:color w:val="000000" w:themeColor="text1"/>
          <w:sz w:val="22"/>
          <w:szCs w:val="22"/>
          <w:shd w:val="clear" w:color="auto" w:fill="FFFFFF"/>
          <w:lang w:val="da"/>
        </w:rPr>
        <w:t xml:space="preserve">Det er endnu en gang spændende tider for POWER RANGERS-fans i hele Europa. I den nye kampagne vil du blive udfordret til at vise dine evner i </w:t>
      </w:r>
      <w:r w:rsidRPr="008418A1">
        <w:rPr>
          <w:rFonts w:asciiTheme="minorHAnsi" w:hAnsiTheme="minorHAnsi" w:cstheme="minorHAnsi"/>
          <w:i/>
          <w:iCs/>
          <w:color w:val="000000" w:themeColor="text1"/>
          <w:sz w:val="22"/>
          <w:szCs w:val="22"/>
          <w:shd w:val="clear" w:color="auto" w:fill="FFFFFF"/>
          <w:lang w:val="da"/>
        </w:rPr>
        <w:t>Power Up</w:t>
      </w:r>
      <w:r w:rsidRPr="008418A1">
        <w:rPr>
          <w:rFonts w:asciiTheme="minorHAnsi" w:hAnsiTheme="minorHAnsi" w:cstheme="minorHAnsi"/>
          <w:color w:val="000000" w:themeColor="text1"/>
          <w:sz w:val="22"/>
          <w:szCs w:val="22"/>
          <w:shd w:val="clear" w:color="auto" w:fill="FFFFFF"/>
          <w:lang w:val="da"/>
        </w:rPr>
        <w:t>-spillet</w:t>
      </w:r>
      <w:r w:rsidRPr="008418A1">
        <w:rPr>
          <w:rFonts w:asciiTheme="minorHAnsi" w:hAnsiTheme="minorHAnsi" w:cstheme="minorHAnsi"/>
          <w:i/>
          <w:iCs/>
          <w:color w:val="000000" w:themeColor="text1"/>
          <w:sz w:val="22"/>
          <w:szCs w:val="22"/>
          <w:shd w:val="clear" w:color="auto" w:fill="FFFFFF"/>
          <w:lang w:val="da"/>
        </w:rPr>
        <w:t xml:space="preserve"> </w:t>
      </w:r>
      <w:r w:rsidRPr="008418A1">
        <w:rPr>
          <w:rFonts w:asciiTheme="minorHAnsi" w:hAnsiTheme="minorHAnsi" w:cstheme="minorHAnsi"/>
          <w:color w:val="000000" w:themeColor="text1"/>
          <w:sz w:val="22"/>
          <w:szCs w:val="22"/>
          <w:shd w:val="clear" w:color="auto" w:fill="FFFFFF"/>
          <w:lang w:val="da"/>
        </w:rPr>
        <w:t xml:space="preserve">for at få chancen for at vinde eksklusive præmier eller bare have det sjovt! </w:t>
      </w:r>
    </w:p>
    <w:p w14:paraId="72C23C30" w14:textId="77777777" w:rsidR="00AB6476" w:rsidRPr="008418A1" w:rsidRDefault="00AB6476" w:rsidP="00847D12">
      <w:pPr>
        <w:spacing w:line="276" w:lineRule="auto"/>
        <w:rPr>
          <w:rFonts w:asciiTheme="minorHAnsi" w:hAnsiTheme="minorHAnsi" w:cstheme="minorHAnsi"/>
          <w:color w:val="000000" w:themeColor="text1"/>
          <w:sz w:val="22"/>
          <w:szCs w:val="22"/>
          <w:shd w:val="clear" w:color="auto" w:fill="FFFFFF"/>
        </w:rPr>
      </w:pPr>
    </w:p>
    <w:p w14:paraId="23EB3268" w14:textId="210609F6" w:rsidR="00AB6476" w:rsidRPr="008418A1" w:rsidRDefault="00AB6476" w:rsidP="008418A1">
      <w:pPr>
        <w:pStyle w:val="Kop2"/>
        <w:rPr>
          <w:shd w:val="clear" w:color="auto" w:fill="FFFFFF"/>
        </w:rPr>
      </w:pPr>
      <w:r w:rsidRPr="008418A1">
        <w:rPr>
          <w:shd w:val="clear" w:color="auto" w:fill="FFFFFF"/>
        </w:rPr>
        <w:t>Slip din indre POWER RANGER løs</w:t>
      </w:r>
    </w:p>
    <w:p w14:paraId="519D6D60" w14:textId="77777777" w:rsidR="00AB6476" w:rsidRPr="008418A1" w:rsidRDefault="00AB6476" w:rsidP="00847D12">
      <w:pPr>
        <w:spacing w:line="276" w:lineRule="auto"/>
        <w:rPr>
          <w:rFonts w:asciiTheme="minorHAnsi" w:hAnsiTheme="minorHAnsi" w:cstheme="minorHAnsi"/>
          <w:color w:val="000000" w:themeColor="text1"/>
          <w:sz w:val="22"/>
          <w:szCs w:val="22"/>
          <w:shd w:val="clear" w:color="auto" w:fill="FFFFFF"/>
        </w:rPr>
      </w:pPr>
    </w:p>
    <w:p w14:paraId="4F0A7E98" w14:textId="6BB4D8C9" w:rsidR="00911BF0" w:rsidRPr="008418A1" w:rsidRDefault="00B30982" w:rsidP="00847D12">
      <w:pPr>
        <w:spacing w:line="276" w:lineRule="auto"/>
        <w:rPr>
          <w:rFonts w:asciiTheme="minorHAnsi" w:hAnsiTheme="minorHAnsi" w:cstheme="minorHAnsi"/>
          <w:color w:val="000000" w:themeColor="text1"/>
          <w:sz w:val="22"/>
          <w:szCs w:val="22"/>
          <w:shd w:val="clear" w:color="auto" w:fill="FFFFFF"/>
        </w:rPr>
      </w:pPr>
      <w:r w:rsidRPr="008418A1">
        <w:rPr>
          <w:rFonts w:asciiTheme="minorHAnsi" w:hAnsiTheme="minorHAnsi" w:cstheme="minorHAnsi"/>
          <w:i/>
          <w:iCs/>
          <w:color w:val="000000" w:themeColor="text1"/>
          <w:sz w:val="22"/>
          <w:szCs w:val="22"/>
          <w:shd w:val="clear" w:color="auto" w:fill="FFFFFF"/>
          <w:lang w:val="da"/>
        </w:rPr>
        <w:t>Power Up</w:t>
      </w:r>
      <w:r w:rsidRPr="008418A1">
        <w:rPr>
          <w:rFonts w:asciiTheme="minorHAnsi" w:hAnsiTheme="minorHAnsi" w:cstheme="minorHAnsi"/>
          <w:color w:val="000000" w:themeColor="text1"/>
          <w:sz w:val="22"/>
          <w:szCs w:val="22"/>
          <w:shd w:val="clear" w:color="auto" w:fill="FFFFFF"/>
          <w:lang w:val="da"/>
        </w:rPr>
        <w:t xml:space="preserve">-spillet handler om at hoppe – bogstaveligt talt – ind i en actionfyldt verden, hvor din POWER RANGERS-mission er at </w:t>
      </w:r>
      <w:r w:rsidRPr="008418A1">
        <w:rPr>
          <w:rFonts w:asciiTheme="minorHAnsi" w:hAnsiTheme="minorHAnsi" w:cstheme="minorHAnsi"/>
          <w:b/>
          <w:bCs/>
          <w:color w:val="000000" w:themeColor="text1"/>
          <w:sz w:val="22"/>
          <w:szCs w:val="22"/>
          <w:shd w:val="clear" w:color="auto" w:fill="FFFFFF"/>
          <w:lang w:val="da"/>
        </w:rPr>
        <w:t>samle så mange Panasonic-batterier som muligt</w:t>
      </w:r>
      <w:r w:rsidRPr="008418A1">
        <w:rPr>
          <w:rFonts w:asciiTheme="minorHAnsi" w:hAnsiTheme="minorHAnsi" w:cstheme="minorHAnsi"/>
          <w:color w:val="000000" w:themeColor="text1"/>
          <w:sz w:val="22"/>
          <w:szCs w:val="22"/>
          <w:shd w:val="clear" w:color="auto" w:fill="FFFFFF"/>
          <w:lang w:val="da"/>
        </w:rPr>
        <w:t xml:space="preserve">. Det sjove stopper aldrig, da du kan spille så ofte du vil. Skynd dig ind på </w:t>
      </w:r>
      <w:r w:rsidR="004E23DE" w:rsidRPr="008418A1">
        <w:rPr>
          <w:rFonts w:asciiTheme="minorHAnsi" w:hAnsiTheme="minorHAnsi" w:cstheme="minorHAnsi"/>
          <w:sz w:val="22"/>
          <w:szCs w:val="22"/>
        </w:rPr>
        <w:fldChar w:fldCharType="begin"/>
      </w:r>
      <w:r w:rsidR="004E23DE" w:rsidRPr="008418A1">
        <w:rPr>
          <w:rFonts w:asciiTheme="minorHAnsi" w:hAnsiTheme="minorHAnsi" w:cstheme="minorHAnsi"/>
          <w:sz w:val="22"/>
          <w:szCs w:val="22"/>
        </w:rPr>
        <w:instrText xml:space="preserve"> HYPERLINK "https://poweryourday.win.eu.panasonic.com/" </w:instrText>
      </w:r>
      <w:r w:rsidR="004E23DE" w:rsidRPr="008418A1">
        <w:rPr>
          <w:rFonts w:asciiTheme="minorHAnsi" w:hAnsiTheme="minorHAnsi" w:cstheme="minorHAnsi"/>
          <w:sz w:val="22"/>
          <w:szCs w:val="22"/>
        </w:rPr>
        <w:fldChar w:fldCharType="separate"/>
      </w:r>
      <w:r w:rsidRPr="008418A1">
        <w:rPr>
          <w:rStyle w:val="Hyperlink"/>
          <w:rFonts w:asciiTheme="minorHAnsi" w:hAnsiTheme="minorHAnsi" w:cstheme="minorHAnsi"/>
          <w:color w:val="000000" w:themeColor="text1"/>
          <w:sz w:val="22"/>
          <w:szCs w:val="22"/>
          <w:shd w:val="clear" w:color="auto" w:fill="FFFFFF"/>
          <w:lang w:val="da"/>
        </w:rPr>
        <w:t>poweryourday.win</w:t>
      </w:r>
      <w:r w:rsidR="004E23DE" w:rsidRPr="008418A1">
        <w:rPr>
          <w:rStyle w:val="Hyperlink"/>
          <w:rFonts w:asciiTheme="minorHAnsi" w:hAnsiTheme="minorHAnsi" w:cstheme="minorHAnsi"/>
          <w:color w:val="000000" w:themeColor="text1"/>
          <w:sz w:val="22"/>
          <w:szCs w:val="22"/>
          <w:shd w:val="clear" w:color="auto" w:fill="FFFFFF"/>
          <w:lang w:val="da"/>
        </w:rPr>
        <w:fldChar w:fldCharType="end"/>
      </w:r>
      <w:r w:rsidRPr="008418A1">
        <w:rPr>
          <w:rFonts w:asciiTheme="minorHAnsi" w:hAnsiTheme="minorHAnsi" w:cstheme="minorHAnsi"/>
          <w:color w:val="000000" w:themeColor="text1"/>
          <w:sz w:val="22"/>
          <w:szCs w:val="22"/>
          <w:shd w:val="clear" w:color="auto" w:fill="FFFFFF"/>
          <w:lang w:val="da"/>
        </w:rPr>
        <w:t xml:space="preserve"> for at komme i gang med at spille (og vinde). Konkurrencen slutter den 31. december 2021.</w:t>
      </w:r>
    </w:p>
    <w:p w14:paraId="13DB5D16" w14:textId="77777777" w:rsidR="00911BF0" w:rsidRPr="008418A1" w:rsidRDefault="00911BF0" w:rsidP="00847D12">
      <w:pPr>
        <w:spacing w:line="276" w:lineRule="auto"/>
        <w:rPr>
          <w:rFonts w:asciiTheme="minorHAnsi" w:hAnsiTheme="minorHAnsi" w:cstheme="minorHAnsi"/>
          <w:color w:val="000000" w:themeColor="text1"/>
          <w:sz w:val="22"/>
          <w:szCs w:val="22"/>
          <w:shd w:val="clear" w:color="auto" w:fill="FFFFFF"/>
        </w:rPr>
      </w:pPr>
    </w:p>
    <w:p w14:paraId="73ED04BC" w14:textId="3DFB95CC" w:rsidR="00AB6476" w:rsidRPr="008418A1" w:rsidRDefault="00AB6476" w:rsidP="00847D12">
      <w:pPr>
        <w:spacing w:line="276" w:lineRule="auto"/>
        <w:rPr>
          <w:rFonts w:asciiTheme="minorHAnsi" w:hAnsiTheme="minorHAnsi" w:cstheme="minorHAnsi"/>
          <w:color w:val="000000" w:themeColor="text1"/>
          <w:sz w:val="22"/>
          <w:szCs w:val="22"/>
          <w:shd w:val="clear" w:color="auto" w:fill="FFFFFF"/>
        </w:rPr>
      </w:pPr>
      <w:r w:rsidRPr="008418A1">
        <w:rPr>
          <w:rFonts w:asciiTheme="minorHAnsi" w:hAnsiTheme="minorHAnsi" w:cstheme="minorHAnsi"/>
          <w:color w:val="000000" w:themeColor="text1"/>
          <w:sz w:val="22"/>
          <w:szCs w:val="22"/>
          <w:shd w:val="clear" w:color="auto" w:fill="FFFFFF"/>
          <w:lang w:val="da"/>
        </w:rPr>
        <w:t xml:space="preserve">Du kan indsende en highscore én gang om måneden for at deltage i konkurrencen om hovedpræmien. </w:t>
      </w:r>
      <w:r w:rsidRPr="008418A1">
        <w:rPr>
          <w:rFonts w:asciiTheme="minorHAnsi" w:hAnsiTheme="minorHAnsi" w:cstheme="minorHAnsi"/>
          <w:b/>
          <w:bCs/>
          <w:color w:val="000000" w:themeColor="text1"/>
          <w:sz w:val="22"/>
          <w:szCs w:val="22"/>
          <w:shd w:val="clear" w:color="auto" w:fill="FFFFFF"/>
          <w:lang w:val="da"/>
        </w:rPr>
        <w:t>Tre heldige vindere vil få mulighed for at vinde en plads på POWER RANGERS Karate Boot Camp</w:t>
      </w:r>
      <w:r w:rsidRPr="008418A1">
        <w:rPr>
          <w:rFonts w:asciiTheme="minorHAnsi" w:hAnsiTheme="minorHAnsi" w:cstheme="minorHAnsi"/>
          <w:color w:val="000000" w:themeColor="text1"/>
          <w:sz w:val="22"/>
          <w:szCs w:val="22"/>
          <w:shd w:val="clear" w:color="auto" w:fill="FFFFFF"/>
          <w:lang w:val="da"/>
        </w:rPr>
        <w:t>. Hver vinder vil blive tilbudt en fire-dages rejse, inklusive fly og overnatning, til et tophemmeligt sted, hvor dygtige POWER RANGERS Karateeksperter venter.</w:t>
      </w:r>
    </w:p>
    <w:p w14:paraId="57E639AC" w14:textId="363F6BCE" w:rsidR="008B453F" w:rsidRPr="008418A1" w:rsidRDefault="008B453F" w:rsidP="00847D12">
      <w:pPr>
        <w:spacing w:line="276" w:lineRule="auto"/>
        <w:rPr>
          <w:rFonts w:asciiTheme="minorHAnsi" w:hAnsiTheme="minorHAnsi" w:cstheme="minorHAnsi"/>
          <w:color w:val="000000" w:themeColor="text1"/>
          <w:sz w:val="22"/>
          <w:szCs w:val="22"/>
          <w:shd w:val="clear" w:color="auto" w:fill="FFFFFF"/>
        </w:rPr>
      </w:pPr>
    </w:p>
    <w:p w14:paraId="720EE24C" w14:textId="108E16AA" w:rsidR="008B453F" w:rsidRPr="008418A1" w:rsidRDefault="008B453F" w:rsidP="00847D12">
      <w:pPr>
        <w:spacing w:line="276" w:lineRule="auto"/>
        <w:rPr>
          <w:rFonts w:asciiTheme="minorHAnsi" w:hAnsiTheme="minorHAnsi" w:cstheme="minorHAnsi"/>
          <w:color w:val="000000" w:themeColor="text1"/>
          <w:sz w:val="22"/>
          <w:szCs w:val="22"/>
        </w:rPr>
      </w:pPr>
      <w:r w:rsidRPr="008418A1">
        <w:rPr>
          <w:rFonts w:asciiTheme="minorHAnsi" w:hAnsiTheme="minorHAnsi" w:cstheme="minorHAnsi"/>
          <w:color w:val="000000" w:themeColor="text1"/>
          <w:sz w:val="22"/>
          <w:szCs w:val="22"/>
          <w:shd w:val="clear" w:color="auto" w:fill="FFFFFF"/>
          <w:lang w:val="da"/>
        </w:rPr>
        <w:t xml:space="preserve">Derudover </w:t>
      </w:r>
      <w:r w:rsidRPr="008418A1">
        <w:rPr>
          <w:rFonts w:asciiTheme="minorHAnsi" w:hAnsiTheme="minorHAnsi" w:cstheme="minorHAnsi"/>
          <w:b/>
          <w:bCs/>
          <w:color w:val="000000" w:themeColor="text1"/>
          <w:sz w:val="22"/>
          <w:szCs w:val="22"/>
          <w:shd w:val="clear" w:color="auto" w:fill="FFFFFF"/>
          <w:lang w:val="da"/>
        </w:rPr>
        <w:t>vinder 50 deltagere også fantastiske andenpræmier</w:t>
      </w:r>
      <w:r w:rsidRPr="008418A1">
        <w:rPr>
          <w:rFonts w:asciiTheme="minorHAnsi" w:hAnsiTheme="minorHAnsi" w:cstheme="minorHAnsi"/>
          <w:color w:val="000000" w:themeColor="text1"/>
          <w:sz w:val="22"/>
          <w:szCs w:val="22"/>
          <w:shd w:val="clear" w:color="auto" w:fill="FFFFFF"/>
          <w:lang w:val="da"/>
        </w:rPr>
        <w:t xml:space="preserve"> som belønning for deres indsats: en POWER RANGERS Dino Fury Morpher og en Nerf Ultra AMP. </w:t>
      </w:r>
      <w:r w:rsidRPr="008418A1">
        <w:rPr>
          <w:rFonts w:asciiTheme="minorHAnsi" w:hAnsiTheme="minorHAnsi" w:cstheme="minorHAnsi"/>
          <w:color w:val="000000" w:themeColor="text1"/>
          <w:sz w:val="22"/>
          <w:szCs w:val="22"/>
          <w:shd w:val="clear" w:color="auto" w:fill="FFFFFF"/>
          <w:lang w:val="da"/>
        </w:rPr>
        <w:br/>
      </w:r>
    </w:p>
    <w:p w14:paraId="3A177C07" w14:textId="3376E9DE" w:rsidR="008B453F" w:rsidRPr="008418A1" w:rsidRDefault="008B453F" w:rsidP="00847D12">
      <w:pPr>
        <w:spacing w:line="276" w:lineRule="auto"/>
        <w:rPr>
          <w:rFonts w:asciiTheme="minorHAnsi" w:hAnsiTheme="minorHAnsi" w:cstheme="minorHAnsi"/>
          <w:color w:val="000000" w:themeColor="text1"/>
          <w:sz w:val="22"/>
          <w:szCs w:val="22"/>
          <w:shd w:val="clear" w:color="auto" w:fill="FFFFFF"/>
        </w:rPr>
      </w:pPr>
      <w:r w:rsidRPr="008418A1">
        <w:rPr>
          <w:rFonts w:asciiTheme="minorHAnsi" w:hAnsiTheme="minorHAnsi" w:cstheme="minorHAnsi"/>
          <w:color w:val="000000" w:themeColor="text1"/>
          <w:sz w:val="22"/>
          <w:szCs w:val="22"/>
          <w:shd w:val="clear" w:color="auto" w:fill="FFFFFF"/>
          <w:lang w:val="da"/>
        </w:rPr>
        <w:t xml:space="preserve">De </w:t>
      </w:r>
      <w:r w:rsidRPr="008418A1">
        <w:rPr>
          <w:rFonts w:asciiTheme="minorHAnsi" w:hAnsiTheme="minorHAnsi" w:cstheme="minorHAnsi"/>
          <w:b/>
          <w:bCs/>
          <w:color w:val="000000" w:themeColor="text1"/>
          <w:sz w:val="22"/>
          <w:szCs w:val="22"/>
          <w:shd w:val="clear" w:color="auto" w:fill="FFFFFF"/>
          <w:lang w:val="da"/>
        </w:rPr>
        <w:t>månedlige præmier</w:t>
      </w:r>
      <w:r w:rsidRPr="008418A1">
        <w:rPr>
          <w:rFonts w:asciiTheme="minorHAnsi" w:hAnsiTheme="minorHAnsi" w:cstheme="minorHAnsi"/>
          <w:color w:val="000000" w:themeColor="text1"/>
          <w:sz w:val="22"/>
          <w:szCs w:val="22"/>
          <w:shd w:val="clear" w:color="auto" w:fill="FFFFFF"/>
          <w:lang w:val="da"/>
        </w:rPr>
        <w:t xml:space="preserve"> – ja, der er meget at spille om! – omfatter Panasonic-batteripakker af høj kvalitet, en POWER RANGERS Dino Fury Battle Attackers 2-pack, en Nerf Ultra AMP og en Nerf Elite 2.0 Phoenix CS-6. </w:t>
      </w:r>
    </w:p>
    <w:p w14:paraId="1E5765D4" w14:textId="5008D4B3" w:rsidR="003D37B1" w:rsidRPr="008418A1" w:rsidRDefault="003D37B1" w:rsidP="00847D12">
      <w:pPr>
        <w:spacing w:line="276" w:lineRule="auto"/>
        <w:rPr>
          <w:rFonts w:asciiTheme="minorHAnsi" w:hAnsiTheme="minorHAnsi" w:cstheme="minorHAnsi"/>
          <w:color w:val="000000" w:themeColor="text1"/>
          <w:sz w:val="22"/>
          <w:szCs w:val="22"/>
          <w:shd w:val="clear" w:color="auto" w:fill="FFFFFF"/>
        </w:rPr>
      </w:pPr>
    </w:p>
    <w:p w14:paraId="088AB731" w14:textId="279D354C" w:rsidR="00AB6476" w:rsidRPr="008418A1" w:rsidRDefault="001002AD" w:rsidP="008418A1">
      <w:pPr>
        <w:pStyle w:val="Kop2"/>
        <w:rPr>
          <w:shd w:val="clear" w:color="auto" w:fill="FFFFFF"/>
        </w:rPr>
      </w:pPr>
      <w:r w:rsidRPr="008418A1">
        <w:rPr>
          <w:shd w:val="clear" w:color="auto" w:fill="FFFFFF"/>
        </w:rPr>
        <w:t>Et stærkt samarbejde (og meget glade vindere)</w:t>
      </w:r>
      <w:r w:rsidRPr="008418A1">
        <w:rPr>
          <w:shd w:val="clear" w:color="auto" w:fill="FFFFFF"/>
        </w:rPr>
        <w:br/>
      </w:r>
    </w:p>
    <w:p w14:paraId="7B2485B6" w14:textId="4B237C61" w:rsidR="009F0316" w:rsidRPr="008418A1" w:rsidRDefault="009F0316" w:rsidP="00847D12">
      <w:pPr>
        <w:spacing w:line="276" w:lineRule="auto"/>
        <w:rPr>
          <w:rFonts w:asciiTheme="minorHAnsi" w:hAnsiTheme="minorHAnsi" w:cstheme="minorHAnsi"/>
          <w:color w:val="000000" w:themeColor="text1"/>
          <w:sz w:val="22"/>
          <w:szCs w:val="22"/>
          <w:shd w:val="clear" w:color="auto" w:fill="FFFFFF"/>
        </w:rPr>
      </w:pPr>
      <w:r w:rsidRPr="008418A1">
        <w:rPr>
          <w:rFonts w:asciiTheme="minorHAnsi" w:hAnsiTheme="minorHAnsi" w:cstheme="minorHAnsi"/>
          <w:color w:val="000000" w:themeColor="text1"/>
          <w:sz w:val="22"/>
          <w:szCs w:val="22"/>
          <w:shd w:val="clear" w:color="auto" w:fill="FFFFFF"/>
          <w:lang w:val="da"/>
        </w:rPr>
        <w:t>Lanceringen af denne nye kampagne er en del af et samarbejde mellem Panasonic Energy og Hasbro – den globale spil- og underholdningsvirksomhed og ejer af</w:t>
      </w:r>
      <w:r w:rsidRPr="008418A1">
        <w:rPr>
          <w:rFonts w:asciiTheme="minorHAnsi" w:hAnsiTheme="minorHAnsi" w:cstheme="minorHAnsi"/>
          <w:strike/>
          <w:color w:val="000000" w:themeColor="text1"/>
          <w:sz w:val="22"/>
          <w:szCs w:val="22"/>
          <w:shd w:val="clear" w:color="auto" w:fill="FFFFFF"/>
          <w:lang w:val="da"/>
        </w:rPr>
        <w:t xml:space="preserve"> </w:t>
      </w:r>
      <w:r w:rsidRPr="008418A1">
        <w:rPr>
          <w:rFonts w:asciiTheme="minorHAnsi" w:hAnsiTheme="minorHAnsi" w:cstheme="minorHAnsi"/>
          <w:color w:val="000000" w:themeColor="text1"/>
          <w:sz w:val="22"/>
          <w:szCs w:val="22"/>
          <w:shd w:val="clear" w:color="auto" w:fill="FFFFFF"/>
          <w:lang w:val="da"/>
        </w:rPr>
        <w:t xml:space="preserve">POWER RANGERS-franchisen. </w:t>
      </w:r>
    </w:p>
    <w:p w14:paraId="7B826522" w14:textId="546ED0D2" w:rsidR="003D37B1" w:rsidRPr="008418A1" w:rsidRDefault="003D37B1" w:rsidP="00847D12">
      <w:pPr>
        <w:spacing w:line="276" w:lineRule="auto"/>
        <w:rPr>
          <w:rFonts w:asciiTheme="minorHAnsi" w:hAnsiTheme="minorHAnsi" w:cstheme="minorHAnsi"/>
          <w:color w:val="000000" w:themeColor="text1"/>
          <w:sz w:val="22"/>
          <w:szCs w:val="22"/>
          <w:shd w:val="clear" w:color="auto" w:fill="FFFFFF"/>
        </w:rPr>
      </w:pPr>
    </w:p>
    <w:p w14:paraId="3A4DF1B7" w14:textId="1B11C593" w:rsidR="003D37B1" w:rsidRPr="008418A1" w:rsidRDefault="007C0F78" w:rsidP="00847D12">
      <w:pPr>
        <w:spacing w:line="276" w:lineRule="auto"/>
        <w:rPr>
          <w:rFonts w:asciiTheme="minorHAnsi" w:hAnsiTheme="minorHAnsi" w:cstheme="minorHAnsi"/>
          <w:sz w:val="22"/>
          <w:szCs w:val="22"/>
          <w:shd w:val="clear" w:color="auto" w:fill="FFFFFF"/>
        </w:rPr>
      </w:pPr>
      <w:r w:rsidRPr="008418A1">
        <w:rPr>
          <w:rFonts w:asciiTheme="minorHAnsi" w:hAnsiTheme="minorHAnsi" w:cstheme="minorHAnsi"/>
          <w:sz w:val="22"/>
          <w:szCs w:val="22"/>
          <w:shd w:val="clear" w:color="auto" w:fill="FFFFFF"/>
          <w:lang w:val="da"/>
        </w:rPr>
        <w:lastRenderedPageBreak/>
        <w:t xml:space="preserve">Denne nye konkurrence markerer også afslutningen på vores 2020-kampagne, hvor fans af tv-serien blev bedt om at lave en kort video, hvor de viser, hvordan de er en POWER RANGER i deres hverdag. Ud over vinderne af vores månedlige præmier </w:t>
      </w:r>
      <w:r w:rsidRPr="008418A1">
        <w:rPr>
          <w:rFonts w:asciiTheme="minorHAnsi" w:hAnsiTheme="minorHAnsi" w:cstheme="minorHAnsi"/>
          <w:b/>
          <w:bCs/>
          <w:sz w:val="22"/>
          <w:szCs w:val="22"/>
          <w:shd w:val="clear" w:color="auto" w:fill="FFFFFF"/>
          <w:lang w:val="da"/>
        </w:rPr>
        <w:t>vandt to deltagere de mest eksklusive præmier</w:t>
      </w:r>
      <w:r w:rsidRPr="008418A1">
        <w:rPr>
          <w:rFonts w:asciiTheme="minorHAnsi" w:hAnsiTheme="minorHAnsi" w:cstheme="minorHAnsi"/>
          <w:sz w:val="22"/>
          <w:szCs w:val="22"/>
          <w:shd w:val="clear" w:color="auto" w:fill="FFFFFF"/>
          <w:lang w:val="da"/>
        </w:rPr>
        <w:t>:</w:t>
      </w:r>
      <w:r w:rsidRPr="008418A1">
        <w:rPr>
          <w:rFonts w:asciiTheme="minorHAnsi" w:hAnsiTheme="minorHAnsi" w:cstheme="minorHAnsi"/>
          <w:b/>
          <w:bCs/>
          <w:sz w:val="22"/>
          <w:szCs w:val="22"/>
          <w:shd w:val="clear" w:color="auto" w:fill="FFFFFF"/>
          <w:lang w:val="da"/>
        </w:rPr>
        <w:t xml:space="preserve"> Daniel (Østrig) og Asit (Storbritannien) vil blive fløjet til POWER RANGERS Dino Fury-settet, når forholdene tillader det. Daniel får en eksklusiv rundvisning bag kulisserne, mens Asit endda vil optræde som statist i et af afsnittene.</w:t>
      </w:r>
      <w:r w:rsidRPr="008418A1">
        <w:rPr>
          <w:rFonts w:asciiTheme="minorHAnsi" w:hAnsiTheme="minorHAnsi" w:cstheme="minorHAnsi"/>
          <w:sz w:val="22"/>
          <w:szCs w:val="22"/>
          <w:shd w:val="clear" w:color="auto" w:fill="FFFFFF"/>
          <w:lang w:val="da"/>
        </w:rPr>
        <w:t xml:space="preserve"> Vi glæder os til at se ham dukke op på vores skærm.</w:t>
      </w:r>
    </w:p>
    <w:p w14:paraId="2019E8F3" w14:textId="77777777" w:rsidR="00847D12" w:rsidRPr="008418A1" w:rsidRDefault="00847D12" w:rsidP="00847D12">
      <w:pPr>
        <w:spacing w:line="276" w:lineRule="auto"/>
        <w:rPr>
          <w:rFonts w:asciiTheme="minorHAnsi" w:hAnsiTheme="minorHAnsi" w:cstheme="minorHAnsi"/>
          <w:b/>
          <w:bCs/>
          <w:color w:val="000000" w:themeColor="text1"/>
          <w:sz w:val="22"/>
          <w:szCs w:val="22"/>
          <w:shd w:val="clear" w:color="auto" w:fill="FFFFFF"/>
        </w:rPr>
      </w:pPr>
    </w:p>
    <w:p w14:paraId="68A3A509" w14:textId="378619E4" w:rsidR="00AB6476" w:rsidRPr="008418A1" w:rsidRDefault="00847D12" w:rsidP="008418A1">
      <w:pPr>
        <w:pStyle w:val="Kop2"/>
        <w:rPr>
          <w:shd w:val="clear" w:color="auto" w:fill="FFFFFF"/>
        </w:rPr>
      </w:pPr>
      <w:r w:rsidRPr="008418A1">
        <w:rPr>
          <w:shd w:val="clear" w:color="auto" w:fill="FFFFFF"/>
        </w:rPr>
        <w:t>Panasonic Power</w:t>
      </w:r>
    </w:p>
    <w:p w14:paraId="79F2DF14" w14:textId="6DB7C08F" w:rsidR="00B30982" w:rsidRPr="008418A1" w:rsidRDefault="00B30982" w:rsidP="00847D12">
      <w:pPr>
        <w:spacing w:line="276" w:lineRule="auto"/>
        <w:rPr>
          <w:rFonts w:asciiTheme="minorHAnsi" w:hAnsiTheme="minorHAnsi" w:cstheme="minorHAnsi"/>
          <w:color w:val="000000" w:themeColor="text1"/>
          <w:sz w:val="22"/>
          <w:szCs w:val="22"/>
          <w:shd w:val="clear" w:color="auto" w:fill="FFFFFF"/>
        </w:rPr>
      </w:pPr>
    </w:p>
    <w:p w14:paraId="34C002C8" w14:textId="13D56342" w:rsidR="00AB6476" w:rsidRPr="008418A1" w:rsidRDefault="004E23DE" w:rsidP="00847D12">
      <w:pPr>
        <w:spacing w:line="276" w:lineRule="auto"/>
        <w:rPr>
          <w:rFonts w:asciiTheme="minorHAnsi" w:hAnsiTheme="minorHAnsi" w:cstheme="minorHAnsi"/>
          <w:color w:val="000000" w:themeColor="text1"/>
          <w:sz w:val="22"/>
          <w:szCs w:val="22"/>
        </w:rPr>
      </w:pPr>
      <w:hyperlink r:id="rId7" w:tgtFrame="_blank" w:history="1">
        <w:r w:rsidR="008B4403" w:rsidRPr="008418A1">
          <w:rPr>
            <w:rFonts w:asciiTheme="minorHAnsi" w:hAnsiTheme="minorHAnsi" w:cstheme="minorHAnsi"/>
            <w:color w:val="4472C4" w:themeColor="accent1"/>
            <w:sz w:val="22"/>
            <w:szCs w:val="22"/>
            <w:u w:val="single"/>
            <w:lang w:val="da"/>
          </w:rPr>
          <w:t>Panasonic-batteriernes</w:t>
        </w:r>
      </w:hyperlink>
      <w:r w:rsidR="008B4403" w:rsidRPr="008418A1">
        <w:rPr>
          <w:rFonts w:asciiTheme="minorHAnsi" w:hAnsiTheme="minorHAnsi" w:cstheme="minorHAnsi"/>
          <w:color w:val="000000" w:themeColor="text1"/>
          <w:sz w:val="22"/>
          <w:szCs w:val="22"/>
          <w:lang w:val="da"/>
        </w:rPr>
        <w:t xml:space="preserve"> kvalitet, effekt og holdbarhed gør dem til </w:t>
      </w:r>
      <w:r w:rsidR="008B4403" w:rsidRPr="008418A1">
        <w:rPr>
          <w:rFonts w:asciiTheme="minorHAnsi" w:hAnsiTheme="minorHAnsi" w:cstheme="minorHAnsi"/>
          <w:b/>
          <w:bCs/>
          <w:color w:val="000000" w:themeColor="text1"/>
          <w:sz w:val="22"/>
          <w:szCs w:val="22"/>
          <w:lang w:val="da"/>
        </w:rPr>
        <w:t>det perfekte match til dit legetøj</w:t>
      </w:r>
      <w:r w:rsidR="008B4403" w:rsidRPr="008418A1">
        <w:rPr>
          <w:rFonts w:asciiTheme="minorHAnsi" w:hAnsiTheme="minorHAnsi" w:cstheme="minorHAnsi"/>
          <w:color w:val="000000" w:themeColor="text1"/>
          <w:sz w:val="22"/>
          <w:szCs w:val="22"/>
          <w:lang w:val="da"/>
        </w:rPr>
        <w:t>, inklusive batteridrevet legetøj inspireret af POWER RANGERS.</w:t>
      </w:r>
    </w:p>
    <w:p w14:paraId="45377BB6" w14:textId="59E837CB" w:rsidR="00AB6476" w:rsidRPr="008418A1" w:rsidRDefault="00AB6476" w:rsidP="00847D12">
      <w:pPr>
        <w:shd w:val="clear" w:color="auto" w:fill="FFFFFF"/>
        <w:spacing w:after="390" w:line="276" w:lineRule="auto"/>
        <w:rPr>
          <w:rFonts w:asciiTheme="minorHAnsi" w:hAnsiTheme="minorHAnsi" w:cstheme="minorHAnsi"/>
          <w:color w:val="000000" w:themeColor="text1"/>
          <w:sz w:val="22"/>
          <w:szCs w:val="22"/>
        </w:rPr>
      </w:pPr>
      <w:r w:rsidRPr="008418A1">
        <w:rPr>
          <w:rFonts w:asciiTheme="minorHAnsi" w:hAnsiTheme="minorHAnsi" w:cstheme="minorHAnsi"/>
          <w:color w:val="000000" w:themeColor="text1"/>
          <w:sz w:val="22"/>
          <w:szCs w:val="22"/>
          <w:lang w:val="da"/>
        </w:rPr>
        <w:t xml:space="preserve">Ud over online-konkurrencen finder du Special Edition-batteripakker hos Panasonics salgssteder i hele Europa og i online-butikkerne. Det specielle design vil være på pakkerne til Panasonics </w:t>
      </w:r>
      <w:r w:rsidR="004E23DE" w:rsidRPr="008418A1">
        <w:rPr>
          <w:rFonts w:asciiTheme="minorHAnsi" w:hAnsiTheme="minorHAnsi" w:cstheme="minorHAnsi"/>
          <w:sz w:val="22"/>
          <w:szCs w:val="22"/>
        </w:rPr>
        <w:fldChar w:fldCharType="begin"/>
      </w:r>
      <w:r w:rsidR="004E23DE" w:rsidRPr="008418A1">
        <w:rPr>
          <w:rFonts w:asciiTheme="minorHAnsi" w:hAnsiTheme="minorHAnsi" w:cstheme="minorHAnsi"/>
          <w:sz w:val="22"/>
          <w:szCs w:val="22"/>
        </w:rPr>
        <w:instrText xml:space="preserve"> HYPERLINK "https://www.panasonic-batteries.com/en/alkaline/evolta" \t "_blank" </w:instrText>
      </w:r>
      <w:r w:rsidR="004E23DE" w:rsidRPr="008418A1">
        <w:rPr>
          <w:rFonts w:asciiTheme="minorHAnsi" w:hAnsiTheme="minorHAnsi" w:cstheme="minorHAnsi"/>
          <w:sz w:val="22"/>
          <w:szCs w:val="22"/>
        </w:rPr>
        <w:fldChar w:fldCharType="separate"/>
      </w:r>
      <w:r w:rsidRPr="008418A1">
        <w:rPr>
          <w:rFonts w:asciiTheme="minorHAnsi" w:hAnsiTheme="minorHAnsi" w:cstheme="minorHAnsi"/>
          <w:color w:val="4472C4" w:themeColor="accent1"/>
          <w:sz w:val="22"/>
          <w:szCs w:val="22"/>
          <w:u w:val="single"/>
          <w:lang w:val="da"/>
        </w:rPr>
        <w:t>EVOLTA-</w:t>
      </w:r>
      <w:r w:rsidR="004E23DE" w:rsidRPr="008418A1">
        <w:rPr>
          <w:rFonts w:asciiTheme="minorHAnsi" w:hAnsiTheme="minorHAnsi" w:cstheme="minorHAnsi"/>
          <w:color w:val="4472C4" w:themeColor="accent1"/>
          <w:sz w:val="22"/>
          <w:szCs w:val="22"/>
          <w:u w:val="single"/>
          <w:lang w:val="da"/>
        </w:rPr>
        <w:fldChar w:fldCharType="end"/>
      </w:r>
      <w:r w:rsidRPr="008418A1">
        <w:rPr>
          <w:rFonts w:asciiTheme="minorHAnsi" w:hAnsiTheme="minorHAnsi" w:cstheme="minorHAnsi"/>
          <w:color w:val="000000" w:themeColor="text1"/>
          <w:sz w:val="22"/>
          <w:szCs w:val="22"/>
          <w:lang w:val="da"/>
        </w:rPr>
        <w:t xml:space="preserve">, </w:t>
      </w:r>
      <w:hyperlink r:id="rId8" w:tgtFrame="_blank" w:history="1">
        <w:r w:rsidRPr="008418A1">
          <w:rPr>
            <w:rFonts w:asciiTheme="minorHAnsi" w:hAnsiTheme="minorHAnsi" w:cstheme="minorHAnsi"/>
            <w:color w:val="4472C4" w:themeColor="accent1"/>
            <w:sz w:val="22"/>
            <w:szCs w:val="22"/>
            <w:u w:val="single"/>
            <w:lang w:val="da"/>
          </w:rPr>
          <w:t>Pro Power-</w:t>
        </w:r>
      </w:hyperlink>
      <w:r w:rsidRPr="008418A1">
        <w:rPr>
          <w:rFonts w:asciiTheme="minorHAnsi" w:hAnsiTheme="minorHAnsi" w:cstheme="minorHAnsi"/>
          <w:color w:val="000000" w:themeColor="text1"/>
          <w:sz w:val="22"/>
          <w:szCs w:val="22"/>
          <w:lang w:val="da"/>
        </w:rPr>
        <w:t xml:space="preserve">, </w:t>
      </w:r>
      <w:hyperlink r:id="rId9" w:tgtFrame="_blank" w:history="1">
        <w:r w:rsidRPr="008418A1">
          <w:rPr>
            <w:rFonts w:asciiTheme="minorHAnsi" w:hAnsiTheme="minorHAnsi" w:cstheme="minorHAnsi"/>
            <w:color w:val="4472C4" w:themeColor="accent1"/>
            <w:sz w:val="22"/>
            <w:szCs w:val="22"/>
            <w:u w:val="single"/>
            <w:lang w:val="da"/>
          </w:rPr>
          <w:t>Everyday Power-</w:t>
        </w:r>
      </w:hyperlink>
      <w:r w:rsidRPr="008418A1">
        <w:rPr>
          <w:rFonts w:asciiTheme="minorHAnsi" w:hAnsiTheme="minorHAnsi" w:cstheme="minorHAnsi"/>
          <w:color w:val="000000" w:themeColor="text1"/>
          <w:sz w:val="22"/>
          <w:szCs w:val="22"/>
          <w:lang w:val="da"/>
        </w:rPr>
        <w:t xml:space="preserve"> og </w:t>
      </w:r>
      <w:hyperlink r:id="rId10" w:tgtFrame="_blank" w:history="1">
        <w:r w:rsidRPr="008418A1">
          <w:rPr>
            <w:rFonts w:asciiTheme="minorHAnsi" w:hAnsiTheme="minorHAnsi" w:cstheme="minorHAnsi"/>
            <w:color w:val="4472C4" w:themeColor="accent1"/>
            <w:sz w:val="22"/>
            <w:szCs w:val="22"/>
            <w:u w:val="single"/>
            <w:lang w:val="da"/>
          </w:rPr>
          <w:t>lithium-møntbatterier</w:t>
        </w:r>
      </w:hyperlink>
      <w:r w:rsidRPr="008418A1">
        <w:rPr>
          <w:rFonts w:asciiTheme="minorHAnsi" w:hAnsiTheme="minorHAnsi" w:cstheme="minorHAnsi"/>
          <w:color w:val="000000" w:themeColor="text1"/>
          <w:sz w:val="22"/>
          <w:szCs w:val="22"/>
          <w:lang w:val="da"/>
        </w:rPr>
        <w:t>, som ofte bliver brugt i legetøj. Kom i gang og få fat i dine samlerobjekter!</w:t>
      </w:r>
    </w:p>
    <w:p w14:paraId="23E88C9F" w14:textId="77777777" w:rsidR="009B2B25" w:rsidRPr="00B3254C" w:rsidRDefault="009B2B25" w:rsidP="009B2B25">
      <w:pPr>
        <w:jc w:val="both"/>
        <w:rPr>
          <w:rFonts w:ascii="Calibri" w:hAnsi="Calibri"/>
          <w:b/>
          <w:bCs/>
          <w:color w:val="000000" w:themeColor="text1"/>
          <w:kern w:val="36"/>
          <w:sz w:val="20"/>
          <w:szCs w:val="20"/>
          <w:lang w:val="da"/>
        </w:rPr>
      </w:pPr>
      <w:r w:rsidRPr="00B3254C">
        <w:rPr>
          <w:rFonts w:ascii="Calibri" w:hAnsi="Calibri"/>
          <w:b/>
          <w:bCs/>
          <w:color w:val="000000" w:themeColor="text1"/>
          <w:kern w:val="36"/>
          <w:sz w:val="20"/>
          <w:szCs w:val="20"/>
          <w:lang w:val="da"/>
        </w:rPr>
        <w:t>OM PANASONIC ENERGY EUROPE NV</w:t>
      </w:r>
    </w:p>
    <w:p w14:paraId="2B67638A" w14:textId="77777777" w:rsidR="009B2B25" w:rsidRPr="00B3254C" w:rsidRDefault="009B2B25" w:rsidP="009B2B25">
      <w:pPr>
        <w:jc w:val="both"/>
        <w:rPr>
          <w:rFonts w:ascii="Helvetica Neue" w:hAnsi="Helvetica Neue"/>
          <w:color w:val="000000"/>
          <w:sz w:val="20"/>
          <w:szCs w:val="20"/>
        </w:rPr>
      </w:pPr>
      <w:r w:rsidRPr="00B3254C">
        <w:rPr>
          <w:rFonts w:ascii="Calibri" w:hAnsi="Calibri"/>
          <w:color w:val="000000" w:themeColor="text1"/>
          <w:kern w:val="36"/>
          <w:sz w:val="20"/>
          <w:szCs w:val="20"/>
          <w:lang w:val="da"/>
        </w:rPr>
        <w:t>Panasonic Energy Europe har hovedkontor i Zellik, nær Bruxelles, i Belgien. Virksomheden er en del af Panasonic Corporation, som er en førende global producent af elektroniske og elektriske varer. Panasonics enorme og lange erfaring inden for forbrugerelektronik har gjort det muligt for Panasonic at blive den største batteriproducent i Europa i dag. De europæiske produktionsfaciliteter er beliggende i Tessenderlo, Belgien og Gniezno, Polen. Panasonic Energy Europe leverer "mobile" energiløsninger til mere end tredive europæiske lande. Virksomhedens alsidige produktsortiment inkluderer genopladelige, zink-carbon-, alkaliske og specialbatterier (såsom zink-luft-, foto-lithium-, lithium-mønt-, mikroalkaliske og sølvoxidbatterier) og opladere. For yderligere oplysninger, se</w:t>
      </w:r>
      <w:r w:rsidRPr="00B3254C">
        <w:rPr>
          <w:rFonts w:ascii="Calibri" w:hAnsi="Calibri" w:cs="Calibri"/>
          <w:color w:val="000000" w:themeColor="text1"/>
          <w:kern w:val="36"/>
          <w:sz w:val="20"/>
          <w:szCs w:val="20"/>
          <w:lang w:val="da"/>
        </w:rPr>
        <w:t>: </w:t>
      </w:r>
      <w:hyperlink r:id="rId11" w:history="1">
        <w:r w:rsidRPr="00B3254C">
          <w:rPr>
            <w:rStyle w:val="Hyperlink"/>
            <w:rFonts w:ascii="Calibri" w:hAnsi="Calibri" w:cs="Calibri"/>
            <w:color w:val="0041C0"/>
            <w:sz w:val="20"/>
            <w:szCs w:val="20"/>
          </w:rPr>
          <w:t>www.panasonic-batteries.com</w:t>
        </w:r>
      </w:hyperlink>
      <w:r w:rsidRPr="00B3254C">
        <w:rPr>
          <w:rFonts w:ascii="Helvetica Neue" w:hAnsi="Helvetica Neue"/>
          <w:color w:val="000000"/>
          <w:sz w:val="20"/>
          <w:szCs w:val="20"/>
        </w:rPr>
        <w:t>.</w:t>
      </w:r>
    </w:p>
    <w:p w14:paraId="38626C51" w14:textId="77777777" w:rsidR="009B2B25" w:rsidRPr="00B3254C" w:rsidRDefault="009B2B25" w:rsidP="009B2B25">
      <w:pPr>
        <w:pStyle w:val="Kop2"/>
        <w:jc w:val="both"/>
        <w:rPr>
          <w:rFonts w:ascii="Calibri" w:eastAsia="Times New Roman" w:hAnsi="Calibri" w:cs="Times New Roman"/>
          <w:b/>
          <w:bCs/>
          <w:color w:val="000000" w:themeColor="text1"/>
          <w:kern w:val="36"/>
          <w:sz w:val="20"/>
          <w:szCs w:val="20"/>
          <w:lang w:val="da"/>
        </w:rPr>
      </w:pPr>
    </w:p>
    <w:p w14:paraId="32E22855" w14:textId="77777777" w:rsidR="009B2B25" w:rsidRPr="00B3254C" w:rsidRDefault="009B2B25" w:rsidP="009B2B25">
      <w:pPr>
        <w:jc w:val="both"/>
        <w:rPr>
          <w:rFonts w:ascii="Calibri" w:hAnsi="Calibri"/>
          <w:color w:val="000000" w:themeColor="text1"/>
          <w:kern w:val="36"/>
          <w:sz w:val="20"/>
          <w:szCs w:val="20"/>
          <w:lang w:val="da"/>
        </w:rPr>
      </w:pPr>
      <w:r w:rsidRPr="00B3254C">
        <w:rPr>
          <w:rFonts w:ascii="Calibri" w:hAnsi="Calibri"/>
          <w:b/>
          <w:bCs/>
          <w:color w:val="000000" w:themeColor="text1"/>
          <w:kern w:val="36"/>
          <w:sz w:val="20"/>
          <w:szCs w:val="20"/>
          <w:lang w:val="da"/>
        </w:rPr>
        <w:t>OM</w:t>
      </w:r>
      <w:r w:rsidRPr="00B3254C">
        <w:rPr>
          <w:rFonts w:ascii="Calibri" w:hAnsi="Calibri"/>
          <w:color w:val="000000" w:themeColor="text1"/>
          <w:kern w:val="36"/>
          <w:sz w:val="20"/>
          <w:szCs w:val="20"/>
          <w:lang w:val="da"/>
        </w:rPr>
        <w:t xml:space="preserve"> </w:t>
      </w:r>
      <w:r w:rsidRPr="00B3254C">
        <w:rPr>
          <w:rFonts w:ascii="Calibri" w:hAnsi="Calibri"/>
          <w:b/>
          <w:bCs/>
          <w:color w:val="000000" w:themeColor="text1"/>
          <w:kern w:val="36"/>
          <w:sz w:val="20"/>
          <w:szCs w:val="20"/>
          <w:lang w:val="da"/>
        </w:rPr>
        <w:t>PANASONIC</w:t>
      </w:r>
    </w:p>
    <w:p w14:paraId="2932149B" w14:textId="77777777" w:rsidR="009B2B25" w:rsidRPr="00496F5B" w:rsidRDefault="009B2B25" w:rsidP="009B2B25">
      <w:pPr>
        <w:jc w:val="both"/>
        <w:rPr>
          <w:rFonts w:ascii="Helvetica Neue" w:hAnsi="Helvetica Neue"/>
          <w:color w:val="000000"/>
          <w:sz w:val="20"/>
          <w:szCs w:val="20"/>
          <w:lang w:val="da"/>
        </w:rPr>
      </w:pPr>
      <w:r w:rsidRPr="00B3254C">
        <w:rPr>
          <w:rFonts w:ascii="Calibri" w:hAnsi="Calibri"/>
          <w:color w:val="000000" w:themeColor="text1"/>
          <w:kern w:val="36"/>
          <w:sz w:val="20"/>
          <w:szCs w:val="20"/>
          <w:lang w:val="da"/>
        </w:rPr>
        <w:t xml:space="preserve">Panasonic Corporation, der er baseret i Osaka, Japan, er en førende global virksomhed, som beskæftiger sig med udvikling og fremstilling af elektroniske varer til en lang række private, handelsmæssige og industrielle anvendelser. I regnskabsåret, der sluttede den 31. marts 2019, havde Panasonic en samlet nettoomsætning på ca. 69,7 milliarder euro. Panasonic er forpligtet til at skabe et bedre liv og en bedre verden og bidrager løbende til samfundets udvikling og til menneskers glæde over hele kloden. </w:t>
      </w:r>
      <w:r w:rsidRPr="00B3254C">
        <w:rPr>
          <w:rFonts w:ascii="Calibri" w:hAnsi="Calibri" w:cs="Calibri"/>
          <w:color w:val="000000" w:themeColor="text1"/>
          <w:kern w:val="36"/>
          <w:sz w:val="20"/>
          <w:szCs w:val="20"/>
          <w:lang w:val="da"/>
        </w:rPr>
        <w:t>Panasonic fejrede sit 100 års jubilæum i 2018. Få flere oplysninger om virksomheden og Panasonic-mærket på </w:t>
      </w:r>
      <w:r w:rsidR="004E23DE">
        <w:fldChar w:fldCharType="begin"/>
      </w:r>
      <w:r w:rsidR="004E23DE">
        <w:instrText xml:space="preserve"> HYPERLINK "http://www.panasonic.net/" </w:instrText>
      </w:r>
      <w:r w:rsidR="004E23DE">
        <w:fldChar w:fldCharType="separate"/>
      </w:r>
      <w:r w:rsidRPr="00496F5B">
        <w:rPr>
          <w:rStyle w:val="Hyperlink"/>
          <w:rFonts w:ascii="Calibri" w:hAnsi="Calibri" w:cs="Calibri"/>
          <w:color w:val="0041C0"/>
          <w:sz w:val="20"/>
          <w:szCs w:val="20"/>
          <w:lang w:val="da"/>
        </w:rPr>
        <w:t>www.panasonic.net</w:t>
      </w:r>
      <w:r w:rsidR="004E23DE">
        <w:rPr>
          <w:rStyle w:val="Hyperlink"/>
          <w:rFonts w:ascii="Calibri" w:hAnsi="Calibri" w:cs="Calibri"/>
          <w:color w:val="0041C0"/>
          <w:sz w:val="20"/>
          <w:szCs w:val="20"/>
          <w:lang w:val="da"/>
        </w:rPr>
        <w:fldChar w:fldCharType="end"/>
      </w:r>
      <w:r w:rsidRPr="00496F5B">
        <w:rPr>
          <w:rFonts w:ascii="Calibri" w:hAnsi="Calibri" w:cs="Calibri"/>
          <w:color w:val="000000"/>
          <w:sz w:val="20"/>
          <w:szCs w:val="20"/>
          <w:lang w:val="da"/>
        </w:rPr>
        <w:t>.</w:t>
      </w:r>
    </w:p>
    <w:p w14:paraId="014D3BFB" w14:textId="77777777" w:rsidR="009B2B25" w:rsidRPr="00B3254C" w:rsidRDefault="009B2B25" w:rsidP="009B2B25">
      <w:pPr>
        <w:pStyle w:val="Kop2"/>
        <w:jc w:val="both"/>
        <w:rPr>
          <w:rFonts w:ascii="Calibri" w:eastAsiaTheme="minorEastAsia" w:hAnsi="Calibri"/>
          <w:b/>
          <w:bCs/>
          <w:color w:val="000000" w:themeColor="text1"/>
          <w:sz w:val="20"/>
          <w:szCs w:val="20"/>
          <w:lang w:val="da"/>
        </w:rPr>
      </w:pPr>
    </w:p>
    <w:p w14:paraId="0B02AC1B" w14:textId="77777777" w:rsidR="009B2B25" w:rsidRPr="00B3254C" w:rsidRDefault="009B2B25" w:rsidP="009B2B25">
      <w:pPr>
        <w:jc w:val="both"/>
        <w:rPr>
          <w:rFonts w:ascii="Calibri" w:hAnsi="Calibri"/>
          <w:b/>
          <w:bCs/>
          <w:color w:val="000000" w:themeColor="text1"/>
          <w:sz w:val="20"/>
          <w:szCs w:val="20"/>
          <w:lang w:val="da"/>
        </w:rPr>
      </w:pPr>
      <w:r w:rsidRPr="00B3254C">
        <w:rPr>
          <w:rFonts w:ascii="Calibri" w:hAnsi="Calibri"/>
          <w:b/>
          <w:bCs/>
          <w:color w:val="000000" w:themeColor="text1"/>
          <w:kern w:val="36"/>
          <w:sz w:val="20"/>
          <w:szCs w:val="20"/>
          <w:lang w:val="da"/>
        </w:rPr>
        <w:t>OM HASBRO</w:t>
      </w:r>
    </w:p>
    <w:p w14:paraId="3C2D7921" w14:textId="63D73591" w:rsidR="009B2B25" w:rsidRDefault="009B2B25" w:rsidP="009B2B25">
      <w:pPr>
        <w:jc w:val="both"/>
        <w:rPr>
          <w:rFonts w:ascii="Calibri" w:hAnsi="Calibri"/>
          <w:color w:val="000000" w:themeColor="text1"/>
          <w:kern w:val="36"/>
          <w:sz w:val="20"/>
          <w:szCs w:val="20"/>
          <w:lang w:val="da"/>
        </w:rPr>
      </w:pPr>
      <w:r w:rsidRPr="00B3254C">
        <w:rPr>
          <w:rFonts w:ascii="Calibri" w:hAnsi="Calibri"/>
          <w:color w:val="000000" w:themeColor="text1"/>
          <w:kern w:val="36"/>
          <w:sz w:val="20"/>
          <w:szCs w:val="20"/>
          <w:lang w:val="da"/>
        </w:rPr>
        <w:t>Hasbro (NASDAQ: HAS) er et globalt spil- og underholdningsfirma, der er forpligtet til at skabe verdens bedste spil- og underholdningsoplevelser. Hasbro tilbyder forskellige måder for publikum at opleve sine ikoniske mærker på, lige fra legetøj og spil til tv, film, digitale spil og forbrugerprodukter, herunder NERF, MY LITTLE PONY, TRANSFORMERS, PLAY-DOH, MONOPOLY, BABY ALIVE, MAGIC: THE GATHERING og POWER RANGERS samt andre førende partnermærker. Gennem sine underholdningsbrands, Allspark Pictures og Allspark Animation, opbygger virksomheden sine brands globalt gennem fremragende historiefortælling og indhold på alle skærme. Hasbro er forpligtet til at gøre verden til et bedre sted for børn og deres familier gennem virksomhedens sociale ansvar og filantropi. Hasbro rangerede som nr. 13 på listen 100 Best Corporate Citizens i 2019 af CR Magazine og er blevet kåret til et af World’s Most Ethical Companies® (verdens mest etiske selskaber) af Ethisphere Institute i de sidste otte år. Få mere at vide på www.hasbro.com og følg os på Twitter (@Hasbro) og Instagram (@Hasbro).</w:t>
      </w:r>
    </w:p>
    <w:p w14:paraId="522EEA92" w14:textId="77777777" w:rsidR="008418A1" w:rsidRPr="008418A1" w:rsidRDefault="008418A1" w:rsidP="009B2B25">
      <w:pPr>
        <w:jc w:val="both"/>
        <w:rPr>
          <w:rFonts w:ascii="Calibri" w:hAnsi="Calibri"/>
          <w:color w:val="000000" w:themeColor="text1"/>
          <w:kern w:val="36"/>
          <w:sz w:val="20"/>
          <w:szCs w:val="20"/>
          <w:lang w:val="da"/>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9B2B25" w:rsidRPr="008418A1" w14:paraId="5F021ECF" w14:textId="77777777" w:rsidTr="003B6589">
        <w:tc>
          <w:tcPr>
            <w:tcW w:w="4536" w:type="dxa"/>
            <w:shd w:val="clear" w:color="auto" w:fill="auto"/>
          </w:tcPr>
          <w:p w14:paraId="378CBD15" w14:textId="77777777" w:rsidR="009B2B25" w:rsidRPr="008418A1" w:rsidRDefault="009B2B25" w:rsidP="003B6589">
            <w:pPr>
              <w:widowControl w:val="0"/>
              <w:suppressAutoHyphens/>
              <w:autoSpaceDE w:val="0"/>
              <w:autoSpaceDN w:val="0"/>
              <w:adjustRightInd w:val="0"/>
              <w:jc w:val="both"/>
              <w:textAlignment w:val="center"/>
              <w:rPr>
                <w:rFonts w:asciiTheme="minorHAnsi" w:hAnsiTheme="minorHAnsi" w:cstheme="minorHAnsi"/>
                <w:b/>
                <w:bCs/>
                <w:color w:val="000000"/>
                <w:sz w:val="20"/>
                <w:szCs w:val="20"/>
                <w:lang w:val="en-GB" w:eastAsia="zh-CN"/>
              </w:rPr>
            </w:pPr>
            <w:r w:rsidRPr="008418A1">
              <w:rPr>
                <w:rFonts w:asciiTheme="minorHAnsi" w:hAnsiTheme="minorHAnsi" w:cstheme="minorHAnsi"/>
                <w:b/>
                <w:bCs/>
                <w:color w:val="000000"/>
                <w:sz w:val="20"/>
                <w:szCs w:val="20"/>
                <w:lang w:val="en-GB" w:eastAsia="zh-CN"/>
              </w:rPr>
              <w:t>PRESSEKONTAKT</w:t>
            </w:r>
          </w:p>
          <w:p w14:paraId="2D3E9D28" w14:textId="77777777" w:rsidR="009B2B25" w:rsidRPr="008418A1" w:rsidRDefault="009B2B25" w:rsidP="003B6589">
            <w:pPr>
              <w:widowControl w:val="0"/>
              <w:suppressAutoHyphens/>
              <w:autoSpaceDE w:val="0"/>
              <w:autoSpaceDN w:val="0"/>
              <w:adjustRightInd w:val="0"/>
              <w:jc w:val="both"/>
              <w:textAlignment w:val="center"/>
              <w:rPr>
                <w:rFonts w:asciiTheme="minorHAnsi" w:hAnsiTheme="minorHAnsi" w:cstheme="minorHAnsi"/>
                <w:b/>
                <w:iCs/>
                <w:color w:val="000000"/>
                <w:sz w:val="20"/>
                <w:szCs w:val="20"/>
                <w:lang w:val="en-GB" w:eastAsia="zh-CN"/>
              </w:rPr>
            </w:pPr>
            <w:r w:rsidRPr="008418A1">
              <w:rPr>
                <w:rFonts w:asciiTheme="minorHAnsi" w:hAnsiTheme="minorHAnsi" w:cstheme="minorHAnsi"/>
                <w:b/>
                <w:iCs/>
                <w:color w:val="000000"/>
                <w:sz w:val="20"/>
                <w:szCs w:val="20"/>
                <w:lang w:val="en-GB" w:eastAsia="zh-CN"/>
              </w:rPr>
              <w:br/>
              <w:t>BBC</w:t>
            </w:r>
          </w:p>
          <w:p w14:paraId="561FC8CB" w14:textId="77777777" w:rsidR="009B2B25" w:rsidRPr="008418A1" w:rsidRDefault="009B2B25"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8418A1">
              <w:rPr>
                <w:rFonts w:asciiTheme="minorHAnsi" w:hAnsiTheme="minorHAnsi" w:cstheme="minorHAnsi"/>
                <w:iCs/>
                <w:color w:val="000000"/>
                <w:sz w:val="20"/>
                <w:szCs w:val="20"/>
                <w:lang w:val="en-GB" w:eastAsia="zh-CN"/>
              </w:rPr>
              <w:t xml:space="preserve">Tine </w:t>
            </w:r>
            <w:proofErr w:type="spellStart"/>
            <w:r w:rsidRPr="008418A1">
              <w:rPr>
                <w:rFonts w:asciiTheme="minorHAnsi" w:hAnsiTheme="minorHAnsi" w:cstheme="minorHAnsi"/>
                <w:iCs/>
                <w:color w:val="000000"/>
                <w:sz w:val="20"/>
                <w:szCs w:val="20"/>
                <w:lang w:val="en-GB" w:eastAsia="zh-CN"/>
              </w:rPr>
              <w:t>Noens</w:t>
            </w:r>
            <w:proofErr w:type="spellEnd"/>
          </w:p>
          <w:p w14:paraId="1C66F59B" w14:textId="77777777" w:rsidR="009B2B25" w:rsidRPr="008418A1" w:rsidRDefault="009B2B25"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8418A1">
              <w:rPr>
                <w:rFonts w:asciiTheme="minorHAnsi" w:hAnsiTheme="minorHAnsi" w:cstheme="minorHAnsi"/>
                <w:iCs/>
                <w:color w:val="000000"/>
                <w:sz w:val="20"/>
                <w:szCs w:val="20"/>
                <w:lang w:val="en-GB" w:eastAsia="zh-CN"/>
              </w:rPr>
              <w:t>Project Manager</w:t>
            </w:r>
          </w:p>
          <w:p w14:paraId="34E8F754" w14:textId="77777777" w:rsidR="009B2B25" w:rsidRPr="008418A1" w:rsidRDefault="009B2B25"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r w:rsidRPr="008418A1">
              <w:rPr>
                <w:rFonts w:asciiTheme="minorHAnsi" w:hAnsiTheme="minorHAnsi" w:cstheme="minorHAnsi"/>
                <w:iCs/>
                <w:color w:val="000000"/>
                <w:sz w:val="20"/>
                <w:szCs w:val="20"/>
                <w:lang w:val="fr-BE" w:eastAsia="zh-CN"/>
              </w:rPr>
              <w:t>T +32 9 312 33 30</w:t>
            </w:r>
          </w:p>
          <w:p w14:paraId="686517F2" w14:textId="77777777" w:rsidR="009B2B25" w:rsidRPr="008418A1" w:rsidRDefault="004E23DE" w:rsidP="003B6589">
            <w:pPr>
              <w:jc w:val="both"/>
              <w:rPr>
                <w:rFonts w:asciiTheme="minorHAnsi" w:hAnsiTheme="minorHAnsi" w:cstheme="minorHAnsi"/>
                <w:iCs/>
                <w:color w:val="000000"/>
                <w:sz w:val="20"/>
                <w:szCs w:val="20"/>
                <w:lang w:val="fr-BE" w:eastAsia="zh-CN"/>
              </w:rPr>
            </w:pPr>
            <w:hyperlink r:id="rId12" w:history="1">
              <w:r w:rsidR="009B2B25" w:rsidRPr="008418A1">
                <w:rPr>
                  <w:rFonts w:asciiTheme="minorHAnsi" w:hAnsiTheme="minorHAnsi" w:cstheme="minorHAnsi"/>
                  <w:iCs/>
                  <w:color w:val="0000FF"/>
                  <w:sz w:val="20"/>
                  <w:szCs w:val="20"/>
                  <w:u w:val="single"/>
                  <w:lang w:val="fr-BE" w:eastAsia="zh-CN"/>
                </w:rPr>
                <w:t>noens@bbc.be</w:t>
              </w:r>
            </w:hyperlink>
          </w:p>
          <w:p w14:paraId="0954953B" w14:textId="77777777" w:rsidR="009B2B25" w:rsidRPr="008418A1" w:rsidRDefault="004E23DE" w:rsidP="003B6589">
            <w:pPr>
              <w:jc w:val="both"/>
              <w:rPr>
                <w:rFonts w:asciiTheme="minorHAnsi" w:hAnsiTheme="minorHAnsi" w:cstheme="minorHAnsi"/>
                <w:iCs/>
                <w:color w:val="000000"/>
                <w:sz w:val="20"/>
                <w:szCs w:val="20"/>
                <w:lang w:val="fr-BE" w:eastAsia="zh-CN"/>
              </w:rPr>
            </w:pPr>
            <w:hyperlink r:id="rId13" w:history="1">
              <w:r w:rsidR="009B2B25" w:rsidRPr="008418A1">
                <w:rPr>
                  <w:rFonts w:asciiTheme="minorHAnsi" w:hAnsiTheme="minorHAnsi" w:cstheme="minorHAnsi"/>
                  <w:iCs/>
                  <w:color w:val="0000FF"/>
                  <w:sz w:val="20"/>
                  <w:szCs w:val="20"/>
                  <w:u w:val="single"/>
                  <w:lang w:val="fr-BE" w:eastAsia="zh-CN"/>
                </w:rPr>
                <w:t>www.bbc.be</w:t>
              </w:r>
            </w:hyperlink>
          </w:p>
        </w:tc>
        <w:tc>
          <w:tcPr>
            <w:tcW w:w="4678" w:type="dxa"/>
            <w:shd w:val="clear" w:color="auto" w:fill="auto"/>
          </w:tcPr>
          <w:p w14:paraId="0CEDA4A5" w14:textId="77777777" w:rsidR="009B2B25" w:rsidRPr="008418A1" w:rsidRDefault="009B2B25"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p>
          <w:p w14:paraId="13D207DD" w14:textId="77777777" w:rsidR="009B2B25" w:rsidRPr="008418A1" w:rsidRDefault="009B2B25"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p>
          <w:p w14:paraId="7B846C6B" w14:textId="77777777" w:rsidR="009B2B25" w:rsidRPr="008418A1" w:rsidRDefault="009B2B25" w:rsidP="003B6589">
            <w:pPr>
              <w:widowControl w:val="0"/>
              <w:suppressAutoHyphens/>
              <w:autoSpaceDE w:val="0"/>
              <w:autoSpaceDN w:val="0"/>
              <w:adjustRightInd w:val="0"/>
              <w:jc w:val="both"/>
              <w:textAlignment w:val="center"/>
              <w:rPr>
                <w:rFonts w:asciiTheme="minorHAnsi" w:hAnsiTheme="minorHAnsi" w:cstheme="minorHAnsi"/>
                <w:b/>
                <w:iCs/>
                <w:color w:val="000000"/>
                <w:sz w:val="20"/>
                <w:szCs w:val="20"/>
                <w:lang w:val="en-GB" w:eastAsia="zh-CN"/>
              </w:rPr>
            </w:pPr>
            <w:r w:rsidRPr="008418A1">
              <w:rPr>
                <w:rFonts w:asciiTheme="minorHAnsi" w:hAnsiTheme="minorHAnsi" w:cstheme="minorHAnsi"/>
                <w:b/>
                <w:iCs/>
                <w:color w:val="000000"/>
                <w:sz w:val="20"/>
                <w:szCs w:val="20"/>
                <w:lang w:val="en-GB" w:eastAsia="zh-CN"/>
              </w:rPr>
              <w:t xml:space="preserve">Panasonic Energy Europe </w:t>
            </w:r>
            <w:proofErr w:type="spellStart"/>
            <w:r w:rsidRPr="008418A1">
              <w:rPr>
                <w:rFonts w:asciiTheme="minorHAnsi" w:hAnsiTheme="minorHAnsi" w:cstheme="minorHAnsi"/>
                <w:b/>
                <w:iCs/>
                <w:color w:val="000000"/>
                <w:sz w:val="20"/>
                <w:szCs w:val="20"/>
                <w:lang w:val="en-GB" w:eastAsia="zh-CN"/>
              </w:rPr>
              <w:t>nv</w:t>
            </w:r>
            <w:proofErr w:type="spellEnd"/>
          </w:p>
          <w:p w14:paraId="22403B7C" w14:textId="77777777" w:rsidR="009B2B25" w:rsidRPr="008418A1" w:rsidRDefault="009B2B25"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8418A1">
              <w:rPr>
                <w:rFonts w:asciiTheme="minorHAnsi" w:hAnsiTheme="minorHAnsi" w:cstheme="minorHAnsi"/>
                <w:iCs/>
                <w:color w:val="000000"/>
                <w:sz w:val="20"/>
                <w:szCs w:val="20"/>
                <w:lang w:val="en-GB" w:eastAsia="zh-CN"/>
              </w:rPr>
              <w:t>Vicky Raman</w:t>
            </w:r>
          </w:p>
          <w:p w14:paraId="1536CC35" w14:textId="77777777" w:rsidR="009B2B25" w:rsidRPr="008418A1" w:rsidRDefault="009B2B25"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8418A1">
              <w:rPr>
                <w:rFonts w:asciiTheme="minorHAnsi" w:hAnsiTheme="minorHAnsi" w:cstheme="minorHAnsi"/>
                <w:iCs/>
                <w:color w:val="000000"/>
                <w:sz w:val="20"/>
                <w:szCs w:val="20"/>
                <w:lang w:val="en-GB" w:eastAsia="zh-CN"/>
              </w:rPr>
              <w:t>Brand Marketing Manager</w:t>
            </w:r>
          </w:p>
          <w:p w14:paraId="7244BDA8" w14:textId="77777777" w:rsidR="009B2B25" w:rsidRPr="008418A1" w:rsidRDefault="009B2B25"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8418A1">
              <w:rPr>
                <w:rFonts w:asciiTheme="minorHAnsi" w:hAnsiTheme="minorHAnsi" w:cstheme="minorHAnsi"/>
                <w:iCs/>
                <w:color w:val="000000"/>
                <w:sz w:val="20"/>
                <w:szCs w:val="20"/>
                <w:lang w:val="en-GB" w:eastAsia="zh-CN"/>
              </w:rPr>
              <w:t>T +32 2 467 84 35</w:t>
            </w:r>
          </w:p>
          <w:p w14:paraId="522CBCE8" w14:textId="77777777" w:rsidR="009B2B25" w:rsidRPr="008418A1" w:rsidRDefault="004E23DE" w:rsidP="003B6589">
            <w:pPr>
              <w:jc w:val="both"/>
              <w:rPr>
                <w:rFonts w:asciiTheme="minorHAnsi" w:hAnsiTheme="minorHAnsi" w:cstheme="minorHAnsi"/>
                <w:iCs/>
                <w:color w:val="0000FF"/>
                <w:sz w:val="20"/>
                <w:szCs w:val="20"/>
                <w:u w:val="single"/>
                <w:lang w:val="fr-BE" w:eastAsia="zh-CN"/>
              </w:rPr>
            </w:pPr>
            <w:hyperlink r:id="rId14" w:history="1">
              <w:r w:rsidR="009B2B25" w:rsidRPr="008418A1">
                <w:rPr>
                  <w:rFonts w:asciiTheme="minorHAnsi" w:hAnsiTheme="minorHAnsi" w:cstheme="minorHAnsi"/>
                  <w:iCs/>
                  <w:color w:val="0000FF"/>
                  <w:sz w:val="20"/>
                  <w:szCs w:val="20"/>
                  <w:u w:val="single"/>
                  <w:lang w:val="fr-BE" w:eastAsia="zh-CN"/>
                </w:rPr>
                <w:t>vicky.raman@eu.panasonic.com</w:t>
              </w:r>
            </w:hyperlink>
          </w:p>
          <w:p w14:paraId="1957F942" w14:textId="77777777" w:rsidR="009B2B25" w:rsidRPr="008418A1" w:rsidRDefault="009B2B25" w:rsidP="003B6589">
            <w:pPr>
              <w:jc w:val="both"/>
              <w:rPr>
                <w:rFonts w:asciiTheme="minorHAnsi" w:hAnsiTheme="minorHAnsi" w:cstheme="minorHAnsi"/>
                <w:iCs/>
                <w:color w:val="000000"/>
                <w:sz w:val="20"/>
                <w:szCs w:val="20"/>
                <w:lang w:val="en-GB" w:eastAsia="zh-CN"/>
              </w:rPr>
            </w:pPr>
            <w:r w:rsidRPr="008418A1">
              <w:rPr>
                <w:rFonts w:asciiTheme="minorHAnsi" w:hAnsiTheme="minorHAnsi" w:cstheme="minorHAnsi"/>
                <w:iCs/>
                <w:color w:val="0000FF"/>
                <w:sz w:val="20"/>
                <w:szCs w:val="20"/>
                <w:u w:val="single"/>
                <w:lang w:val="fr-BE" w:eastAsia="zh-CN"/>
              </w:rPr>
              <w:t>www.panasonic-batteries.com</w:t>
            </w:r>
          </w:p>
        </w:tc>
      </w:tr>
    </w:tbl>
    <w:p w14:paraId="2168B29F" w14:textId="4F023CEF" w:rsidR="00875573" w:rsidRPr="008418A1" w:rsidRDefault="00875573" w:rsidP="00875573">
      <w:pPr>
        <w:spacing w:line="276" w:lineRule="auto"/>
        <w:rPr>
          <w:rFonts w:asciiTheme="minorHAnsi" w:hAnsiTheme="minorHAnsi" w:cstheme="minorHAnsi"/>
          <w:color w:val="000000" w:themeColor="text1"/>
        </w:rPr>
      </w:pPr>
      <w:r w:rsidRPr="008418A1">
        <w:rPr>
          <w:rFonts w:asciiTheme="minorHAnsi" w:hAnsiTheme="minorHAnsi" w:cstheme="minorHAnsi"/>
          <w:color w:val="000000" w:themeColor="text1"/>
          <w:lang w:val="da"/>
        </w:rPr>
        <w:t xml:space="preserve"> </w:t>
      </w:r>
    </w:p>
    <w:p w14:paraId="4899428C" w14:textId="77777777" w:rsidR="00875573" w:rsidRPr="008418A1" w:rsidRDefault="00875573" w:rsidP="00875573">
      <w:pPr>
        <w:spacing w:line="276" w:lineRule="auto"/>
        <w:rPr>
          <w:rFonts w:asciiTheme="minorHAnsi" w:hAnsiTheme="minorHAnsi" w:cstheme="minorHAnsi"/>
          <w:color w:val="000000" w:themeColor="text1"/>
        </w:rPr>
      </w:pPr>
    </w:p>
    <w:p w14:paraId="25B56B61" w14:textId="0D513A54" w:rsidR="00967C83" w:rsidRPr="008418A1" w:rsidRDefault="00875573" w:rsidP="00875573">
      <w:pPr>
        <w:spacing w:line="276" w:lineRule="auto"/>
        <w:rPr>
          <w:rFonts w:asciiTheme="minorHAnsi" w:hAnsiTheme="minorHAnsi" w:cstheme="minorHAnsi"/>
          <w:color w:val="000000" w:themeColor="text1"/>
        </w:rPr>
      </w:pPr>
      <w:r w:rsidRPr="008418A1">
        <w:rPr>
          <w:rFonts w:asciiTheme="minorHAnsi" w:hAnsiTheme="minorHAnsi" w:cstheme="minorHAnsi"/>
          <w:color w:val="000000" w:themeColor="text1"/>
          <w:lang w:val="da"/>
        </w:rPr>
        <w:t>© 2021 Hasbro, Inc. Alle rettigheder forbeholdes.</w:t>
      </w:r>
    </w:p>
    <w:sectPr w:rsidR="00967C83" w:rsidRPr="008418A1" w:rsidSect="00710D69">
      <w:head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47CAA" w14:textId="77777777" w:rsidR="00BA3FEA" w:rsidRDefault="00BA3FEA" w:rsidP="00E3314F">
      <w:r>
        <w:separator/>
      </w:r>
    </w:p>
  </w:endnote>
  <w:endnote w:type="continuationSeparator" w:id="0">
    <w:p w14:paraId="0C9EC1BD" w14:textId="77777777" w:rsidR="00BA3FEA" w:rsidRDefault="00BA3FEA" w:rsidP="00E3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Corbel"/>
    <w:charset w:val="00"/>
    <w:family w:val="auto"/>
    <w:pitch w:val="variable"/>
    <w:sig w:usb0="E50002FF" w:usb1="500079DB" w:usb2="00000010" w:usb3="00000000" w:csb0="00000001"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8ACBF" w14:textId="77777777" w:rsidR="00BA3FEA" w:rsidRDefault="00BA3FEA" w:rsidP="00E3314F">
      <w:r>
        <w:separator/>
      </w:r>
    </w:p>
  </w:footnote>
  <w:footnote w:type="continuationSeparator" w:id="0">
    <w:p w14:paraId="4B2F6AE9" w14:textId="77777777" w:rsidR="00BA3FEA" w:rsidRDefault="00BA3FEA" w:rsidP="00E331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604E0" w14:textId="77777777" w:rsidR="008418A1" w:rsidRPr="00BD2C1E" w:rsidRDefault="008418A1" w:rsidP="008418A1">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5355E6A2" wp14:editId="217DBCDB">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color w:val="000000"/>
        <w:sz w:val="30"/>
        <w:szCs w:val="30"/>
        <w:lang w:val="da"/>
      </w:rPr>
      <w:tab/>
    </w:r>
    <w:r w:rsidRPr="0095693C">
      <w:rPr>
        <w:rFonts w:cstheme="minorHAnsi"/>
        <w:smallCaps/>
        <w:color w:val="000000"/>
        <w:sz w:val="30"/>
        <w:szCs w:val="30"/>
        <w:lang w:val="da"/>
      </w:rPr>
      <w:tab/>
    </w:r>
    <w:r w:rsidRPr="008418A1">
      <w:rPr>
        <w:rFonts w:asciiTheme="minorHAnsi" w:hAnsiTheme="minorHAnsi" w:cstheme="minorHAnsi"/>
        <w:b/>
        <w:bCs/>
        <w:smallCaps/>
        <w:color w:val="000000"/>
        <w:sz w:val="30"/>
        <w:szCs w:val="30"/>
        <w:lang w:val="da"/>
      </w:rPr>
      <w:t>PRESSEMEDDELELSE</w:t>
    </w:r>
  </w:p>
  <w:p w14:paraId="03618127" w14:textId="77777777" w:rsidR="008418A1" w:rsidRDefault="008418A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xMzI0NLY0sTA3MzRT0lEKTi0uzszPAykwrAUAwTSX6iwAAAA="/>
  </w:docVars>
  <w:rsids>
    <w:rsidRoot w:val="008A5567"/>
    <w:rsid w:val="000059F9"/>
    <w:rsid w:val="000B76D8"/>
    <w:rsid w:val="000D25BD"/>
    <w:rsid w:val="001002AD"/>
    <w:rsid w:val="00146FD7"/>
    <w:rsid w:val="00171F6D"/>
    <w:rsid w:val="001B4E8A"/>
    <w:rsid w:val="002906A4"/>
    <w:rsid w:val="003D1E1C"/>
    <w:rsid w:val="003D37B1"/>
    <w:rsid w:val="00465950"/>
    <w:rsid w:val="004E23DE"/>
    <w:rsid w:val="0055428E"/>
    <w:rsid w:val="0055749C"/>
    <w:rsid w:val="005959A3"/>
    <w:rsid w:val="006106CB"/>
    <w:rsid w:val="00681FDD"/>
    <w:rsid w:val="006A39E8"/>
    <w:rsid w:val="006B1E35"/>
    <w:rsid w:val="006B4409"/>
    <w:rsid w:val="006C6206"/>
    <w:rsid w:val="006C636E"/>
    <w:rsid w:val="00710D69"/>
    <w:rsid w:val="00734E3B"/>
    <w:rsid w:val="00766D42"/>
    <w:rsid w:val="007C0F78"/>
    <w:rsid w:val="008418A1"/>
    <w:rsid w:val="00847D12"/>
    <w:rsid w:val="00875573"/>
    <w:rsid w:val="008A5567"/>
    <w:rsid w:val="008B2DE4"/>
    <w:rsid w:val="008B3EAC"/>
    <w:rsid w:val="008B4403"/>
    <w:rsid w:val="008B453F"/>
    <w:rsid w:val="00911BF0"/>
    <w:rsid w:val="00967C83"/>
    <w:rsid w:val="009A7D98"/>
    <w:rsid w:val="009B038E"/>
    <w:rsid w:val="009B2B25"/>
    <w:rsid w:val="009E0E8C"/>
    <w:rsid w:val="009F0316"/>
    <w:rsid w:val="00A47E73"/>
    <w:rsid w:val="00A77581"/>
    <w:rsid w:val="00AB6476"/>
    <w:rsid w:val="00B30982"/>
    <w:rsid w:val="00BA3FEA"/>
    <w:rsid w:val="00CB1BC6"/>
    <w:rsid w:val="00D42E82"/>
    <w:rsid w:val="00DC339A"/>
    <w:rsid w:val="00E3314F"/>
    <w:rsid w:val="00F22DC2"/>
    <w:rsid w:val="00F712A7"/>
    <w:rsid w:val="00FD43C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6CC0"/>
  <w15:chartTrackingRefBased/>
  <w15:docId w15:val="{81CE76E8-D1DC-4144-95D9-C348FF38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7C83"/>
    <w:rPr>
      <w:rFonts w:ascii="Times New Roman" w:eastAsia="Times New Roman" w:hAnsi="Times New Roman" w:cs="Times New Roman"/>
      <w:lang w:val="en-US"/>
    </w:rPr>
  </w:style>
  <w:style w:type="paragraph" w:styleId="Kop1">
    <w:name w:val="heading 1"/>
    <w:basedOn w:val="Standaard"/>
    <w:next w:val="Standaard"/>
    <w:link w:val="Kop1Char"/>
    <w:uiPriority w:val="9"/>
    <w:qFormat/>
    <w:rsid w:val="008418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B2B25"/>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nl-BE"/>
    </w:rPr>
  </w:style>
  <w:style w:type="paragraph" w:styleId="Kop4">
    <w:name w:val="heading 4"/>
    <w:basedOn w:val="Standaard"/>
    <w:link w:val="Kop4Char"/>
    <w:uiPriority w:val="9"/>
    <w:qFormat/>
    <w:rsid w:val="00AB6476"/>
    <w:pPr>
      <w:spacing w:before="100" w:beforeAutospacing="1" w:after="100" w:afterAutospacing="1"/>
      <w:outlineLvl w:val="3"/>
    </w:pPr>
    <w:rPr>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B6476"/>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AB6476"/>
    <w:pPr>
      <w:spacing w:before="100" w:beforeAutospacing="1" w:after="100" w:afterAutospacing="1"/>
    </w:pPr>
    <w:rPr>
      <w:lang w:val="nl-BE" w:eastAsia="nl-NL"/>
    </w:rPr>
  </w:style>
  <w:style w:type="character" w:styleId="Hyperlink">
    <w:name w:val="Hyperlink"/>
    <w:basedOn w:val="Standaardalinea-lettertype"/>
    <w:uiPriority w:val="99"/>
    <w:unhideWhenUsed/>
    <w:rsid w:val="00AB6476"/>
    <w:rPr>
      <w:color w:val="0000FF"/>
      <w:u w:val="single"/>
    </w:rPr>
  </w:style>
  <w:style w:type="character" w:styleId="Zwaar">
    <w:name w:val="Strong"/>
    <w:basedOn w:val="Standaardalinea-lettertype"/>
    <w:uiPriority w:val="22"/>
    <w:qFormat/>
    <w:rsid w:val="00AB6476"/>
    <w:rPr>
      <w:b/>
      <w:bCs/>
    </w:rPr>
  </w:style>
  <w:style w:type="character" w:customStyle="1" w:styleId="UnresolvedMention1">
    <w:name w:val="Unresolved Mention1"/>
    <w:basedOn w:val="Standaardalinea-lettertype"/>
    <w:uiPriority w:val="99"/>
    <w:semiHidden/>
    <w:unhideWhenUsed/>
    <w:rsid w:val="009F0316"/>
    <w:rPr>
      <w:color w:val="605E5C"/>
      <w:shd w:val="clear" w:color="auto" w:fill="E1DFDD"/>
    </w:rPr>
  </w:style>
  <w:style w:type="character" w:styleId="Verwijzingopmerking">
    <w:name w:val="annotation reference"/>
    <w:basedOn w:val="Standaardalinea-lettertype"/>
    <w:uiPriority w:val="99"/>
    <w:semiHidden/>
    <w:unhideWhenUsed/>
    <w:rsid w:val="00847D12"/>
    <w:rPr>
      <w:sz w:val="16"/>
      <w:szCs w:val="16"/>
    </w:rPr>
  </w:style>
  <w:style w:type="paragraph" w:styleId="Tekstopmerking">
    <w:name w:val="annotation text"/>
    <w:basedOn w:val="Standaard"/>
    <w:link w:val="TekstopmerkingChar"/>
    <w:uiPriority w:val="99"/>
    <w:semiHidden/>
    <w:unhideWhenUsed/>
    <w:rsid w:val="00847D12"/>
    <w:rPr>
      <w:rFonts w:asciiTheme="minorHAnsi" w:eastAsiaTheme="minorHAnsi" w:hAnsiTheme="minorHAnsi" w:cstheme="minorBidi"/>
      <w:sz w:val="20"/>
      <w:szCs w:val="20"/>
      <w:lang w:val="nl-BE"/>
    </w:rPr>
  </w:style>
  <w:style w:type="character" w:customStyle="1" w:styleId="TekstopmerkingChar">
    <w:name w:val="Tekst opmerking Char"/>
    <w:basedOn w:val="Standaardalinea-lettertype"/>
    <w:link w:val="Tekstopmerking"/>
    <w:uiPriority w:val="99"/>
    <w:semiHidden/>
    <w:rsid w:val="00847D12"/>
    <w:rPr>
      <w:sz w:val="20"/>
      <w:szCs w:val="20"/>
    </w:rPr>
  </w:style>
  <w:style w:type="paragraph" w:styleId="Onderwerpvanopmerking">
    <w:name w:val="annotation subject"/>
    <w:basedOn w:val="Tekstopmerking"/>
    <w:next w:val="Tekstopmerking"/>
    <w:link w:val="OnderwerpvanopmerkingChar"/>
    <w:uiPriority w:val="99"/>
    <w:semiHidden/>
    <w:unhideWhenUsed/>
    <w:rsid w:val="00847D12"/>
    <w:rPr>
      <w:b/>
      <w:bCs/>
    </w:rPr>
  </w:style>
  <w:style w:type="character" w:customStyle="1" w:styleId="OnderwerpvanopmerkingChar">
    <w:name w:val="Onderwerp van opmerking Char"/>
    <w:basedOn w:val="TekstopmerkingChar"/>
    <w:link w:val="Onderwerpvanopmerking"/>
    <w:uiPriority w:val="99"/>
    <w:semiHidden/>
    <w:rsid w:val="00847D12"/>
    <w:rPr>
      <w:b/>
      <w:bCs/>
      <w:sz w:val="20"/>
      <w:szCs w:val="20"/>
    </w:rPr>
  </w:style>
  <w:style w:type="paragraph" w:styleId="Ballontekst">
    <w:name w:val="Balloon Text"/>
    <w:basedOn w:val="Standaard"/>
    <w:link w:val="BallontekstChar"/>
    <w:uiPriority w:val="99"/>
    <w:semiHidden/>
    <w:unhideWhenUsed/>
    <w:rsid w:val="006B1E35"/>
    <w:rPr>
      <w:rFonts w:eastAsiaTheme="minorHAnsi"/>
      <w:sz w:val="18"/>
      <w:szCs w:val="18"/>
      <w:lang w:val="nl-BE"/>
    </w:rPr>
  </w:style>
  <w:style w:type="character" w:customStyle="1" w:styleId="BallontekstChar">
    <w:name w:val="Ballontekst Char"/>
    <w:basedOn w:val="Standaardalinea-lettertype"/>
    <w:link w:val="Ballontekst"/>
    <w:uiPriority w:val="99"/>
    <w:semiHidden/>
    <w:rsid w:val="006B1E35"/>
    <w:rPr>
      <w:rFonts w:ascii="Times New Roman" w:hAnsi="Times New Roman" w:cs="Times New Roman"/>
      <w:sz w:val="18"/>
      <w:szCs w:val="18"/>
    </w:rPr>
  </w:style>
  <w:style w:type="character" w:customStyle="1" w:styleId="apple-converted-space">
    <w:name w:val="apple-converted-space"/>
    <w:basedOn w:val="Standaardalinea-lettertype"/>
    <w:rsid w:val="00967C83"/>
  </w:style>
  <w:style w:type="paragraph" w:styleId="Koptekst">
    <w:name w:val="header"/>
    <w:basedOn w:val="Standaard"/>
    <w:link w:val="KoptekstChar"/>
    <w:uiPriority w:val="99"/>
    <w:unhideWhenUsed/>
    <w:rsid w:val="00E3314F"/>
    <w:pPr>
      <w:tabs>
        <w:tab w:val="center" w:pos="4536"/>
        <w:tab w:val="right" w:pos="9072"/>
      </w:tabs>
    </w:pPr>
  </w:style>
  <w:style w:type="character" w:customStyle="1" w:styleId="KoptekstChar">
    <w:name w:val="Koptekst Char"/>
    <w:basedOn w:val="Standaardalinea-lettertype"/>
    <w:link w:val="Koptekst"/>
    <w:uiPriority w:val="99"/>
    <w:rsid w:val="00E3314F"/>
    <w:rPr>
      <w:rFonts w:ascii="Times New Roman" w:eastAsia="Times New Roman" w:hAnsi="Times New Roman" w:cs="Times New Roman"/>
      <w:lang w:val="en-US"/>
    </w:rPr>
  </w:style>
  <w:style w:type="paragraph" w:styleId="Voettekst">
    <w:name w:val="footer"/>
    <w:basedOn w:val="Standaard"/>
    <w:link w:val="VoettekstChar"/>
    <w:uiPriority w:val="99"/>
    <w:unhideWhenUsed/>
    <w:rsid w:val="00E3314F"/>
    <w:pPr>
      <w:tabs>
        <w:tab w:val="center" w:pos="4536"/>
        <w:tab w:val="right" w:pos="9072"/>
      </w:tabs>
    </w:pPr>
  </w:style>
  <w:style w:type="character" w:customStyle="1" w:styleId="VoettekstChar">
    <w:name w:val="Voettekst Char"/>
    <w:basedOn w:val="Standaardalinea-lettertype"/>
    <w:link w:val="Voettekst"/>
    <w:uiPriority w:val="99"/>
    <w:rsid w:val="00E3314F"/>
    <w:rPr>
      <w:rFonts w:ascii="Times New Roman" w:eastAsia="Times New Roman" w:hAnsi="Times New Roman" w:cs="Times New Roman"/>
      <w:lang w:val="en-US"/>
    </w:rPr>
  </w:style>
  <w:style w:type="character" w:customStyle="1" w:styleId="Kop2Char">
    <w:name w:val="Kop 2 Char"/>
    <w:basedOn w:val="Standaardalinea-lettertype"/>
    <w:link w:val="Kop2"/>
    <w:uiPriority w:val="9"/>
    <w:rsid w:val="009B2B25"/>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9B2B2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418A1"/>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88645">
      <w:bodyDiv w:val="1"/>
      <w:marLeft w:val="0"/>
      <w:marRight w:val="0"/>
      <w:marTop w:val="0"/>
      <w:marBottom w:val="0"/>
      <w:divBdr>
        <w:top w:val="none" w:sz="0" w:space="0" w:color="auto"/>
        <w:left w:val="none" w:sz="0" w:space="0" w:color="auto"/>
        <w:bottom w:val="none" w:sz="0" w:space="0" w:color="auto"/>
        <w:right w:val="none" w:sz="0" w:space="0" w:color="auto"/>
      </w:divBdr>
    </w:div>
    <w:div w:id="918094524">
      <w:bodyDiv w:val="1"/>
      <w:marLeft w:val="0"/>
      <w:marRight w:val="0"/>
      <w:marTop w:val="0"/>
      <w:marBottom w:val="0"/>
      <w:divBdr>
        <w:top w:val="none" w:sz="0" w:space="0" w:color="auto"/>
        <w:left w:val="none" w:sz="0" w:space="0" w:color="auto"/>
        <w:bottom w:val="none" w:sz="0" w:space="0" w:color="auto"/>
        <w:right w:val="none" w:sz="0" w:space="0" w:color="auto"/>
      </w:divBdr>
    </w:div>
    <w:div w:id="1170371104">
      <w:bodyDiv w:val="1"/>
      <w:marLeft w:val="0"/>
      <w:marRight w:val="0"/>
      <w:marTop w:val="0"/>
      <w:marBottom w:val="0"/>
      <w:divBdr>
        <w:top w:val="none" w:sz="0" w:space="0" w:color="auto"/>
        <w:left w:val="none" w:sz="0" w:space="0" w:color="auto"/>
        <w:bottom w:val="none" w:sz="0" w:space="0" w:color="auto"/>
        <w:right w:val="none" w:sz="0" w:space="0" w:color="auto"/>
      </w:divBdr>
    </w:div>
    <w:div w:id="17994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en/alkaline/pro-power" TargetMode="External"/><Relationship Id="rId13" Type="http://schemas.openxmlformats.org/officeDocument/2006/relationships/hyperlink" Target="http://www.bbc.be" TargetMode="External"/><Relationship Id="rId3" Type="http://schemas.openxmlformats.org/officeDocument/2006/relationships/settings" Target="settings.xml"/><Relationship Id="rId7" Type="http://schemas.openxmlformats.org/officeDocument/2006/relationships/hyperlink" Target="https://www.press.panasonic-batteries.com/presskit" TargetMode="External"/><Relationship Id="rId12" Type="http://schemas.openxmlformats.org/officeDocument/2006/relationships/hyperlink" Target="file:///C:\Volumes\Studio\DATA\KLANTEN\PANASONIC\&#8226;%20PR\2019\PR%20collaboration%20Power%20Rangers\draft\noens@bbc.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asonic-batterie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anasonic-batteries.com/en/specialty/lithium-coin/coin-lithium-cr2032" TargetMode="External"/><Relationship Id="rId4" Type="http://schemas.openxmlformats.org/officeDocument/2006/relationships/webSettings" Target="webSettings.xml"/><Relationship Id="rId9" Type="http://schemas.openxmlformats.org/officeDocument/2006/relationships/hyperlink" Target="https://www.panasonic-batteries.com/en/alkaline/everyday-power" TargetMode="External"/><Relationship Id="rId14" Type="http://schemas.openxmlformats.org/officeDocument/2006/relationships/hyperlink" Target="mailto:vicky.raman@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9FD7C-B39B-493F-960F-6C99CEA7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5702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wille</cp:lastModifiedBy>
  <cp:revision>5</cp:revision>
  <dcterms:created xsi:type="dcterms:W3CDTF">2021-04-21T09:08:00Z</dcterms:created>
  <dcterms:modified xsi:type="dcterms:W3CDTF">2021-04-27T07:16:00Z</dcterms:modified>
</cp:coreProperties>
</file>