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67B84" w14:textId="77777777" w:rsidR="007077ED" w:rsidRPr="009D7208" w:rsidRDefault="007077ED" w:rsidP="007077ED">
      <w:pPr>
        <w:spacing w:after="0" w:line="240" w:lineRule="auto"/>
        <w:rPr>
          <w:rFonts w:asciiTheme="majorHAnsi" w:hAnsiTheme="majorHAnsi" w:cs="Times New Roman"/>
          <w:b/>
          <w:color w:val="FF3399"/>
          <w:sz w:val="32"/>
          <w:szCs w:val="32"/>
          <w:lang w:val="en-GB"/>
        </w:rPr>
      </w:pPr>
      <w:bookmarkStart w:id="0" w:name="_GoBack"/>
      <w:bookmarkEnd w:id="0"/>
      <w:r w:rsidRPr="009D7208">
        <w:rPr>
          <w:rFonts w:asciiTheme="majorHAnsi" w:hAnsiTheme="majorHAnsi" w:cs="Times New Roman"/>
          <w:b/>
          <w:noProof/>
          <w:color w:val="FF3399"/>
          <w:sz w:val="32"/>
          <w:szCs w:val="32"/>
          <w:lang w:val="nl-NL" w:eastAsia="nl-NL"/>
        </w:rPr>
        <w:drawing>
          <wp:anchor distT="0" distB="0" distL="114300" distR="114300" simplePos="0" relativeHeight="251659264" behindDoc="0" locked="0" layoutInCell="1" allowOverlap="1" wp14:anchorId="105D6F24" wp14:editId="6B7D7EE2">
            <wp:simplePos x="0" y="0"/>
            <wp:positionH relativeFrom="margin">
              <wp:posOffset>1905</wp:posOffset>
            </wp:positionH>
            <wp:positionV relativeFrom="paragraph">
              <wp:posOffset>0</wp:posOffset>
            </wp:positionV>
            <wp:extent cx="1665605" cy="5969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ink-pink op wit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008" b="16126"/>
                    <a:stretch/>
                  </pic:blipFill>
                  <pic:spPr bwMode="auto">
                    <a:xfrm>
                      <a:off x="0" y="0"/>
                      <a:ext cx="1665605" cy="59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208">
        <w:rPr>
          <w:rFonts w:asciiTheme="majorHAnsi" w:hAnsiTheme="majorHAnsi" w:cs="Times New Roman"/>
          <w:b/>
          <w:color w:val="FF3399"/>
          <w:sz w:val="32"/>
          <w:szCs w:val="32"/>
          <w:lang w:val="en-GB"/>
        </w:rPr>
        <w:t>COMMUNIQUE DE PRESSE 09</w:t>
      </w:r>
      <w:r w:rsidRPr="009D7208">
        <w:rPr>
          <w:rFonts w:asciiTheme="majorHAnsi" w:hAnsiTheme="majorHAnsi" w:cs="Times New Roman"/>
          <w:b/>
          <w:color w:val="FF3399"/>
          <w:sz w:val="32"/>
          <w:szCs w:val="32"/>
          <w:lang w:val="en-GB"/>
        </w:rPr>
        <w:t>/02/2017</w:t>
      </w:r>
    </w:p>
    <w:p w14:paraId="41CD6493" w14:textId="77777777" w:rsidR="007077ED" w:rsidRPr="009D7208" w:rsidRDefault="007077ED" w:rsidP="007077ED">
      <w:pPr>
        <w:spacing w:after="0" w:line="240" w:lineRule="auto"/>
        <w:rPr>
          <w:rFonts w:asciiTheme="majorHAnsi" w:hAnsiTheme="majorHAnsi" w:cs="Times New Roman"/>
          <w:b/>
          <w:color w:val="FF3399"/>
          <w:sz w:val="32"/>
          <w:szCs w:val="32"/>
          <w:lang w:val="en-GB"/>
        </w:rPr>
      </w:pPr>
    </w:p>
    <w:p w14:paraId="7F982B46" w14:textId="77777777" w:rsidR="007077ED" w:rsidRPr="009D7208" w:rsidRDefault="007077ED" w:rsidP="007077ED">
      <w:pPr>
        <w:spacing w:after="0" w:line="240" w:lineRule="auto"/>
        <w:rPr>
          <w:rFonts w:asciiTheme="majorHAnsi" w:hAnsiTheme="majorHAnsi" w:cs="Times New Roman"/>
          <w:b/>
          <w:color w:val="FF3399"/>
          <w:sz w:val="32"/>
          <w:szCs w:val="32"/>
          <w:lang w:val="en-GB"/>
        </w:rPr>
      </w:pPr>
    </w:p>
    <w:p w14:paraId="0BC10E66" w14:textId="77777777" w:rsidR="007077ED" w:rsidRPr="009D7208" w:rsidRDefault="007077ED" w:rsidP="007077ED">
      <w:pPr>
        <w:pBdr>
          <w:top w:val="single" w:sz="4" w:space="1" w:color="auto"/>
        </w:pBdr>
        <w:spacing w:after="0" w:line="240" w:lineRule="auto"/>
        <w:rPr>
          <w:rFonts w:asciiTheme="majorHAnsi" w:hAnsiTheme="majorHAnsi" w:cs="Times New Roman"/>
          <w:b/>
          <w:color w:val="FF3399"/>
          <w:sz w:val="32"/>
          <w:szCs w:val="32"/>
          <w:lang w:val="en-GB"/>
        </w:rPr>
      </w:pPr>
    </w:p>
    <w:p w14:paraId="08521D2D" w14:textId="77777777" w:rsidR="007077ED" w:rsidRPr="009D7208" w:rsidRDefault="007077ED" w:rsidP="007077ED">
      <w:pPr>
        <w:pBdr>
          <w:top w:val="single" w:sz="4" w:space="1" w:color="auto"/>
        </w:pBdr>
        <w:spacing w:after="0" w:line="240" w:lineRule="auto"/>
        <w:rPr>
          <w:rFonts w:asciiTheme="majorHAnsi" w:hAnsiTheme="majorHAnsi" w:cs="Times New Roman"/>
          <w:b/>
          <w:color w:val="FF3399"/>
          <w:sz w:val="32"/>
          <w:szCs w:val="32"/>
          <w:lang w:val="en-GB"/>
        </w:rPr>
      </w:pPr>
      <w:r w:rsidRPr="009D7208">
        <w:rPr>
          <w:rFonts w:asciiTheme="majorHAnsi" w:hAnsiTheme="majorHAnsi" w:cs="Times New Roman"/>
          <w:b/>
          <w:color w:val="FF3399"/>
          <w:sz w:val="32"/>
          <w:szCs w:val="32"/>
          <w:lang w:val="en-GB"/>
        </w:rPr>
        <w:t xml:space="preserve">PINK POWER PENDANT THE </w:t>
      </w:r>
      <w:r w:rsidR="00CA6B95" w:rsidRPr="009D7208">
        <w:rPr>
          <w:rFonts w:asciiTheme="majorHAnsi" w:hAnsiTheme="majorHAnsi" w:cs="Times New Roman"/>
          <w:b/>
          <w:color w:val="FF3399"/>
          <w:sz w:val="32"/>
          <w:szCs w:val="32"/>
          <w:lang w:val="en-GB"/>
        </w:rPr>
        <w:t>AFFORDABLE ART FAIR</w:t>
      </w:r>
    </w:p>
    <w:p w14:paraId="5135EAB7" w14:textId="77777777" w:rsidR="007077ED" w:rsidRPr="009D7208" w:rsidRDefault="007077ED" w:rsidP="007077ED">
      <w:pPr>
        <w:pBdr>
          <w:top w:val="single" w:sz="4" w:space="1" w:color="auto"/>
        </w:pBdr>
        <w:spacing w:after="0" w:line="240" w:lineRule="auto"/>
        <w:rPr>
          <w:rFonts w:asciiTheme="majorHAnsi" w:hAnsiTheme="majorHAnsi" w:cs="Times New Roman"/>
          <w:b/>
          <w:color w:val="FF3399"/>
          <w:sz w:val="32"/>
          <w:szCs w:val="32"/>
          <w:lang w:val="en-GB"/>
        </w:rPr>
      </w:pPr>
    </w:p>
    <w:p w14:paraId="1C7A3E22" w14:textId="77777777" w:rsidR="007077ED" w:rsidRPr="009D7208" w:rsidRDefault="009D7208" w:rsidP="007077ED">
      <w:pPr>
        <w:jc w:val="both"/>
        <w:rPr>
          <w:rFonts w:asciiTheme="majorHAnsi" w:hAnsiTheme="majorHAnsi"/>
          <w:b/>
          <w:lang w:val="fr-BE"/>
        </w:rPr>
      </w:pPr>
      <w:r>
        <w:rPr>
          <w:rFonts w:asciiTheme="majorHAnsi" w:hAnsiTheme="majorHAnsi"/>
          <w:b/>
          <w:lang w:val="fr-BE"/>
        </w:rPr>
        <w:t>BRUXELLES, 9</w:t>
      </w:r>
      <w:r w:rsidR="007077ED" w:rsidRPr="009D7208">
        <w:rPr>
          <w:rFonts w:asciiTheme="majorHAnsi" w:hAnsiTheme="majorHAnsi"/>
          <w:b/>
          <w:lang w:val="fr-BE"/>
        </w:rPr>
        <w:t xml:space="preserve"> février 2017 – Durant trois jours, du 17 février au 20 février 2017, aura lieu à </w:t>
      </w:r>
      <w:r w:rsidR="00CA6B95" w:rsidRPr="009D7208">
        <w:rPr>
          <w:rFonts w:asciiTheme="majorHAnsi" w:hAnsiTheme="majorHAnsi"/>
          <w:b/>
          <w:lang w:val="fr-BE"/>
        </w:rPr>
        <w:t>Tour &amp;</w:t>
      </w:r>
      <w:r w:rsidR="007077ED" w:rsidRPr="009D7208">
        <w:rPr>
          <w:rFonts w:asciiTheme="majorHAnsi" w:hAnsiTheme="majorHAnsi"/>
          <w:b/>
          <w:lang w:val="fr-BE"/>
        </w:rPr>
        <w:t xml:space="preserve"> Taxis la foire annuelle aux </w:t>
      </w:r>
      <w:r w:rsidR="00CA6B95" w:rsidRPr="009D7208">
        <w:rPr>
          <w:rFonts w:asciiTheme="majorHAnsi" w:hAnsiTheme="majorHAnsi"/>
          <w:b/>
          <w:lang w:val="fr-BE"/>
        </w:rPr>
        <w:t>œuvres</w:t>
      </w:r>
      <w:r w:rsidR="007077ED" w:rsidRPr="009D7208">
        <w:rPr>
          <w:rFonts w:asciiTheme="majorHAnsi" w:hAnsiTheme="majorHAnsi"/>
          <w:b/>
          <w:lang w:val="fr-BE"/>
        </w:rPr>
        <w:t xml:space="preserve"> d’art abordable</w:t>
      </w:r>
      <w:r w:rsidR="0070187F" w:rsidRPr="009D7208">
        <w:rPr>
          <w:rFonts w:asciiTheme="majorHAnsi" w:hAnsiTheme="majorHAnsi"/>
          <w:b/>
          <w:lang w:val="fr-BE"/>
        </w:rPr>
        <w:t>s</w:t>
      </w:r>
      <w:r w:rsidR="00CA6B95" w:rsidRPr="009D7208">
        <w:rPr>
          <w:rFonts w:asciiTheme="majorHAnsi" w:hAnsiTheme="majorHAnsi"/>
          <w:b/>
          <w:lang w:val="fr-BE"/>
        </w:rPr>
        <w:t>,</w:t>
      </w:r>
      <w:r w:rsidR="007077ED" w:rsidRPr="009D7208">
        <w:rPr>
          <w:rFonts w:asciiTheme="majorHAnsi" w:hAnsiTheme="majorHAnsi"/>
          <w:b/>
          <w:lang w:val="fr-BE"/>
        </w:rPr>
        <w:t xml:space="preserve"> maintenant connue de tous</w:t>
      </w:r>
      <w:r>
        <w:rPr>
          <w:rFonts w:asciiTheme="majorHAnsi" w:hAnsiTheme="majorHAnsi"/>
          <w:b/>
          <w:lang w:val="fr-BE"/>
        </w:rPr>
        <w:t> :</w:t>
      </w:r>
      <w:r w:rsidR="007077ED" w:rsidRPr="009D7208">
        <w:rPr>
          <w:rFonts w:asciiTheme="majorHAnsi" w:hAnsiTheme="majorHAnsi"/>
          <w:b/>
          <w:lang w:val="fr-BE"/>
        </w:rPr>
        <w:t xml:space="preserve"> The </w:t>
      </w:r>
      <w:proofErr w:type="spellStart"/>
      <w:r w:rsidR="007077ED" w:rsidRPr="009D7208">
        <w:rPr>
          <w:rFonts w:asciiTheme="majorHAnsi" w:hAnsiTheme="majorHAnsi"/>
          <w:b/>
          <w:lang w:val="fr-BE"/>
        </w:rPr>
        <w:t>Affordable</w:t>
      </w:r>
      <w:proofErr w:type="spellEnd"/>
      <w:r w:rsidR="007077ED" w:rsidRPr="009D7208">
        <w:rPr>
          <w:rFonts w:asciiTheme="majorHAnsi" w:hAnsiTheme="majorHAnsi"/>
          <w:b/>
          <w:lang w:val="fr-BE"/>
        </w:rPr>
        <w:t xml:space="preserve"> Art </w:t>
      </w:r>
      <w:proofErr w:type="spellStart"/>
      <w:r w:rsidR="007077ED" w:rsidRPr="009D7208">
        <w:rPr>
          <w:rFonts w:asciiTheme="majorHAnsi" w:hAnsiTheme="majorHAnsi"/>
          <w:b/>
          <w:lang w:val="fr-BE"/>
        </w:rPr>
        <w:t>Fair</w:t>
      </w:r>
      <w:proofErr w:type="spellEnd"/>
      <w:r w:rsidR="007077ED" w:rsidRPr="009D7208">
        <w:rPr>
          <w:rFonts w:asciiTheme="majorHAnsi" w:hAnsiTheme="majorHAnsi"/>
          <w:b/>
          <w:lang w:val="fr-BE"/>
        </w:rPr>
        <w:t xml:space="preserve">. Pour la deuxième année consécutive, la grande exposition soutient la campagne nationale de </w:t>
      </w:r>
      <w:r>
        <w:rPr>
          <w:rFonts w:asciiTheme="majorHAnsi" w:hAnsiTheme="majorHAnsi"/>
          <w:b/>
          <w:lang w:val="fr-BE"/>
        </w:rPr>
        <w:t xml:space="preserve">la </w:t>
      </w:r>
      <w:r w:rsidR="007077ED" w:rsidRPr="009D7208">
        <w:rPr>
          <w:rFonts w:asciiTheme="majorHAnsi" w:hAnsiTheme="majorHAnsi"/>
          <w:b/>
          <w:lang w:val="fr-BE"/>
        </w:rPr>
        <w:t xml:space="preserve">lutte contre le cancer du sein Think-Pink. </w:t>
      </w:r>
      <w:r w:rsidR="00CA6B95" w:rsidRPr="009D7208">
        <w:rPr>
          <w:rFonts w:asciiTheme="majorHAnsi" w:hAnsiTheme="majorHAnsi"/>
          <w:b/>
          <w:lang w:val="fr-BE"/>
        </w:rPr>
        <w:t>Sur la même longueur d’onde,</w:t>
      </w:r>
      <w:r w:rsidR="007077ED" w:rsidRPr="009D7208">
        <w:rPr>
          <w:rFonts w:asciiTheme="majorHAnsi" w:hAnsiTheme="majorHAnsi"/>
          <w:b/>
          <w:lang w:val="fr-BE"/>
        </w:rPr>
        <w:t xml:space="preserve"> les deux organismes souhaitent attirer l’attention sur l’importance du dépistage du cancer du sein. Tout ça sous la couleur </w:t>
      </w:r>
      <w:r w:rsidR="005D7ADF" w:rsidRPr="009D7208">
        <w:rPr>
          <w:rFonts w:asciiTheme="majorHAnsi" w:hAnsiTheme="majorHAnsi"/>
          <w:b/>
          <w:lang w:val="fr-BE"/>
        </w:rPr>
        <w:t>du rose qu’elles ont en commun.</w:t>
      </w:r>
    </w:p>
    <w:p w14:paraId="18AE550D" w14:textId="77777777" w:rsidR="007077ED" w:rsidRPr="009D7208" w:rsidRDefault="00CA6B95" w:rsidP="007077ED">
      <w:pPr>
        <w:jc w:val="both"/>
        <w:rPr>
          <w:rFonts w:asciiTheme="majorHAnsi" w:hAnsiTheme="majorHAnsi"/>
          <w:lang w:val="fr-BE"/>
        </w:rPr>
      </w:pPr>
      <w:r w:rsidRPr="009D7208">
        <w:rPr>
          <w:rFonts w:asciiTheme="majorHAnsi" w:hAnsiTheme="majorHAnsi"/>
          <w:lang w:val="fr-BE"/>
        </w:rPr>
        <w:t>À</w:t>
      </w:r>
      <w:r w:rsidR="007077ED" w:rsidRPr="009D7208">
        <w:rPr>
          <w:rFonts w:asciiTheme="majorHAnsi" w:hAnsiTheme="majorHAnsi"/>
          <w:lang w:val="fr-BE"/>
        </w:rPr>
        <w:t xml:space="preserve"> travers l’art, </w:t>
      </w:r>
      <w:proofErr w:type="spellStart"/>
      <w:r w:rsidR="007077ED" w:rsidRPr="009D7208">
        <w:rPr>
          <w:rFonts w:asciiTheme="majorHAnsi" w:hAnsiTheme="majorHAnsi"/>
          <w:lang w:val="fr-BE"/>
        </w:rPr>
        <w:t>Think</w:t>
      </w:r>
      <w:proofErr w:type="spellEnd"/>
      <w:r w:rsidR="007077ED" w:rsidRPr="009D7208">
        <w:rPr>
          <w:rFonts w:asciiTheme="majorHAnsi" w:hAnsiTheme="majorHAnsi"/>
          <w:lang w:val="fr-BE"/>
        </w:rPr>
        <w:t xml:space="preserve">-Pink et The </w:t>
      </w:r>
      <w:proofErr w:type="spellStart"/>
      <w:r w:rsidR="007077ED" w:rsidRPr="009D7208">
        <w:rPr>
          <w:rFonts w:asciiTheme="majorHAnsi" w:hAnsiTheme="majorHAnsi"/>
          <w:lang w:val="fr-BE"/>
        </w:rPr>
        <w:t>Affordable</w:t>
      </w:r>
      <w:proofErr w:type="spellEnd"/>
      <w:r w:rsidR="007077ED" w:rsidRPr="009D7208">
        <w:rPr>
          <w:rFonts w:asciiTheme="majorHAnsi" w:hAnsiTheme="majorHAnsi"/>
          <w:lang w:val="fr-BE"/>
        </w:rPr>
        <w:t xml:space="preserve"> Art </w:t>
      </w:r>
      <w:proofErr w:type="spellStart"/>
      <w:r w:rsidR="007077ED" w:rsidRPr="009D7208">
        <w:rPr>
          <w:rFonts w:asciiTheme="majorHAnsi" w:hAnsiTheme="majorHAnsi"/>
          <w:lang w:val="fr-BE"/>
        </w:rPr>
        <w:t>Fair</w:t>
      </w:r>
      <w:proofErr w:type="spellEnd"/>
      <w:r w:rsidR="007077ED" w:rsidRPr="009D7208">
        <w:rPr>
          <w:rFonts w:asciiTheme="majorHAnsi" w:hAnsiTheme="majorHAnsi"/>
          <w:lang w:val="fr-BE"/>
        </w:rPr>
        <w:t xml:space="preserve"> </w:t>
      </w:r>
      <w:r w:rsidRPr="009D7208">
        <w:rPr>
          <w:rFonts w:asciiTheme="majorHAnsi" w:hAnsiTheme="majorHAnsi"/>
          <w:lang w:val="fr-BE"/>
        </w:rPr>
        <w:t xml:space="preserve">souhaitent attirer l’attention sur l’importance de la prévention concernant le cancer du sein. </w:t>
      </w:r>
      <w:r w:rsidR="007077ED" w:rsidRPr="009D7208">
        <w:rPr>
          <w:rFonts w:asciiTheme="majorHAnsi" w:hAnsiTheme="majorHAnsi"/>
          <w:lang w:val="fr-BE"/>
        </w:rPr>
        <w:t>Au plus vite le cancer est détecté, au plus les chance</w:t>
      </w:r>
      <w:r w:rsidR="005D7ADF" w:rsidRPr="009D7208">
        <w:rPr>
          <w:rFonts w:asciiTheme="majorHAnsi" w:hAnsiTheme="majorHAnsi"/>
          <w:lang w:val="fr-BE"/>
        </w:rPr>
        <w:t>s de guérison sont importantes.</w:t>
      </w:r>
    </w:p>
    <w:p w14:paraId="73019E20" w14:textId="77777777" w:rsidR="007077ED" w:rsidRPr="009D7208" w:rsidRDefault="007077ED" w:rsidP="007077ED">
      <w:pPr>
        <w:jc w:val="both"/>
        <w:rPr>
          <w:rFonts w:asciiTheme="majorHAnsi" w:hAnsiTheme="majorHAnsi"/>
          <w:b/>
          <w:lang w:val="fr-BE"/>
        </w:rPr>
      </w:pPr>
      <w:r w:rsidRPr="009D7208">
        <w:rPr>
          <w:rFonts w:asciiTheme="majorHAnsi" w:hAnsiTheme="majorHAnsi"/>
          <w:b/>
          <w:lang w:val="fr-BE"/>
        </w:rPr>
        <w:t>Un s</w:t>
      </w:r>
      <w:r w:rsidR="005D7ADF" w:rsidRPr="009D7208">
        <w:rPr>
          <w:rFonts w:asciiTheme="majorHAnsi" w:hAnsiTheme="majorHAnsi"/>
          <w:b/>
          <w:lang w:val="fr-BE"/>
        </w:rPr>
        <w:t xml:space="preserve">pot captivant signé Leo </w:t>
      </w:r>
      <w:proofErr w:type="spellStart"/>
      <w:r w:rsidR="005D7ADF" w:rsidRPr="009D7208">
        <w:rPr>
          <w:rFonts w:asciiTheme="majorHAnsi" w:hAnsiTheme="majorHAnsi"/>
          <w:b/>
          <w:lang w:val="fr-BE"/>
        </w:rPr>
        <w:t>Burnett</w:t>
      </w:r>
      <w:proofErr w:type="spellEnd"/>
    </w:p>
    <w:p w14:paraId="201C19A1" w14:textId="77777777" w:rsidR="007077ED" w:rsidRPr="009D7208" w:rsidRDefault="007077ED" w:rsidP="007077ED">
      <w:pPr>
        <w:jc w:val="both"/>
        <w:rPr>
          <w:rFonts w:asciiTheme="majorHAnsi" w:hAnsiTheme="majorHAnsi"/>
          <w:lang w:val="fr-BE"/>
        </w:rPr>
      </w:pPr>
      <w:r w:rsidRPr="009D7208">
        <w:rPr>
          <w:rFonts w:asciiTheme="majorHAnsi" w:hAnsiTheme="majorHAnsi"/>
          <w:lang w:val="fr-BE"/>
        </w:rPr>
        <w:t>Au printemps dernier, Le</w:t>
      </w:r>
      <w:r w:rsidR="002A0AF8" w:rsidRPr="009D7208">
        <w:rPr>
          <w:rFonts w:asciiTheme="majorHAnsi" w:hAnsiTheme="majorHAnsi"/>
          <w:lang w:val="fr-BE"/>
        </w:rPr>
        <w:t xml:space="preserve">o </w:t>
      </w:r>
      <w:proofErr w:type="spellStart"/>
      <w:r w:rsidR="002A0AF8" w:rsidRPr="009D7208">
        <w:rPr>
          <w:rFonts w:asciiTheme="majorHAnsi" w:hAnsiTheme="majorHAnsi"/>
          <w:lang w:val="fr-BE"/>
        </w:rPr>
        <w:t>Burnett</w:t>
      </w:r>
      <w:proofErr w:type="spellEnd"/>
      <w:r w:rsidR="002A0AF8" w:rsidRPr="009D7208">
        <w:rPr>
          <w:rFonts w:asciiTheme="majorHAnsi" w:hAnsiTheme="majorHAnsi"/>
          <w:lang w:val="fr-BE"/>
        </w:rPr>
        <w:t>,</w:t>
      </w:r>
      <w:r w:rsidRPr="009D7208">
        <w:rPr>
          <w:rFonts w:asciiTheme="majorHAnsi" w:hAnsiTheme="majorHAnsi"/>
          <w:lang w:val="fr-BE"/>
        </w:rPr>
        <w:t xml:space="preserve"> agence de communication </w:t>
      </w:r>
      <w:r w:rsidR="002A0AF8" w:rsidRPr="009D7208">
        <w:rPr>
          <w:rFonts w:asciiTheme="majorHAnsi" w:hAnsiTheme="majorHAnsi"/>
          <w:lang w:val="fr-BE"/>
        </w:rPr>
        <w:t xml:space="preserve">et </w:t>
      </w:r>
      <w:r w:rsidRPr="009D7208">
        <w:rPr>
          <w:rFonts w:asciiTheme="majorHAnsi" w:hAnsiTheme="majorHAnsi"/>
          <w:lang w:val="fr-BE"/>
        </w:rPr>
        <w:t xml:space="preserve">partenaire de Think-Pink, a réalisé une campagne télé et radio pour la sensibilisation à la cause du cancer du sein. Avec cette campagne, Think-Pink a remporté le </w:t>
      </w:r>
      <w:proofErr w:type="spellStart"/>
      <w:r w:rsidRPr="009D7208">
        <w:rPr>
          <w:rFonts w:asciiTheme="majorHAnsi" w:hAnsiTheme="majorHAnsi"/>
          <w:lang w:val="fr-BE"/>
        </w:rPr>
        <w:t>Medialaan</w:t>
      </w:r>
      <w:proofErr w:type="spellEnd"/>
      <w:r w:rsidRPr="009D7208">
        <w:rPr>
          <w:rFonts w:asciiTheme="majorHAnsi" w:hAnsiTheme="majorHAnsi"/>
          <w:lang w:val="fr-BE"/>
        </w:rPr>
        <w:t xml:space="preserve"> </w:t>
      </w:r>
      <w:proofErr w:type="spellStart"/>
      <w:r w:rsidRPr="009D7208">
        <w:rPr>
          <w:rFonts w:asciiTheme="majorHAnsi" w:hAnsiTheme="majorHAnsi"/>
          <w:lang w:val="fr-BE"/>
        </w:rPr>
        <w:t>Fairtime</w:t>
      </w:r>
      <w:proofErr w:type="spellEnd"/>
      <w:r w:rsidRPr="009D7208">
        <w:rPr>
          <w:rFonts w:asciiTheme="majorHAnsi" w:hAnsiTheme="majorHAnsi"/>
          <w:lang w:val="fr-BE"/>
        </w:rPr>
        <w:t xml:space="preserve"> </w:t>
      </w:r>
      <w:proofErr w:type="spellStart"/>
      <w:r w:rsidRPr="009D7208">
        <w:rPr>
          <w:rFonts w:asciiTheme="majorHAnsi" w:hAnsiTheme="majorHAnsi"/>
          <w:lang w:val="fr-BE"/>
        </w:rPr>
        <w:t>Award</w:t>
      </w:r>
      <w:proofErr w:type="spellEnd"/>
      <w:r w:rsidRPr="009D7208">
        <w:rPr>
          <w:rFonts w:asciiTheme="majorHAnsi" w:hAnsiTheme="majorHAnsi"/>
          <w:lang w:val="fr-BE"/>
        </w:rPr>
        <w:t xml:space="preserve"> 2016. La campagne mettait en scène différentes photographies rappelant une poitrine féminine. Décalé et créatif, il invitait les hommes à sensibiliser les femmes </w:t>
      </w:r>
      <w:r w:rsidR="005D7ADF" w:rsidRPr="009D7208">
        <w:rPr>
          <w:rFonts w:asciiTheme="majorHAnsi" w:hAnsiTheme="majorHAnsi"/>
          <w:lang w:val="fr-BE"/>
        </w:rPr>
        <w:t>de leur entourage au dépistage.</w:t>
      </w:r>
    </w:p>
    <w:p w14:paraId="710FED75" w14:textId="77777777" w:rsidR="007077ED" w:rsidRPr="009D7208" w:rsidRDefault="007077ED" w:rsidP="007077ED">
      <w:pPr>
        <w:jc w:val="both"/>
        <w:rPr>
          <w:rFonts w:asciiTheme="majorHAnsi" w:hAnsiTheme="majorHAnsi"/>
          <w:b/>
          <w:lang w:val="fr-BE"/>
        </w:rPr>
      </w:pPr>
      <w:r w:rsidRPr="009D7208">
        <w:rPr>
          <w:rFonts w:asciiTheme="majorHAnsi" w:hAnsiTheme="majorHAnsi"/>
          <w:b/>
          <w:lang w:val="fr-BE"/>
        </w:rPr>
        <w:t>Un part</w:t>
      </w:r>
      <w:r w:rsidR="005D7ADF" w:rsidRPr="009D7208">
        <w:rPr>
          <w:rFonts w:asciiTheme="majorHAnsi" w:hAnsiTheme="majorHAnsi"/>
          <w:b/>
          <w:lang w:val="fr-BE"/>
        </w:rPr>
        <w:t>enariat photographique prolongé</w:t>
      </w:r>
    </w:p>
    <w:p w14:paraId="0B1595A5" w14:textId="77777777" w:rsidR="007077ED" w:rsidRPr="009D7208" w:rsidRDefault="005D7ADF" w:rsidP="007077ED">
      <w:pPr>
        <w:jc w:val="both"/>
        <w:rPr>
          <w:rFonts w:asciiTheme="majorHAnsi" w:hAnsiTheme="majorHAnsi"/>
          <w:lang w:val="fr-BE"/>
        </w:rPr>
      </w:pPr>
      <w:r w:rsidRPr="009D7208">
        <w:rPr>
          <w:rFonts w:asciiTheme="majorHAnsi" w:hAnsiTheme="majorHAnsi"/>
          <w:lang w:val="fr-BE"/>
        </w:rPr>
        <w:t>Six</w:t>
      </w:r>
      <w:r w:rsidR="007077ED" w:rsidRPr="009D7208">
        <w:rPr>
          <w:rFonts w:asciiTheme="majorHAnsi" w:hAnsiTheme="majorHAnsi"/>
          <w:lang w:val="fr-BE"/>
        </w:rPr>
        <w:t xml:space="preserve"> photographes belges ont tenu à réitérer l’expérience dans un élan de solidarité sur l’exposition The </w:t>
      </w:r>
      <w:proofErr w:type="spellStart"/>
      <w:r w:rsidR="007077ED" w:rsidRPr="009D7208">
        <w:rPr>
          <w:rFonts w:asciiTheme="majorHAnsi" w:hAnsiTheme="majorHAnsi"/>
          <w:lang w:val="fr-BE"/>
        </w:rPr>
        <w:t>Affordable</w:t>
      </w:r>
      <w:proofErr w:type="spellEnd"/>
      <w:r w:rsidR="007077ED" w:rsidRPr="009D7208">
        <w:rPr>
          <w:rFonts w:asciiTheme="majorHAnsi" w:hAnsiTheme="majorHAnsi"/>
          <w:lang w:val="fr-BE"/>
        </w:rPr>
        <w:t xml:space="preserve"> Art </w:t>
      </w:r>
      <w:proofErr w:type="spellStart"/>
      <w:r w:rsidR="007077ED" w:rsidRPr="009D7208">
        <w:rPr>
          <w:rFonts w:asciiTheme="majorHAnsi" w:hAnsiTheme="majorHAnsi"/>
          <w:lang w:val="fr-BE"/>
        </w:rPr>
        <w:t>Fair</w:t>
      </w:r>
      <w:proofErr w:type="spellEnd"/>
      <w:r w:rsidR="007077ED" w:rsidRPr="009D7208">
        <w:rPr>
          <w:rFonts w:asciiTheme="majorHAnsi" w:hAnsiTheme="majorHAnsi"/>
          <w:lang w:val="fr-BE"/>
        </w:rPr>
        <w:t xml:space="preserve">. Les </w:t>
      </w:r>
      <w:r w:rsidR="0070187F" w:rsidRPr="009D7208">
        <w:rPr>
          <w:rFonts w:asciiTheme="majorHAnsi" w:hAnsiTheme="majorHAnsi"/>
          <w:lang w:val="fr-BE"/>
        </w:rPr>
        <w:t>œuvres</w:t>
      </w:r>
      <w:r w:rsidR="007077ED" w:rsidRPr="009D7208">
        <w:rPr>
          <w:rFonts w:asciiTheme="majorHAnsi" w:hAnsiTheme="majorHAnsi"/>
          <w:lang w:val="fr-BE"/>
        </w:rPr>
        <w:t xml:space="preserve"> d’Antoine G</w:t>
      </w:r>
      <w:r w:rsidR="0070187F" w:rsidRPr="009D7208">
        <w:rPr>
          <w:rFonts w:asciiTheme="majorHAnsi" w:hAnsiTheme="majorHAnsi"/>
          <w:lang w:val="fr-BE"/>
        </w:rPr>
        <w:t xml:space="preserve">arnier, Athos </w:t>
      </w:r>
      <w:proofErr w:type="spellStart"/>
      <w:r w:rsidR="0070187F" w:rsidRPr="009D7208">
        <w:rPr>
          <w:rFonts w:asciiTheme="majorHAnsi" w:hAnsiTheme="majorHAnsi"/>
          <w:lang w:val="fr-BE"/>
        </w:rPr>
        <w:t>Burez</w:t>
      </w:r>
      <w:proofErr w:type="spellEnd"/>
      <w:r w:rsidR="0070187F" w:rsidRPr="009D7208">
        <w:rPr>
          <w:rFonts w:asciiTheme="majorHAnsi" w:hAnsiTheme="majorHAnsi"/>
          <w:lang w:val="fr-BE"/>
        </w:rPr>
        <w:t xml:space="preserve">, </w:t>
      </w:r>
      <w:r w:rsidRPr="009D7208">
        <w:rPr>
          <w:rFonts w:asciiTheme="majorHAnsi" w:hAnsiTheme="majorHAnsi"/>
          <w:lang w:val="fr-BE"/>
        </w:rPr>
        <w:t xml:space="preserve">Xavier Martin, </w:t>
      </w:r>
      <w:r w:rsidR="0070187F" w:rsidRPr="009D7208">
        <w:rPr>
          <w:rFonts w:asciiTheme="majorHAnsi" w:hAnsiTheme="majorHAnsi"/>
          <w:lang w:val="fr-BE"/>
        </w:rPr>
        <w:t>Jan Locus</w:t>
      </w:r>
      <w:r w:rsidR="007077ED" w:rsidRPr="009D7208">
        <w:rPr>
          <w:rFonts w:asciiTheme="majorHAnsi" w:hAnsiTheme="majorHAnsi"/>
          <w:lang w:val="fr-BE"/>
        </w:rPr>
        <w:t xml:space="preserve">, Geert </w:t>
      </w:r>
      <w:proofErr w:type="spellStart"/>
      <w:r w:rsidR="007077ED" w:rsidRPr="009D7208">
        <w:rPr>
          <w:rFonts w:asciiTheme="majorHAnsi" w:hAnsiTheme="majorHAnsi"/>
          <w:lang w:val="fr-BE"/>
        </w:rPr>
        <w:t>Joostens</w:t>
      </w:r>
      <w:proofErr w:type="spellEnd"/>
      <w:r w:rsidR="007077ED" w:rsidRPr="009D7208">
        <w:rPr>
          <w:rFonts w:asciiTheme="majorHAnsi" w:hAnsiTheme="majorHAnsi"/>
          <w:lang w:val="fr-BE"/>
        </w:rPr>
        <w:t xml:space="preserve"> et de Jef Boes seront exposées au stand E14 dédié</w:t>
      </w:r>
      <w:r w:rsidR="0070187F" w:rsidRPr="009D7208">
        <w:rPr>
          <w:rFonts w:asciiTheme="majorHAnsi" w:hAnsiTheme="majorHAnsi"/>
          <w:lang w:val="fr-BE"/>
        </w:rPr>
        <w:t xml:space="preserve"> à</w:t>
      </w:r>
      <w:r w:rsidR="007077ED" w:rsidRPr="009D7208">
        <w:rPr>
          <w:rFonts w:asciiTheme="majorHAnsi" w:hAnsiTheme="majorHAnsi"/>
          <w:lang w:val="fr-BE"/>
        </w:rPr>
        <w:t xml:space="preserve"> Think-Pink. Tout ceci n’aurait pas été possible sans la collaboration des maisons de production </w:t>
      </w:r>
      <w:proofErr w:type="spellStart"/>
      <w:r w:rsidR="007077ED" w:rsidRPr="009D7208">
        <w:rPr>
          <w:rFonts w:asciiTheme="majorHAnsi" w:hAnsiTheme="majorHAnsi"/>
          <w:lang w:val="fr-BE"/>
        </w:rPr>
        <w:t>DarkHorse</w:t>
      </w:r>
      <w:proofErr w:type="spellEnd"/>
      <w:r w:rsidR="007077ED" w:rsidRPr="009D7208">
        <w:rPr>
          <w:rFonts w:asciiTheme="majorHAnsi" w:hAnsiTheme="majorHAnsi"/>
          <w:lang w:val="fr-BE"/>
        </w:rPr>
        <w:t xml:space="preserve"> et </w:t>
      </w:r>
      <w:proofErr w:type="spellStart"/>
      <w:r w:rsidR="007077ED" w:rsidRPr="009D7208">
        <w:rPr>
          <w:rFonts w:asciiTheme="majorHAnsi" w:hAnsiTheme="majorHAnsi"/>
          <w:lang w:val="fr-BE"/>
        </w:rPr>
        <w:t>Initials</w:t>
      </w:r>
      <w:proofErr w:type="spellEnd"/>
      <w:r w:rsidR="007077ED" w:rsidRPr="009D7208">
        <w:rPr>
          <w:rFonts w:asciiTheme="majorHAnsi" w:hAnsiTheme="majorHAnsi"/>
          <w:lang w:val="fr-BE"/>
        </w:rPr>
        <w:t xml:space="preserve"> LA ainsi que le spéci</w:t>
      </w:r>
      <w:r w:rsidRPr="009D7208">
        <w:rPr>
          <w:rFonts w:asciiTheme="majorHAnsi" w:hAnsiTheme="majorHAnsi"/>
          <w:lang w:val="fr-BE"/>
        </w:rPr>
        <w:t>aliste en digital printing DPI.</w:t>
      </w:r>
    </w:p>
    <w:p w14:paraId="561AA365" w14:textId="77777777" w:rsidR="007077ED" w:rsidRPr="009D7208" w:rsidRDefault="007077ED" w:rsidP="007077ED">
      <w:pPr>
        <w:jc w:val="both"/>
        <w:rPr>
          <w:rFonts w:asciiTheme="majorHAnsi" w:hAnsiTheme="majorHAnsi"/>
          <w:i/>
          <w:lang w:val="fr-BE"/>
        </w:rPr>
      </w:pPr>
      <w:r w:rsidRPr="009D7208">
        <w:rPr>
          <w:rFonts w:asciiTheme="majorHAnsi" w:hAnsiTheme="majorHAnsi"/>
          <w:i/>
          <w:lang w:val="fr-BE"/>
        </w:rPr>
        <w:t xml:space="preserve">Rentrez chez vous avec une de ces photos et donnez un réel coup de pouce à la </w:t>
      </w:r>
      <w:r w:rsidR="005D7ADF" w:rsidRPr="009D7208">
        <w:rPr>
          <w:rFonts w:asciiTheme="majorHAnsi" w:hAnsiTheme="majorHAnsi"/>
          <w:i/>
          <w:lang w:val="fr-BE"/>
        </w:rPr>
        <w:t>lutte contre le cancer du sein.</w:t>
      </w:r>
    </w:p>
    <w:p w14:paraId="56FB4C55" w14:textId="77777777" w:rsidR="007077ED" w:rsidRPr="009D7208" w:rsidRDefault="007077ED" w:rsidP="00707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i/>
          <w:lang w:val="fr-BE"/>
        </w:rPr>
      </w:pPr>
      <w:r w:rsidRPr="009D7208">
        <w:rPr>
          <w:rFonts w:asciiTheme="majorHAnsi" w:hAnsiTheme="majorHAnsi"/>
          <w:b/>
          <w:i/>
          <w:lang w:val="fr-BE"/>
        </w:rPr>
        <w:t xml:space="preserve">THINK-PINK attire l’attention sur le cancer du sein et finance la recherche scientifique qui </w:t>
      </w:r>
      <w:r w:rsidR="0070187F" w:rsidRPr="009D7208">
        <w:rPr>
          <w:rFonts w:asciiTheme="majorHAnsi" w:hAnsiTheme="majorHAnsi"/>
          <w:b/>
          <w:i/>
          <w:lang w:val="fr-BE"/>
        </w:rPr>
        <w:t>lutte</w:t>
      </w:r>
      <w:r w:rsidRPr="009D7208">
        <w:rPr>
          <w:rFonts w:asciiTheme="majorHAnsi" w:hAnsiTheme="majorHAnsi"/>
          <w:b/>
          <w:i/>
          <w:lang w:val="fr-BE"/>
        </w:rPr>
        <w:t xml:space="preserve"> contre le cancer du sein le plus souvent rencontré chez les femmes. </w:t>
      </w:r>
    </w:p>
    <w:p w14:paraId="01AC2F46" w14:textId="77777777" w:rsidR="007077ED" w:rsidRPr="009D7208" w:rsidRDefault="007077ED" w:rsidP="00707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Theme="majorHAnsi" w:hAnsiTheme="majorHAnsi"/>
          <w:i/>
          <w:lang w:val="fr-BE"/>
        </w:rPr>
      </w:pPr>
      <w:r w:rsidRPr="009D7208">
        <w:rPr>
          <w:rFonts w:asciiTheme="majorHAnsi" w:hAnsiTheme="majorHAnsi"/>
          <w:i/>
          <w:lang w:val="fr-BE"/>
        </w:rPr>
        <w:t xml:space="preserve">Think-Pink réalise ses trois objectifs via trois fonds. </w:t>
      </w:r>
      <w:r w:rsidR="0070187F" w:rsidRPr="009D7208">
        <w:rPr>
          <w:rFonts w:asciiTheme="majorHAnsi" w:hAnsiTheme="majorHAnsi"/>
          <w:i/>
          <w:lang w:val="fr-BE"/>
        </w:rPr>
        <w:t>Le Fonds Coupe d’</w:t>
      </w:r>
      <w:r w:rsidR="0070187F" w:rsidRPr="009D7208">
        <w:rPr>
          <w:rFonts w:asciiTheme="majorHAnsi" w:hAnsiTheme="majorHAnsi"/>
          <w:i/>
          <w:caps/>
          <w:lang w:val="fr-BE"/>
        </w:rPr>
        <w:t>é</w:t>
      </w:r>
      <w:r w:rsidRPr="009D7208">
        <w:rPr>
          <w:rFonts w:asciiTheme="majorHAnsi" w:hAnsiTheme="majorHAnsi"/>
          <w:i/>
          <w:lang w:val="fr-BE"/>
        </w:rPr>
        <w:t xml:space="preserve">clat aide les femmes </w:t>
      </w:r>
      <w:r w:rsidR="0070187F" w:rsidRPr="009D7208">
        <w:rPr>
          <w:rFonts w:asciiTheme="majorHAnsi" w:hAnsiTheme="majorHAnsi"/>
          <w:i/>
          <w:lang w:val="fr-BE"/>
        </w:rPr>
        <w:t>dans</w:t>
      </w:r>
      <w:r w:rsidRPr="009D7208">
        <w:rPr>
          <w:rFonts w:asciiTheme="majorHAnsi" w:hAnsiTheme="majorHAnsi"/>
          <w:i/>
          <w:lang w:val="fr-BE"/>
        </w:rPr>
        <w:t xml:space="preserve"> l’achat de leur perruque. Avec un petit geste ou un soutien particulier, le Fonds Share </w:t>
      </w:r>
      <w:proofErr w:type="spellStart"/>
      <w:r w:rsidRPr="009D7208">
        <w:rPr>
          <w:rFonts w:asciiTheme="majorHAnsi" w:hAnsiTheme="majorHAnsi"/>
          <w:i/>
          <w:lang w:val="fr-BE"/>
        </w:rPr>
        <w:t>your</w:t>
      </w:r>
      <w:proofErr w:type="spellEnd"/>
      <w:r w:rsidRPr="009D7208">
        <w:rPr>
          <w:rFonts w:asciiTheme="majorHAnsi" w:hAnsiTheme="majorHAnsi"/>
          <w:i/>
          <w:lang w:val="fr-BE"/>
        </w:rPr>
        <w:t xml:space="preserve"> Care de </w:t>
      </w:r>
      <w:proofErr w:type="spellStart"/>
      <w:r w:rsidRPr="009D7208">
        <w:rPr>
          <w:rFonts w:asciiTheme="majorHAnsi" w:hAnsiTheme="majorHAnsi"/>
          <w:i/>
          <w:lang w:val="fr-BE"/>
        </w:rPr>
        <w:t>Think</w:t>
      </w:r>
      <w:proofErr w:type="spellEnd"/>
      <w:r w:rsidRPr="009D7208">
        <w:rPr>
          <w:rFonts w:asciiTheme="majorHAnsi" w:hAnsiTheme="majorHAnsi"/>
          <w:i/>
          <w:lang w:val="fr-BE"/>
        </w:rPr>
        <w:t xml:space="preserve">-Pink veut faciliter la vie durant et après le cancer du sein, en Clinique du Sein mais également à l’extérieur. Le Fonds SMART finance la recherche scientifique pour de nouvelles méthodes de dépistage, de traitement et de suivi du cancer du sein en Belgique. </w:t>
      </w:r>
    </w:p>
    <w:p w14:paraId="459E5477" w14:textId="77777777" w:rsidR="007077ED" w:rsidRPr="009D7208" w:rsidRDefault="0070187F" w:rsidP="00707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="Times New Roman"/>
          <w:b/>
          <w:color w:val="FF3399"/>
          <w:sz w:val="24"/>
          <w:szCs w:val="24"/>
          <w:lang w:val="fr-BE"/>
        </w:rPr>
      </w:pPr>
      <w:r w:rsidRPr="009D7208">
        <w:rPr>
          <w:rFonts w:asciiTheme="majorHAnsi" w:hAnsiTheme="majorHAnsi" w:cs="Times New Roman"/>
          <w:b/>
          <w:color w:val="FF3399"/>
          <w:sz w:val="24"/>
          <w:szCs w:val="24"/>
          <w:lang w:val="fr-BE"/>
        </w:rPr>
        <w:t>Contact de presse</w:t>
      </w:r>
      <w:r w:rsidR="007077ED" w:rsidRPr="009D7208">
        <w:rPr>
          <w:rFonts w:asciiTheme="majorHAnsi" w:hAnsiTheme="majorHAnsi" w:cs="Times New Roman"/>
          <w:b/>
          <w:color w:val="FF3399"/>
          <w:sz w:val="24"/>
          <w:szCs w:val="24"/>
          <w:lang w:val="fr-BE"/>
        </w:rPr>
        <w:t>: Joke Carlier – 0479 76 36 00</w:t>
      </w:r>
      <w:r w:rsidR="009D7208">
        <w:rPr>
          <w:rFonts w:asciiTheme="majorHAnsi" w:hAnsiTheme="majorHAnsi" w:cs="Times New Roman"/>
          <w:b/>
          <w:color w:val="FF3399"/>
          <w:sz w:val="24"/>
          <w:szCs w:val="24"/>
          <w:lang w:val="fr-BE"/>
        </w:rPr>
        <w:t xml:space="preserve"> – joke.carlier@think-pink.be</w:t>
      </w:r>
    </w:p>
    <w:p w14:paraId="661B305F" w14:textId="77777777" w:rsidR="00292BC1" w:rsidRPr="009D7208" w:rsidRDefault="00292BC1">
      <w:pPr>
        <w:rPr>
          <w:rFonts w:asciiTheme="majorHAnsi" w:hAnsiTheme="majorHAnsi"/>
          <w:lang w:val="fr-BE"/>
        </w:rPr>
      </w:pPr>
    </w:p>
    <w:sectPr w:rsidR="00292BC1" w:rsidRPr="009D72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6DFB5" w14:textId="77777777" w:rsidR="00562586" w:rsidRDefault="00562586">
      <w:pPr>
        <w:spacing w:after="0" w:line="240" w:lineRule="auto"/>
      </w:pPr>
      <w:r>
        <w:separator/>
      </w:r>
    </w:p>
  </w:endnote>
  <w:endnote w:type="continuationSeparator" w:id="0">
    <w:p w14:paraId="418A662F" w14:textId="77777777" w:rsidR="00562586" w:rsidRDefault="00562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2D87C" w14:textId="77777777" w:rsidR="00356FC7" w:rsidRPr="009D7208" w:rsidRDefault="0070187F" w:rsidP="0082272C">
    <w:pPr>
      <w:pBdr>
        <w:top w:val="single" w:sz="4" w:space="1" w:color="auto"/>
      </w:pBdr>
      <w:spacing w:after="0"/>
      <w:jc w:val="center"/>
      <w:rPr>
        <w:rFonts w:asciiTheme="majorHAnsi" w:eastAsiaTheme="minorEastAsia" w:hAnsiTheme="majorHAnsi"/>
        <w:b/>
        <w:noProof/>
        <w:color w:val="000000" w:themeColor="text1"/>
        <w:lang w:val="fr-BE" w:eastAsia="nl-BE"/>
      </w:rPr>
    </w:pPr>
    <w:r w:rsidRPr="009D7208">
      <w:rPr>
        <w:rFonts w:asciiTheme="majorHAnsi" w:eastAsiaTheme="minorEastAsia" w:hAnsiTheme="majorHAnsi"/>
        <w:b/>
        <w:noProof/>
        <w:color w:val="000000" w:themeColor="text1"/>
        <w:lang w:val="fr-BE" w:eastAsia="nl-BE"/>
      </w:rPr>
      <w:t>Think-Pink</w:t>
    </w:r>
    <w:r w:rsidRPr="009D7208">
      <w:rPr>
        <w:rFonts w:asciiTheme="majorHAnsi" w:eastAsiaTheme="minorEastAsia" w:hAnsiTheme="majorHAnsi"/>
        <w:b/>
        <w:noProof/>
        <w:color w:val="000000" w:themeColor="text1"/>
        <w:lang w:val="fr-BE" w:eastAsia="nl-BE"/>
      </w:rPr>
      <w:br/>
      <w:t>Allée de la Recherche 12</w:t>
    </w:r>
  </w:p>
  <w:p w14:paraId="59D7DE45" w14:textId="77777777" w:rsidR="00356FC7" w:rsidRPr="001949CE" w:rsidRDefault="0070187F" w:rsidP="0082272C">
    <w:pPr>
      <w:pBdr>
        <w:top w:val="single" w:sz="4" w:space="1" w:color="auto"/>
      </w:pBdr>
      <w:jc w:val="center"/>
      <w:rPr>
        <w:rFonts w:asciiTheme="majorHAnsi" w:eastAsiaTheme="minorEastAsia" w:hAnsiTheme="majorHAnsi"/>
        <w:b/>
        <w:noProof/>
        <w:color w:val="000000" w:themeColor="text1"/>
        <w:lang w:val="en-US" w:eastAsia="nl-BE"/>
      </w:rPr>
    </w:pPr>
    <w:r w:rsidRPr="009D7208">
      <w:rPr>
        <w:rFonts w:asciiTheme="majorHAnsi" w:eastAsiaTheme="minorEastAsia" w:hAnsiTheme="majorHAnsi"/>
        <w:b/>
        <w:noProof/>
        <w:color w:val="000000" w:themeColor="text1"/>
        <w:lang w:val="fr-BE" w:eastAsia="nl-BE"/>
      </w:rPr>
      <w:t>1070 Bruxelles</w:t>
    </w:r>
  </w:p>
  <w:p w14:paraId="4976D302" w14:textId="77777777" w:rsidR="00356FC7" w:rsidRPr="009D7208" w:rsidRDefault="00562586" w:rsidP="00C46E96">
    <w:pPr>
      <w:pBdr>
        <w:top w:val="single" w:sz="4" w:space="1" w:color="auto"/>
      </w:pBdr>
      <w:jc w:val="center"/>
      <w:rPr>
        <w:rFonts w:asciiTheme="majorHAnsi" w:eastAsiaTheme="minorEastAsia" w:hAnsiTheme="majorHAnsi"/>
        <w:b/>
        <w:noProof/>
        <w:color w:val="000000" w:themeColor="text1"/>
        <w:lang w:val="fr-BE" w:eastAsia="nl-BE"/>
      </w:rPr>
    </w:pPr>
    <w:hyperlink r:id="rId1" w:history="1">
      <w:r w:rsidR="0070187F" w:rsidRPr="009D7208">
        <w:rPr>
          <w:rStyle w:val="Hyperlink"/>
          <w:rFonts w:asciiTheme="majorHAnsi" w:eastAsiaTheme="minorEastAsia" w:hAnsiTheme="majorHAnsi"/>
          <w:b/>
          <w:noProof/>
          <w:lang w:val="fr-BE" w:eastAsia="nl-BE"/>
        </w:rPr>
        <w:t>think-pink.be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E05A2" w14:textId="77777777" w:rsidR="00562586" w:rsidRDefault="00562586">
      <w:pPr>
        <w:spacing w:after="0" w:line="240" w:lineRule="auto"/>
      </w:pPr>
      <w:r>
        <w:separator/>
      </w:r>
    </w:p>
  </w:footnote>
  <w:footnote w:type="continuationSeparator" w:id="0">
    <w:p w14:paraId="342AA2A5" w14:textId="77777777" w:rsidR="00562586" w:rsidRDefault="00562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ED"/>
    <w:rsid w:val="001949CE"/>
    <w:rsid w:val="00292BC1"/>
    <w:rsid w:val="002A0AF8"/>
    <w:rsid w:val="002D7DBD"/>
    <w:rsid w:val="00562586"/>
    <w:rsid w:val="005D7ADF"/>
    <w:rsid w:val="0070187F"/>
    <w:rsid w:val="007077ED"/>
    <w:rsid w:val="00722E37"/>
    <w:rsid w:val="008A0146"/>
    <w:rsid w:val="009D7208"/>
    <w:rsid w:val="00B44822"/>
    <w:rsid w:val="00CA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3ACA"/>
  <w15:docId w15:val="{4C51FC00-5AF1-4874-8DDC-23396EB5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7077ED"/>
    <w:pPr>
      <w:spacing w:after="160" w:line="259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D7DBD"/>
    <w:pPr>
      <w:spacing w:after="0" w:line="240" w:lineRule="auto"/>
      <w:ind w:left="720"/>
      <w:contextualSpacing/>
    </w:pPr>
    <w:rPr>
      <w:noProof/>
      <w:sz w:val="24"/>
      <w:szCs w:val="24"/>
      <w:lang w:val="fr-BE"/>
    </w:rPr>
  </w:style>
  <w:style w:type="character" w:styleId="Hyperlink">
    <w:name w:val="Hyperlink"/>
    <w:basedOn w:val="Standaardalinea-lettertype"/>
    <w:uiPriority w:val="99"/>
    <w:unhideWhenUsed/>
    <w:rsid w:val="007077ED"/>
    <w:rPr>
      <w:color w:val="0000FF"/>
      <w:u w:val="single"/>
    </w:rPr>
  </w:style>
  <w:style w:type="paragraph" w:styleId="Koptekst">
    <w:name w:val="header"/>
    <w:basedOn w:val="Standaard"/>
    <w:link w:val="KoptekstTeken"/>
    <w:uiPriority w:val="99"/>
    <w:unhideWhenUsed/>
    <w:rsid w:val="009D7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9D7208"/>
    <w:rPr>
      <w:sz w:val="22"/>
      <w:szCs w:val="22"/>
      <w:lang w:val="nl-BE"/>
    </w:rPr>
  </w:style>
  <w:style w:type="paragraph" w:styleId="Voettekst">
    <w:name w:val="footer"/>
    <w:basedOn w:val="Standaard"/>
    <w:link w:val="VoettekstTeken"/>
    <w:uiPriority w:val="99"/>
    <w:unhideWhenUsed/>
    <w:rsid w:val="009D7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9D7208"/>
    <w:rPr>
      <w:sz w:val="22"/>
      <w:szCs w:val="22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ink-pink.be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2217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Chacana Hernandez</dc:creator>
  <cp:lastModifiedBy>Sandra Van Hauwaert</cp:lastModifiedBy>
  <cp:revision>2</cp:revision>
  <dcterms:created xsi:type="dcterms:W3CDTF">2017-02-09T13:17:00Z</dcterms:created>
  <dcterms:modified xsi:type="dcterms:W3CDTF">2017-02-09T13:17:00Z</dcterms:modified>
</cp:coreProperties>
</file>