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B6E" w:rsidRDefault="003F5B6E" w:rsidP="003F5B6E">
      <w:pPr>
        <w:spacing w:after="0"/>
        <w:rPr>
          <w:rFonts w:cstheme="minorHAnsi"/>
        </w:rPr>
      </w:pPr>
    </w:p>
    <w:p w:rsidR="003F5B6E" w:rsidRDefault="003F5B6E" w:rsidP="003F5B6E">
      <w:pPr>
        <w:spacing w:after="0"/>
        <w:rPr>
          <w:rFonts w:cstheme="minorHAnsi"/>
          <w:b/>
          <w:sz w:val="24"/>
        </w:rPr>
      </w:pPr>
    </w:p>
    <w:p w:rsidR="003F5B6E" w:rsidRDefault="003F5B6E" w:rsidP="003F5B6E">
      <w:pPr>
        <w:spacing w:after="0"/>
        <w:rPr>
          <w:rFonts w:cstheme="minorHAnsi"/>
          <w:b/>
          <w:sz w:val="24"/>
        </w:rPr>
      </w:pPr>
    </w:p>
    <w:p w:rsidR="003F5B6E" w:rsidRDefault="003F5B6E" w:rsidP="003F5B6E">
      <w:pPr>
        <w:spacing w:after="0"/>
        <w:rPr>
          <w:rFonts w:cstheme="minorHAnsi"/>
          <w:b/>
          <w:sz w:val="24"/>
        </w:rPr>
      </w:pPr>
    </w:p>
    <w:p w:rsidR="003F5B6E" w:rsidRPr="003F5B6E" w:rsidRDefault="003F5B6E" w:rsidP="003F5B6E">
      <w:pPr>
        <w:spacing w:after="0"/>
        <w:rPr>
          <w:rFonts w:cstheme="minorHAnsi"/>
        </w:rPr>
      </w:pPr>
      <w:r w:rsidRPr="003F5B6E">
        <w:rPr>
          <w:rFonts w:cstheme="minorHAnsi"/>
          <w:b/>
          <w:sz w:val="24"/>
        </w:rPr>
        <w:t xml:space="preserve">Bijlage </w:t>
      </w:r>
    </w:p>
    <w:p w:rsidR="003F5B6E" w:rsidRPr="003F5B6E" w:rsidRDefault="003F5B6E" w:rsidP="003F5B6E">
      <w:pPr>
        <w:rPr>
          <w:sz w:val="24"/>
        </w:rPr>
      </w:pPr>
      <w:r w:rsidRPr="003F5B6E">
        <w:rPr>
          <w:b/>
          <w:sz w:val="24"/>
        </w:rPr>
        <w:t xml:space="preserve">Interview Athos </w:t>
      </w:r>
      <w:proofErr w:type="spellStart"/>
      <w:r w:rsidRPr="003F5B6E">
        <w:rPr>
          <w:b/>
          <w:sz w:val="24"/>
        </w:rPr>
        <w:t>Burez</w:t>
      </w:r>
      <w:proofErr w:type="spellEnd"/>
      <w:r w:rsidRPr="003F5B6E">
        <w:rPr>
          <w:b/>
          <w:sz w:val="24"/>
        </w:rPr>
        <w:br/>
      </w:r>
    </w:p>
    <w:p w:rsidR="003F5B6E" w:rsidRPr="0097667B" w:rsidRDefault="003F5B6E" w:rsidP="003F5B6E">
      <w:pPr>
        <w:rPr>
          <w:b/>
        </w:rPr>
      </w:pPr>
      <w:r w:rsidRPr="0097667B">
        <w:rPr>
          <w:b/>
        </w:rPr>
        <w:t>Je eerste solotentoonstelling in het MAS in Antwerpen. Wat vind je ervan dat je dit kan doen?</w:t>
      </w:r>
    </w:p>
    <w:p w:rsidR="003F5B6E" w:rsidRDefault="003F5B6E" w:rsidP="003F5B6E">
      <w:r>
        <w:t>Ik vind het een hele eer. Mijn eerste solotentoonstelling in Antwerpen, met carte blanche over een thema en dat op zo’n grote schaal? Dat is een beetje de droom van elke fotograaf, denk ik. Meestal exposeerde ik op kleinere schaal, omdat ik enerzijds ook wel van dat intieme hou, maar nu was ik er klaar voor om eens groot te gaan met veel aandacht voor kleine details.</w:t>
      </w:r>
    </w:p>
    <w:p w:rsidR="003F5B6E" w:rsidRDefault="003F5B6E" w:rsidP="003F5B6E">
      <w:r>
        <w:t>Het drong ook pas na een paar maanden tot me door hoe groot het eigenlijk ging worden. Vooraf had ik zo’n 30 beelden voorgesteld, maar uiteindelijk zijn het er een 80-tal geworden. Niet alleen omdat ik zoveel mogelijk ideeën wilde uitwerken en testen, maar ook omdat de hele wandelboulevard van het MAS een enorme oppervlakte is om in te vullen, natuurlijk. Ik kreeg dus veel ruimte om erg breed te gaan in het thema ‘Barok’, waardoor er nu hopelijk voor iedereen wel iets bij zit dat aanspreekt. Het idee dat er meer dan een half miljoen mensen per jaar daar passeren en er ‘noodgedwongen’ ook naar kijken is wel spannend.</w:t>
      </w:r>
    </w:p>
    <w:p w:rsidR="003F5B6E" w:rsidRPr="005D03F0" w:rsidRDefault="003F5B6E" w:rsidP="003F5B6E">
      <w:pPr>
        <w:rPr>
          <w:b/>
        </w:rPr>
      </w:pPr>
      <w:r w:rsidRPr="005D03F0">
        <w:rPr>
          <w:b/>
        </w:rPr>
        <w:t xml:space="preserve">Ben je zelf tevreden met het resultaat? </w:t>
      </w:r>
    </w:p>
    <w:p w:rsidR="003F5B6E" w:rsidRDefault="003F5B6E" w:rsidP="003F5B6E">
      <w:r>
        <w:t xml:space="preserve">De tentoonstelling heeft me wel wat stress bezorgd, als ik eerlijk ben. Op één beeld na is de expo volledig opgebouwd rond  nieuwe beelden die speciaal voor deze expo gecreëerd zijn. Met zoveel </w:t>
      </w:r>
      <w:proofErr w:type="spellStart"/>
      <w:r>
        <w:t>shoots</w:t>
      </w:r>
      <w:proofErr w:type="spellEnd"/>
      <w:r>
        <w:t xml:space="preserve"> op de planning, was het ook voor mij spannend hoe het geheel zou evolueren.</w:t>
      </w:r>
    </w:p>
    <w:p w:rsidR="003F5B6E" w:rsidRDefault="003F5B6E" w:rsidP="003F5B6E">
      <w:r>
        <w:t xml:space="preserve">Ik heb er ook echt de tijd voor genomen. Ik heb nauwelijks andere opdrachten aanvaard gedurende een half jaar voor de opening. Het was belangrijk dat ik me er helemaal op kon focussen zonder al te veel afleiding. Op die manier kon ik zoveel mogelijk experimenteren met technieken of opstellingen. Dat bleek ook een goede keuze, want ik heb enorm veel getest, en er zijn ook veel beelden gesneuveld. Maar omdat ik er de tijd voor vrijgemaakt kon ik blijven werken aan mislukte stillevens en andere varianten ervan proberen tot het eindelijk goed zat. Pas in de laatste maanden, wanneer alle beelden gecombineerd werden, zag ik dat het goed ging komen. En nu het er ook echt hangt ben ik ook echt tevreden met het resultaat.  </w:t>
      </w:r>
    </w:p>
    <w:p w:rsidR="003F5B6E" w:rsidRPr="0002257A" w:rsidRDefault="003F5B6E" w:rsidP="003F5B6E">
      <w:pPr>
        <w:rPr>
          <w:b/>
        </w:rPr>
      </w:pPr>
      <w:r w:rsidRPr="0002257A">
        <w:rPr>
          <w:b/>
        </w:rPr>
        <w:t>Er wordt wel eens gezegd dat je foto’s ‘barok’ aanvoelen. Voelt het dan als een logische vraag aan jou om deze expo te doen?</w:t>
      </w:r>
    </w:p>
    <w:p w:rsidR="003F5B6E" w:rsidRDefault="003F5B6E" w:rsidP="003F5B6E">
      <w:r>
        <w:t>Ik snap de associatie wel, maar vind het toch ook grappig dat ik er zo mee vergeleken word. Ik denk dat de barok ook zo’n rijke stijlperiode is met ontzettend veel facetten, dat je er ook wel overal een link in vindt. Het was de periode dat er volop in kunst geïnvesteerd werd en waarin de stijl ook de loutere ‘kunst’ oversteeg en het dagelijkse leven sterk beïnvloedde. Ook  in de architectuur was het zo duidelijk aanwezig in het straatbeeld, het was overal. Zo’n explosie van kleur, vorm en drama? Dat is gewoon de ideale inspiratiebron om zelf dingen te gaan creëren.</w:t>
      </w:r>
    </w:p>
    <w:p w:rsidR="003F5B6E" w:rsidRDefault="003F5B6E" w:rsidP="003F5B6E"/>
    <w:p w:rsidR="003F5B6E" w:rsidRDefault="003F5B6E" w:rsidP="003F5B6E"/>
    <w:p w:rsidR="003F5B6E" w:rsidRPr="0002257A" w:rsidRDefault="003F5B6E" w:rsidP="003F5B6E">
      <w:pPr>
        <w:rPr>
          <w:b/>
        </w:rPr>
      </w:pPr>
      <w:r>
        <w:rPr>
          <w:b/>
        </w:rPr>
        <w:t>Hoe heb je het aangepakt om ‘b</w:t>
      </w:r>
      <w:r w:rsidRPr="0002257A">
        <w:rPr>
          <w:b/>
        </w:rPr>
        <w:t>arok’ in beelden te vertalen? Wat kunnen mensen verwachten?</w:t>
      </w:r>
    </w:p>
    <w:p w:rsidR="003F5B6E" w:rsidRDefault="003F5B6E" w:rsidP="003F5B6E">
      <w:r>
        <w:t xml:space="preserve">Ik heb ‘barok’ eerst onderverdeeld in een paar duidelijke categorieën zoals portretten, stillevens, landschap, dieren en interieurs om daar wat research rond te kunnen doen. Ik wou niet focussen op één bepaald thema om mezelf niet teveel te begrenzen en zoveel mogelijk te kunnen afwisselen. </w:t>
      </w:r>
    </w:p>
    <w:p w:rsidR="003F5B6E" w:rsidRDefault="003F5B6E" w:rsidP="003F5B6E">
      <w:r>
        <w:t>Binnen elk thema ben ik vervolgens wat ideeën beginnen neerpennen die gerelateerd zijn aan bekende schilderijen of thema’s die vaak terugkomen. Daar heb ik dan mijn eigen artistieke toets aan  gegeven door er een hedendaagse invulling bij te zoeken. Dat resulteert vaak in een klassiek ogend beeld met subtiele hedendaagse details of een surreëel effect. De ene keer is het al explicieter hedendaags dan de andere, ik vond het net leuk om wat met die grenzen te spelen.</w:t>
      </w:r>
    </w:p>
    <w:p w:rsidR="003F5B6E" w:rsidRPr="0002257A" w:rsidRDefault="003F5B6E" w:rsidP="003F5B6E">
      <w:pPr>
        <w:rPr>
          <w:b/>
        </w:rPr>
      </w:pPr>
      <w:r w:rsidRPr="0002257A">
        <w:rPr>
          <w:b/>
        </w:rPr>
        <w:t xml:space="preserve">Welke foto’s zijn je persoonlijke favorieten? </w:t>
      </w:r>
    </w:p>
    <w:p w:rsidR="003F5B6E" w:rsidRDefault="003F5B6E" w:rsidP="003F5B6E">
      <w:r>
        <w:t xml:space="preserve">Ik ben heel tevreden met een paar stillevens, zoals die van de opgehangen wilde haas waarbij paddenstoelen en bloemen uit zijn buik groeien die opgegeten worden door vogels. Ik genoot vooral van de stillevens omdat daar minder tijdsdruk bij kwam kijken dan bij de portretten op locatie met model. </w:t>
      </w:r>
    </w:p>
    <w:p w:rsidR="003F5B6E" w:rsidRDefault="003F5B6E" w:rsidP="003F5B6E">
      <w:r>
        <w:t xml:space="preserve">Op de stillevens kan je echt doorwerken tot het helemaal goed zit zoals je het voor ogen had. Je kan  ze namelijk laten liggen als het even niet lukt en later opnieuw bijsturen met nieuwe ideeën of inspiraties. Voor het beeld van de haas heb ik samengewerkt met een bevriend taxidermist Viktor Leestmans. Dat was een hele fijne samenwerking. Ik vind het zalig als ik een idee heb dat ik onmogelijk zelf zou kunnen in mekaar knutselen, maar waarvoor ik dan iemand vind zoals hij die  evenveel passie heeft voor het knutselen en installeren van de objecten. Een extra partner helpt ook tegen de tunnelvisie op je werk waar je soms in belandt als je alleen werkt. </w:t>
      </w:r>
    </w:p>
    <w:p w:rsidR="003F5B6E" w:rsidRDefault="003F5B6E" w:rsidP="003F5B6E">
      <w:r>
        <w:t>De vrouwelijke Bacchus vond ik ook heel leuk om te doen. Bij dat beeld had ik er minder controle over, omdat je met zoveel figuranten tegelijk werkt. Dan moet je ook durven om het toeval te laten meespelen en te hopen dat iedereen zich in zijn personage vindt. Als dat lukt en iedereen geeft zich helemaal, is dat heerlijk om te zien.</w:t>
      </w:r>
    </w:p>
    <w:p w:rsidR="003F5B6E" w:rsidRDefault="003F5B6E" w:rsidP="003F5B6E">
      <w:r>
        <w:t xml:space="preserve">Dat is ook de reden waarom ik graag werk met performance artiesten, acteurs of dansers. Het vraagt als model toch altijd wat acteertalent en de sierlijke houdingen combineren met de interactie met De andere personages is niet vanzelfsprekend. En geloofwaardigheid is natuurlijk één van de belangrijkste elementen om tot een beeld te komen dat werkt. </w:t>
      </w:r>
      <w:bookmarkStart w:id="0" w:name="_GoBack"/>
      <w:bookmarkEnd w:id="0"/>
    </w:p>
    <w:p w:rsidR="003F5B6E" w:rsidRDefault="003F5B6E" w:rsidP="003F5B6E"/>
    <w:p w:rsidR="003F5B6E" w:rsidRDefault="003F5B6E" w:rsidP="003F5B6E"/>
    <w:p w:rsidR="003F5B6E" w:rsidRDefault="003F5B6E" w:rsidP="003F5B6E">
      <w:pPr>
        <w:spacing w:after="0"/>
        <w:rPr>
          <w:rFonts w:cstheme="minorHAnsi"/>
        </w:rPr>
      </w:pPr>
    </w:p>
    <w:p w:rsidR="00912DA5" w:rsidRDefault="00912DA5"/>
    <w:sectPr w:rsidR="00912DA5" w:rsidSect="00E87844">
      <w:headerReference w:type="first" r:id="rId5"/>
      <w:pgSz w:w="11906" w:h="16838"/>
      <w:pgMar w:top="132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44" w:rsidRDefault="003F5B6E" w:rsidP="00154797">
    <w:pPr>
      <w:pStyle w:val="Koptekst"/>
      <w:ind w:left="-284"/>
      <w:jc w:val="right"/>
    </w:pPr>
    <w:r>
      <w:rPr>
        <w:noProof/>
        <w:lang w:eastAsia="nl-BE"/>
      </w:rPr>
      <w:drawing>
        <wp:anchor distT="0" distB="0" distL="114300" distR="114300" simplePos="0" relativeHeight="251661312" behindDoc="1" locked="0" layoutInCell="1" allowOverlap="1" wp14:anchorId="214097C0" wp14:editId="460A7066">
          <wp:simplePos x="0" y="0"/>
          <wp:positionH relativeFrom="column">
            <wp:posOffset>5086985</wp:posOffset>
          </wp:positionH>
          <wp:positionV relativeFrom="paragraph">
            <wp:posOffset>-68580</wp:posOffset>
          </wp:positionV>
          <wp:extent cx="622300" cy="719455"/>
          <wp:effectExtent l="0" t="0" r="6350" b="4445"/>
          <wp:wrapThrough wrapText="bothSides">
            <wp:wrapPolygon edited="0">
              <wp:start x="0" y="0"/>
              <wp:lineTo x="0" y="21162"/>
              <wp:lineTo x="21159" y="21162"/>
              <wp:lineTo x="21159"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71945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b/>
        <w:bCs/>
        <w:noProof/>
        <w:kern w:val="36"/>
        <w:lang w:eastAsia="nl-BE"/>
      </w:rPr>
      <w:drawing>
        <wp:anchor distT="0" distB="0" distL="114300" distR="114300" simplePos="0" relativeHeight="251660288" behindDoc="0" locked="0" layoutInCell="1" allowOverlap="1" wp14:anchorId="1986D61E" wp14:editId="64D1074D">
          <wp:simplePos x="0" y="0"/>
          <wp:positionH relativeFrom="column">
            <wp:posOffset>1402715</wp:posOffset>
          </wp:positionH>
          <wp:positionV relativeFrom="paragraph">
            <wp:posOffset>3175</wp:posOffset>
          </wp:positionV>
          <wp:extent cx="697230" cy="719455"/>
          <wp:effectExtent l="0" t="0" r="7620"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werpBarok_Logo_Right_RGB_Black_N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7230" cy="71945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59264" behindDoc="0" locked="0" layoutInCell="1" allowOverlap="1" wp14:anchorId="4211FCF9" wp14:editId="4722BACB">
          <wp:simplePos x="0" y="0"/>
          <wp:positionH relativeFrom="column">
            <wp:posOffset>-66675</wp:posOffset>
          </wp:positionH>
          <wp:positionV relativeFrom="paragraph">
            <wp:posOffset>-3810</wp:posOffset>
          </wp:positionV>
          <wp:extent cx="1465580" cy="719455"/>
          <wp:effectExtent l="0" t="0" r="1270" b="444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ogo_black_PMS_POS_gekoppeld.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65580" cy="719455"/>
                  </a:xfrm>
                  <a:prstGeom prst="rect">
                    <a:avLst/>
                  </a:prstGeom>
                </pic:spPr>
              </pic:pic>
            </a:graphicData>
          </a:graphic>
          <wp14:sizeRelH relativeFrom="page">
            <wp14:pctWidth>0</wp14:pctWidth>
          </wp14:sizeRelH>
          <wp14:sizeRelV relativeFrom="page">
            <wp14:pctHeight>0</wp14:pctHeight>
          </wp14:sizeRelV>
        </wp:anchor>
      </w:drawing>
    </w:r>
  </w:p>
  <w:p w:rsidR="00E87844" w:rsidRDefault="003F5B6E" w:rsidP="005C3C04">
    <w:pPr>
      <w:pStyle w:val="Koptekst"/>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B6E"/>
    <w:rsid w:val="003F5B6E"/>
    <w:rsid w:val="00912D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F5B6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F5B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5B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F5B6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F5B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5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833</Words>
  <Characters>4584</Characters>
  <Application>Microsoft Office Word</Application>
  <DocSecurity>0</DocSecurity>
  <Lines>38</Lines>
  <Paragraphs>10</Paragraphs>
  <ScaleCrop>false</ScaleCrop>
  <Company>Digipolis Antwerpen</Company>
  <LinksUpToDate>false</LinksUpToDate>
  <CharactersWithSpaces>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sa55930</dc:creator>
  <cp:lastModifiedBy>sa55930</cp:lastModifiedBy>
  <cp:revision>1</cp:revision>
  <dcterms:created xsi:type="dcterms:W3CDTF">2018-05-23T09:46:00Z</dcterms:created>
  <dcterms:modified xsi:type="dcterms:W3CDTF">2018-05-23T09:48:00Z</dcterms:modified>
</cp:coreProperties>
</file>