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CEAE" w14:textId="32ED2203" w:rsidR="4C18280D" w:rsidRDefault="4C18280D" w:rsidP="7E7158C1">
      <w:pPr>
        <w:pStyle w:val="Ttulo1"/>
        <w:jc w:val="center"/>
        <w:rPr>
          <w:rFonts w:ascii="Arial Nova" w:eastAsia="Arial Nova" w:hAnsi="Arial Nova" w:cs="Arial Nova"/>
          <w:b/>
          <w:bCs/>
          <w:color w:val="auto"/>
          <w:sz w:val="28"/>
          <w:szCs w:val="28"/>
          <w:lang w:val="es-US"/>
        </w:rPr>
      </w:pPr>
      <w:r w:rsidRPr="7E7158C1">
        <w:rPr>
          <w:rFonts w:ascii="Arial Nova" w:eastAsia="Arial Nova" w:hAnsi="Arial Nova" w:cs="Arial Nova"/>
          <w:b/>
          <w:bCs/>
          <w:color w:val="auto"/>
          <w:sz w:val="28"/>
          <w:szCs w:val="28"/>
          <w:lang w:val="es-US"/>
        </w:rPr>
        <w:t>Un ritual para dos en el desierto: la nueva experiencia romántica de Park Hyatt Cabo del Sol</w:t>
      </w:r>
    </w:p>
    <w:p w14:paraId="5D25AB77" w14:textId="31D43D8A" w:rsidR="006B45AC" w:rsidRDefault="256CC1E9" w:rsidP="2C9BC539">
      <w:pPr>
        <w:spacing w:before="240" w:after="240"/>
        <w:rPr>
          <w:rFonts w:ascii="Arial Nova" w:eastAsia="Arial Nova" w:hAnsi="Arial Nova" w:cs="Arial Nova"/>
          <w:b/>
          <w:bCs/>
          <w:lang w:val="es-US"/>
        </w:rPr>
      </w:pPr>
      <w:r w:rsidRPr="2C9BC539">
        <w:rPr>
          <w:rFonts w:ascii="Arial Nova" w:eastAsia="Arial Nova" w:hAnsi="Arial Nova" w:cs="Arial Nova"/>
          <w:b/>
          <w:bCs/>
          <w:lang w:val="es-US"/>
        </w:rPr>
        <w:t xml:space="preserve">Los Cabos, México — </w:t>
      </w:r>
      <w:r w:rsidR="007A088A">
        <w:rPr>
          <w:rFonts w:ascii="Arial Nova" w:eastAsia="Arial Nova" w:hAnsi="Arial Nova" w:cs="Arial Nova"/>
          <w:b/>
          <w:bCs/>
          <w:lang w:val="es-US"/>
        </w:rPr>
        <w:t>Abril</w:t>
      </w:r>
      <w:r w:rsidRPr="2C9BC539">
        <w:rPr>
          <w:rFonts w:ascii="Arial Nova" w:eastAsia="Arial Nova" w:hAnsi="Arial Nova" w:cs="Arial Nova"/>
          <w:b/>
          <w:bCs/>
          <w:lang w:val="es-US"/>
        </w:rPr>
        <w:t xml:space="preserve"> 2026</w:t>
      </w:r>
    </w:p>
    <w:p w14:paraId="54E2215B" w14:textId="5E4E6894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En la quietud envolvente del desierto de Baja, donde el tiempo parece desacelerarse y el horizonte se funde con el mar, </w:t>
      </w:r>
      <w:r w:rsidRPr="7E7158C1">
        <w:rPr>
          <w:rFonts w:ascii="Arial Nova" w:eastAsia="Arial Nova" w:hAnsi="Arial Nova" w:cs="Arial Nova"/>
          <w:b/>
          <w:bCs/>
          <w:lang w:val="es-US"/>
        </w:rPr>
        <w:t>Park Hyatt Cabo del Sol</w:t>
      </w:r>
      <w:r w:rsidRPr="7E7158C1">
        <w:rPr>
          <w:rFonts w:ascii="Arial Nova" w:eastAsia="Arial Nova" w:hAnsi="Arial Nova" w:cs="Arial Nova"/>
          <w:lang w:val="es-US"/>
        </w:rPr>
        <w:t xml:space="preserve"> presenta </w:t>
      </w:r>
      <w:r w:rsidRPr="7E7158C1">
        <w:rPr>
          <w:rFonts w:ascii="Arial Nova" w:eastAsia="Arial Nova" w:hAnsi="Arial Nova" w:cs="Arial Nova"/>
          <w:b/>
          <w:bCs/>
          <w:lang w:val="es-US"/>
        </w:rPr>
        <w:t>“You, Me &amp; The Desert”</w:t>
      </w:r>
      <w:r w:rsidRPr="7E7158C1">
        <w:rPr>
          <w:rFonts w:ascii="Arial Nova" w:eastAsia="Arial Nova" w:hAnsi="Arial Nova" w:cs="Arial Nova"/>
          <w:lang w:val="es-US"/>
        </w:rPr>
        <w:t>, un nuevo ritual de bienestar diseñado para celebrar la conexión entre dos personas.</w:t>
      </w:r>
    </w:p>
    <w:p w14:paraId="14C4807A" w14:textId="7E288C2A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>Pensado como una escapada íntima para parejas, esta experiencia invita a detenerse, respirar y reconectar a través de un viaje sensorial inspirado en la energía del desierto y en el poder de los rituales compartidos.</w:t>
      </w:r>
    </w:p>
    <w:p w14:paraId="773D4449" w14:textId="59C03C1C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La experiencia comienza con una </w:t>
      </w:r>
      <w:r w:rsidRPr="7E7158C1">
        <w:rPr>
          <w:rFonts w:ascii="Arial Nova" w:eastAsia="Arial Nova" w:hAnsi="Arial Nova" w:cs="Arial Nova"/>
          <w:b/>
          <w:bCs/>
          <w:lang w:val="es-US"/>
        </w:rPr>
        <w:t>apertura ceremonial</w:t>
      </w:r>
      <w:r w:rsidRPr="7E7158C1">
        <w:rPr>
          <w:rFonts w:ascii="Arial Nova" w:eastAsia="Arial Nova" w:hAnsi="Arial Nova" w:cs="Arial Nova"/>
          <w:lang w:val="es-US"/>
        </w:rPr>
        <w:t xml:space="preserve">, un momento de intención y presencia. Cada huésped recibe un </w:t>
      </w:r>
      <w:r w:rsidRPr="7E7158C1">
        <w:rPr>
          <w:rFonts w:ascii="Arial Nova" w:eastAsia="Arial Nova" w:hAnsi="Arial Nova" w:cs="Arial Nova"/>
          <w:b/>
          <w:bCs/>
          <w:lang w:val="es-US"/>
        </w:rPr>
        <w:t>cuarzo rosa</w:t>
      </w:r>
      <w:r w:rsidRPr="7E7158C1">
        <w:rPr>
          <w:rFonts w:ascii="Arial Nova" w:eastAsia="Arial Nova" w:hAnsi="Arial Nova" w:cs="Arial Nova"/>
          <w:lang w:val="es-US"/>
        </w:rPr>
        <w:t>, la piedra universal del amor incondicional. Se invita a cada persona a impregnar el cristal con una intención positiva, una bendición o un mensaje sincero para su pareja. Luego, ambos intercambian sus cuarzos en un gesto simbólico que representa gratitud, conexión y compromiso.</w:t>
      </w:r>
    </w:p>
    <w:p w14:paraId="6F242D6E" w14:textId="594A541F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A partir de ahí, el ritual se transforma en un </w:t>
      </w:r>
      <w:r w:rsidRPr="7E7158C1">
        <w:rPr>
          <w:rFonts w:ascii="Arial Nova" w:eastAsia="Arial Nova" w:hAnsi="Arial Nova" w:cs="Arial Nova"/>
          <w:b/>
          <w:bCs/>
          <w:lang w:val="es-US"/>
        </w:rPr>
        <w:t>viaje sensorial profundamente restaurador</w:t>
      </w:r>
      <w:r w:rsidRPr="7E7158C1">
        <w:rPr>
          <w:rFonts w:ascii="Arial Nova" w:eastAsia="Arial Nova" w:hAnsi="Arial Nova" w:cs="Arial Nova"/>
          <w:lang w:val="es-US"/>
        </w:rPr>
        <w:t>.</w:t>
      </w:r>
    </w:p>
    <w:p w14:paraId="495E3B5B" w14:textId="54054BA3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Una </w:t>
      </w:r>
      <w:r w:rsidRPr="7E7158C1">
        <w:rPr>
          <w:rFonts w:ascii="Arial Nova" w:eastAsia="Arial Nova" w:hAnsi="Arial Nova" w:cs="Arial Nova"/>
          <w:b/>
          <w:bCs/>
          <w:lang w:val="es-US"/>
        </w:rPr>
        <w:t>exfoliación con sal de mar</w:t>
      </w:r>
      <w:r w:rsidRPr="7E7158C1">
        <w:rPr>
          <w:rFonts w:ascii="Arial Nova" w:eastAsia="Arial Nova" w:hAnsi="Arial Nova" w:cs="Arial Nova"/>
          <w:lang w:val="es-US"/>
        </w:rPr>
        <w:t xml:space="preserve"> despierta suavemente la piel y prepara el cuerpo para una </w:t>
      </w:r>
      <w:r w:rsidRPr="7E7158C1">
        <w:rPr>
          <w:rFonts w:ascii="Arial Nova" w:eastAsia="Arial Nova" w:hAnsi="Arial Nova" w:cs="Arial Nova"/>
          <w:b/>
          <w:bCs/>
          <w:lang w:val="es-US"/>
        </w:rPr>
        <w:t>envoltura de arcilla roja tibia</w:t>
      </w:r>
      <w:r w:rsidRPr="7E7158C1">
        <w:rPr>
          <w:rFonts w:ascii="Arial Nova" w:eastAsia="Arial Nova" w:hAnsi="Arial Nova" w:cs="Arial Nova"/>
          <w:lang w:val="es-US"/>
        </w:rPr>
        <w:t>, un tratamiento protector y enraizante que conecta con la energía mineral del desierto.</w:t>
      </w:r>
    </w:p>
    <w:p w14:paraId="79400DE6" w14:textId="144F3FF3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El momento culminante llega con un </w:t>
      </w:r>
      <w:r w:rsidRPr="7E7158C1">
        <w:rPr>
          <w:rFonts w:ascii="Arial Nova" w:eastAsia="Arial Nova" w:hAnsi="Arial Nova" w:cs="Arial Nova"/>
          <w:b/>
          <w:bCs/>
          <w:lang w:val="es-US"/>
        </w:rPr>
        <w:t>masaje sincronizado en pareja</w:t>
      </w:r>
      <w:r w:rsidRPr="7E7158C1">
        <w:rPr>
          <w:rFonts w:ascii="Arial Nova" w:eastAsia="Arial Nova" w:hAnsi="Arial Nova" w:cs="Arial Nova"/>
          <w:lang w:val="es-US"/>
        </w:rPr>
        <w:t>, donde la respiración, el tacto y el movimiento se alinean para crear un estado compartido de relajación consciente.</w:t>
      </w:r>
    </w:p>
    <w:p w14:paraId="35CB60C7" w14:textId="43CF4563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El ritual </w:t>
      </w:r>
      <w:r w:rsidR="00D751BA">
        <w:rPr>
          <w:rFonts w:ascii="Arial Nova" w:eastAsia="Arial Nova" w:hAnsi="Arial Nova" w:cs="Arial Nova"/>
          <w:lang w:val="es-US"/>
        </w:rPr>
        <w:t xml:space="preserve">de </w:t>
      </w:r>
      <w:r w:rsidR="00680828">
        <w:rPr>
          <w:rFonts w:ascii="Arial Nova" w:eastAsia="Arial Nova" w:hAnsi="Arial Nova" w:cs="Arial Nova"/>
          <w:lang w:val="es-US"/>
        </w:rPr>
        <w:t xml:space="preserve">120 minutos </w:t>
      </w:r>
      <w:r w:rsidRPr="7E7158C1">
        <w:rPr>
          <w:rFonts w:ascii="Arial Nova" w:eastAsia="Arial Nova" w:hAnsi="Arial Nova" w:cs="Arial Nova"/>
          <w:lang w:val="es-US"/>
        </w:rPr>
        <w:t xml:space="preserve">concluye con un </w:t>
      </w:r>
      <w:r w:rsidRPr="7E7158C1">
        <w:rPr>
          <w:rFonts w:ascii="Arial Nova" w:eastAsia="Arial Nova" w:hAnsi="Arial Nova" w:cs="Arial Nova"/>
          <w:b/>
          <w:bCs/>
          <w:lang w:val="es-US"/>
        </w:rPr>
        <w:t>facial revitalizante</w:t>
      </w:r>
      <w:r w:rsidRPr="7E7158C1">
        <w:rPr>
          <w:rFonts w:ascii="Arial Nova" w:eastAsia="Arial Nova" w:hAnsi="Arial Nova" w:cs="Arial Nova"/>
          <w:lang w:val="es-US"/>
        </w:rPr>
        <w:t>, dejando la piel luminosa y el espíritu renovado.</w:t>
      </w:r>
    </w:p>
    <w:p w14:paraId="6EFD6AD6" w14:textId="16D60847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>Al finalizar la experiencia, cada pareja recibe:</w:t>
      </w:r>
    </w:p>
    <w:p w14:paraId="133CABF1" w14:textId="07145549" w:rsidR="006B45AC" w:rsidRDefault="256CC1E9" w:rsidP="7E7158C1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Sus </w:t>
      </w:r>
      <w:r w:rsidRPr="7E7158C1">
        <w:rPr>
          <w:rFonts w:ascii="Arial Nova" w:eastAsia="Arial Nova" w:hAnsi="Arial Nova" w:cs="Arial Nova"/>
          <w:b/>
          <w:bCs/>
          <w:lang w:val="es-US"/>
        </w:rPr>
        <w:t>cristales de cuarzo rosa cargados de intención</w:t>
      </w:r>
      <w:r w:rsidRPr="7E7158C1">
        <w:rPr>
          <w:rFonts w:ascii="Arial Nova" w:eastAsia="Arial Nova" w:hAnsi="Arial Nova" w:cs="Arial Nova"/>
          <w:lang w:val="es-US"/>
        </w:rPr>
        <w:t>, guardados en una bolsita especial como recuerdo del ritual.</w:t>
      </w:r>
    </w:p>
    <w:p w14:paraId="2563320C" w14:textId="037A2B65" w:rsidR="006B45AC" w:rsidRDefault="256CC1E9" w:rsidP="7E7158C1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Una </w:t>
      </w:r>
      <w:r w:rsidRPr="7E7158C1">
        <w:rPr>
          <w:rFonts w:ascii="Arial Nova" w:eastAsia="Arial Nova" w:hAnsi="Arial Nova" w:cs="Arial Nova"/>
          <w:b/>
          <w:bCs/>
          <w:lang w:val="es-US"/>
        </w:rPr>
        <w:t>tarjeta conmemorativa inspirada en la experiencia</w:t>
      </w:r>
      <w:r w:rsidRPr="7E7158C1">
        <w:rPr>
          <w:rFonts w:ascii="Arial Nova" w:eastAsia="Arial Nova" w:hAnsi="Arial Nova" w:cs="Arial Nova"/>
          <w:lang w:val="es-US"/>
        </w:rPr>
        <w:t>, con reflexiones diseñadas para seguir nutriendo el vínculo celebrado durante el ritual.</w:t>
      </w:r>
    </w:p>
    <w:p w14:paraId="76AB43FB" w14:textId="2BA570A0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lastRenderedPageBreak/>
        <w:t xml:space="preserve">Más que un tratamiento de spa, </w:t>
      </w:r>
      <w:r w:rsidRPr="7E7158C1">
        <w:rPr>
          <w:rFonts w:ascii="Arial Nova" w:eastAsia="Arial Nova" w:hAnsi="Arial Nova" w:cs="Arial Nova"/>
          <w:b/>
          <w:bCs/>
          <w:lang w:val="es-US"/>
        </w:rPr>
        <w:t>“You, Me &amp; The Desert”</w:t>
      </w:r>
      <w:r w:rsidRPr="7E7158C1">
        <w:rPr>
          <w:rFonts w:ascii="Arial Nova" w:eastAsia="Arial Nova" w:hAnsi="Arial Nova" w:cs="Arial Nova"/>
          <w:lang w:val="es-US"/>
        </w:rPr>
        <w:t xml:space="preserve"> es un momento de pausa y conexión. Un espacio para celebrar el amor en todas sus formas: el amor nuevo, el amor profundo y aquel que ha recorrido años o incluso décadas.</w:t>
      </w:r>
    </w:p>
    <w:p w14:paraId="1026A164" w14:textId="09C28716" w:rsidR="006B45AC" w:rsidRDefault="256CC1E9" w:rsidP="7E7158C1">
      <w:pPr>
        <w:spacing w:before="240" w:after="240"/>
        <w:jc w:val="both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 xml:space="preserve">Para quienes desean prolongar este momento compartido, </w:t>
      </w:r>
      <w:r w:rsidRPr="7E7158C1">
        <w:rPr>
          <w:rFonts w:ascii="Arial Nova" w:eastAsia="Arial Nova" w:hAnsi="Arial Nova" w:cs="Arial Nova"/>
          <w:b/>
          <w:bCs/>
          <w:lang w:val="es-US"/>
        </w:rPr>
        <w:t>Park Hyatt Cabo del Sol</w:t>
      </w:r>
      <w:r w:rsidRPr="7E7158C1">
        <w:rPr>
          <w:rFonts w:ascii="Arial Nova" w:eastAsia="Arial Nova" w:hAnsi="Arial Nova" w:cs="Arial Nova"/>
          <w:lang w:val="es-US"/>
        </w:rPr>
        <w:t xml:space="preserve"> ofrece </w:t>
      </w:r>
      <w:r w:rsidRPr="7E7158C1">
        <w:rPr>
          <w:rFonts w:ascii="Arial Nova" w:eastAsia="Arial Nova" w:hAnsi="Arial Nova" w:cs="Arial Nova"/>
          <w:b/>
          <w:bCs/>
          <w:lang w:val="es-US"/>
        </w:rPr>
        <w:t>cinco amplias cabinas dobles</w:t>
      </w:r>
      <w:r w:rsidRPr="7E7158C1">
        <w:rPr>
          <w:rFonts w:ascii="Arial Nova" w:eastAsia="Arial Nova" w:hAnsi="Arial Nova" w:cs="Arial Nova"/>
          <w:lang w:val="es-US"/>
        </w:rPr>
        <w:t>, permitiendo que prácticamente todos los tratamientos del menú de spa puedan disfrutarse en pareja.</w:t>
      </w:r>
    </w:p>
    <w:p w14:paraId="698A82DF" w14:textId="77777777" w:rsidR="00353BE4" w:rsidRPr="00353BE4" w:rsidRDefault="00353BE4" w:rsidP="00353BE4">
      <w:pPr>
        <w:spacing w:before="240" w:after="240"/>
        <w:jc w:val="both"/>
        <w:rPr>
          <w:rFonts w:ascii="Arial Nova" w:eastAsia="Arial Nova" w:hAnsi="Arial Nova" w:cs="Arial Nova"/>
          <w:lang w:val="es-MX"/>
        </w:rPr>
      </w:pPr>
      <w:r w:rsidRPr="00353BE4">
        <w:rPr>
          <w:rFonts w:ascii="Arial Nova" w:eastAsia="Arial Nova" w:hAnsi="Arial Nova" w:cs="Arial Nova"/>
          <w:lang w:val="es-MX"/>
        </w:rPr>
        <w:t xml:space="preserve">Más que un spa, </w:t>
      </w:r>
      <w:r w:rsidRPr="00353BE4">
        <w:rPr>
          <w:rFonts w:ascii="Arial Nova" w:eastAsia="Arial Nova" w:hAnsi="Arial Nova" w:cs="Arial Nova"/>
          <w:b/>
          <w:bCs/>
          <w:lang w:val="es-MX"/>
        </w:rPr>
        <w:t>Saria</w:t>
      </w:r>
      <w:r w:rsidRPr="00353BE4">
        <w:rPr>
          <w:rFonts w:ascii="Arial Nova" w:eastAsia="Arial Nova" w:hAnsi="Arial Nova" w:cs="Arial Nova"/>
          <w:lang w:val="es-MX"/>
        </w:rPr>
        <w:t xml:space="preserve"> se posiciona como un santuario contemporáneo donde el lujo se redefine a través de la sensorialidad, la narrativa local y la personalización absoluta. Su propuesta se despliega de forma orgánica entre rituales inspirados en el paisaje, tratamientos diseñados a la medida y espacios pensados para habitar el bienestar sin prisa.</w:t>
      </w:r>
    </w:p>
    <w:p w14:paraId="01CB9303" w14:textId="48BA875E" w:rsidR="00353BE4" w:rsidRPr="00353BE4" w:rsidRDefault="00353BE4" w:rsidP="00353BE4">
      <w:pPr>
        <w:spacing w:before="240" w:after="240"/>
        <w:jc w:val="both"/>
        <w:rPr>
          <w:rFonts w:ascii="Arial Nova" w:eastAsia="Arial Nova" w:hAnsi="Arial Nova" w:cs="Arial Nova"/>
          <w:lang w:val="es-MX"/>
        </w:rPr>
      </w:pPr>
      <w:r w:rsidRPr="00353BE4">
        <w:rPr>
          <w:rFonts w:ascii="Arial Nova" w:eastAsia="Arial Nova" w:hAnsi="Arial Nova" w:cs="Arial Nova"/>
          <w:lang w:val="es-MX"/>
        </w:rPr>
        <w:t>Y es ahí, entre el desierto y el mar, donde cada experiencia</w:t>
      </w:r>
      <w:r>
        <w:rPr>
          <w:rFonts w:ascii="Arial Nova" w:eastAsia="Arial Nova" w:hAnsi="Arial Nova" w:cs="Arial Nova"/>
          <w:lang w:val="es-MX"/>
        </w:rPr>
        <w:t xml:space="preserve">, </w:t>
      </w:r>
      <w:r w:rsidRPr="00353BE4">
        <w:rPr>
          <w:rFonts w:ascii="Arial Nova" w:eastAsia="Arial Nova" w:hAnsi="Arial Nova" w:cs="Arial Nova"/>
          <w:lang w:val="es-MX"/>
        </w:rPr>
        <w:t>ya sea compartida en pareja o vivida de forma individual</w:t>
      </w:r>
      <w:r>
        <w:rPr>
          <w:rFonts w:ascii="Arial Nova" w:eastAsia="Arial Nova" w:hAnsi="Arial Nova" w:cs="Arial Nova"/>
          <w:lang w:val="es-MX"/>
        </w:rPr>
        <w:t>,</w:t>
      </w:r>
      <w:r w:rsidRPr="00353BE4">
        <w:rPr>
          <w:rFonts w:ascii="Arial Nova" w:eastAsia="Arial Nova" w:hAnsi="Arial Nova" w:cs="Arial Nova"/>
          <w:lang w:val="es-MX"/>
        </w:rPr>
        <w:t xml:space="preserve"> trasciende el momento para convertirse en algo más duradero: una conexión que permanece, mucho después de haber dejado Baja.</w:t>
      </w:r>
    </w:p>
    <w:p w14:paraId="2C078E63" w14:textId="53B70B10" w:rsidR="006B45AC" w:rsidRDefault="417C8E44" w:rsidP="7E7158C1">
      <w:pPr>
        <w:jc w:val="center"/>
        <w:rPr>
          <w:rFonts w:ascii="Arial Nova" w:eastAsia="Arial Nova" w:hAnsi="Arial Nova" w:cs="Arial Nova"/>
          <w:lang w:val="es-US"/>
        </w:rPr>
      </w:pPr>
      <w:r w:rsidRPr="7E7158C1">
        <w:rPr>
          <w:rFonts w:ascii="Arial Nova" w:eastAsia="Arial Nova" w:hAnsi="Arial Nova" w:cs="Arial Nova"/>
          <w:lang w:val="es-US"/>
        </w:rPr>
        <w:t>---</w:t>
      </w:r>
    </w:p>
    <w:p w14:paraId="6CB9C491" w14:textId="1BC076BC" w:rsidR="7E7158C1" w:rsidRDefault="7E7158C1" w:rsidP="7E7158C1">
      <w:pPr>
        <w:rPr>
          <w:rFonts w:ascii="Arial Nova" w:eastAsia="Arial Nova" w:hAnsi="Arial Nova" w:cs="Arial Nova"/>
          <w:lang w:val="es-US"/>
        </w:rPr>
      </w:pPr>
    </w:p>
    <w:sectPr w:rsidR="7E71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ova">
    <w:altName w:val="Arial"/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71613C"/>
    <w:multiLevelType w:val="hybridMultilevel"/>
    <w:tmpl w:val="BCBAADD0"/>
    <w:lvl w:ilvl="0" w:tplc="A984D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CE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C0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8E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A9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2A8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A6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43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00A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00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A6"/>
    <w:rsid w:val="00353BE4"/>
    <w:rsid w:val="00680828"/>
    <w:rsid w:val="006B45AC"/>
    <w:rsid w:val="007A088A"/>
    <w:rsid w:val="00A26107"/>
    <w:rsid w:val="00C363A2"/>
    <w:rsid w:val="00D751BA"/>
    <w:rsid w:val="00D94FDA"/>
    <w:rsid w:val="00D96B9A"/>
    <w:rsid w:val="00E851A6"/>
    <w:rsid w:val="00F14DB3"/>
    <w:rsid w:val="0130AD15"/>
    <w:rsid w:val="170F27D7"/>
    <w:rsid w:val="256CC1E9"/>
    <w:rsid w:val="2C9BC539"/>
    <w:rsid w:val="417C8E44"/>
    <w:rsid w:val="4C18280D"/>
    <w:rsid w:val="7E71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851A6"/>
  <w15:chartTrackingRefBased/>
  <w15:docId w15:val="{C71A43CA-304F-4A51-8408-E3F9E368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1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FFD12E64736A40BE28B151472001BD" ma:contentTypeVersion="16" ma:contentTypeDescription="Crear nuevo documento." ma:contentTypeScope="" ma:versionID="92ab2b383b815220466e5e1d19014f22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ff5cef5f5ced59251aae2f7128f6f41c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E58F63-55CF-4C2D-A3F9-3424C7A6C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F0504-7417-49D0-B4BA-55AF0A3A4AC1}">
  <ds:schemaRefs>
    <ds:schemaRef ds:uri="http://schemas.microsoft.com/office/2006/metadata/properties"/>
    <ds:schemaRef ds:uri="http://schemas.microsoft.com/office/infopath/2007/PartnerControls"/>
    <ds:schemaRef ds:uri="928b6d83-b05c-43e3-bd10-fc841b0bdb73"/>
    <ds:schemaRef ds:uri="85f1cd9c-e7b3-4342-bb1f-6572efd3bc97"/>
  </ds:schemaRefs>
</ds:datastoreItem>
</file>

<file path=customXml/itemProps3.xml><?xml version="1.0" encoding="utf-8"?>
<ds:datastoreItem xmlns:ds="http://schemas.openxmlformats.org/officeDocument/2006/customXml" ds:itemID="{41F04A5C-80BB-480A-BFD3-50F525BB3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1cd9c-e7b3-4342-bb1f-6572efd3bc97"/>
    <ds:schemaRef ds:uri="928b6d83-b05c-43e3-bd10-fc841b0bd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Morales</dc:creator>
  <cp:keywords/>
  <dc:description/>
  <cp:lastModifiedBy>Demian Morales</cp:lastModifiedBy>
  <cp:revision>2</cp:revision>
  <dcterms:created xsi:type="dcterms:W3CDTF">2026-04-08T20:17:00Z</dcterms:created>
  <dcterms:modified xsi:type="dcterms:W3CDTF">2026-04-08T20:17:00Z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