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82A68" w:rsidP="004A44CA" w:rsidRDefault="00CD3051" w14:paraId="326E8788" w14:textId="50433C0E">
      <w:pPr>
        <w:pStyle w:val="Heading1"/>
        <w:jc w:val="center"/>
        <w:rPr>
          <w:sz w:val="28"/>
          <w:szCs w:val="28"/>
        </w:rPr>
      </w:pPr>
      <w:r>
        <w:rPr>
          <w:noProof/>
        </w:rPr>
        <w:drawing>
          <wp:anchor distT="0" distB="0" distL="114300" distR="114300" simplePos="0" relativeHeight="251658240" behindDoc="0" locked="0" layoutInCell="1" allowOverlap="1" wp14:anchorId="280A2CC9" wp14:editId="0EAE01DA">
            <wp:simplePos x="0" y="0"/>
            <wp:positionH relativeFrom="margin">
              <wp:posOffset>493395</wp:posOffset>
            </wp:positionH>
            <wp:positionV relativeFrom="paragraph">
              <wp:posOffset>-140970</wp:posOffset>
            </wp:positionV>
            <wp:extent cx="5504120" cy="3095625"/>
            <wp:effectExtent l="0" t="0" r="190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4120" cy="3095625"/>
                    </a:xfrm>
                    <a:prstGeom prst="rect">
                      <a:avLst/>
                    </a:prstGeom>
                  </pic:spPr>
                </pic:pic>
              </a:graphicData>
            </a:graphic>
            <wp14:sizeRelH relativeFrom="margin">
              <wp14:pctWidth>0</wp14:pctWidth>
            </wp14:sizeRelH>
            <wp14:sizeRelV relativeFrom="margin">
              <wp14:pctHeight>0</wp14:pctHeight>
            </wp14:sizeRelV>
          </wp:anchor>
        </w:drawing>
      </w:r>
    </w:p>
    <w:p w:rsidR="00082A68" w:rsidP="004A44CA" w:rsidRDefault="00082A68" w14:paraId="4EDC81E3" w14:textId="04F50180">
      <w:pPr>
        <w:pStyle w:val="Heading1"/>
        <w:jc w:val="center"/>
        <w:rPr>
          <w:sz w:val="28"/>
          <w:szCs w:val="28"/>
        </w:rPr>
      </w:pPr>
    </w:p>
    <w:p w:rsidR="00082A68" w:rsidP="004A44CA" w:rsidRDefault="00082A68" w14:paraId="67A4D7A8" w14:textId="1217A306">
      <w:pPr>
        <w:pStyle w:val="Heading1"/>
        <w:jc w:val="center"/>
        <w:rPr>
          <w:sz w:val="28"/>
          <w:szCs w:val="28"/>
        </w:rPr>
      </w:pPr>
    </w:p>
    <w:p w:rsidR="00082A68" w:rsidP="004A44CA" w:rsidRDefault="00082A68" w14:paraId="1E6DFB9C" w14:textId="34DD6CAD">
      <w:pPr>
        <w:pStyle w:val="Heading1"/>
        <w:jc w:val="center"/>
        <w:rPr>
          <w:sz w:val="28"/>
          <w:szCs w:val="28"/>
        </w:rPr>
      </w:pPr>
    </w:p>
    <w:p w:rsidR="00082A68" w:rsidP="004A44CA" w:rsidRDefault="00082A68" w14:paraId="30417E49" w14:textId="124DA065">
      <w:pPr>
        <w:pStyle w:val="Heading1"/>
        <w:jc w:val="center"/>
        <w:rPr>
          <w:sz w:val="28"/>
          <w:szCs w:val="28"/>
        </w:rPr>
      </w:pPr>
    </w:p>
    <w:p w:rsidR="00082A68" w:rsidP="004A44CA" w:rsidRDefault="00082A68" w14:paraId="37B4878C" w14:textId="77777777">
      <w:pPr>
        <w:pStyle w:val="Heading1"/>
        <w:jc w:val="center"/>
        <w:rPr>
          <w:sz w:val="28"/>
          <w:szCs w:val="28"/>
        </w:rPr>
      </w:pPr>
    </w:p>
    <w:p w:rsidR="00CD3051" w:rsidP="004A44CA" w:rsidRDefault="00CD3051" w14:paraId="43078EE6" w14:textId="77777777">
      <w:pPr>
        <w:pStyle w:val="Heading1"/>
        <w:jc w:val="center"/>
        <w:rPr>
          <w:sz w:val="28"/>
          <w:szCs w:val="28"/>
        </w:rPr>
      </w:pPr>
    </w:p>
    <w:p w:rsidR="00CD3051" w:rsidP="004A44CA" w:rsidRDefault="00CD3051" w14:paraId="104EC415" w14:textId="77777777">
      <w:pPr>
        <w:pStyle w:val="Heading1"/>
        <w:jc w:val="center"/>
        <w:rPr>
          <w:sz w:val="28"/>
          <w:szCs w:val="28"/>
        </w:rPr>
      </w:pPr>
    </w:p>
    <w:p w:rsidRPr="00746435" w:rsidR="009D200D" w:rsidP="004A44CA" w:rsidRDefault="009D200D" w14:paraId="3A99273C" w14:textId="1ABD814D">
      <w:pPr>
        <w:pStyle w:val="Heading1"/>
        <w:jc w:val="center"/>
      </w:pPr>
      <w:r>
        <w:rPr>
          <w:sz w:val="28"/>
          <w:szCs w:val="28"/>
        </w:rPr>
        <w:t>HUMANKIND</w:t>
      </w:r>
      <w:r w:rsidR="00C04376">
        <w:rPr>
          <w:rFonts w:cstheme="majorHAnsi"/>
          <w:sz w:val="28"/>
          <w:szCs w:val="28"/>
        </w:rPr>
        <w:t xml:space="preserve"> </w:t>
      </w:r>
      <w:r w:rsidR="00391C50">
        <w:rPr>
          <w:sz w:val="28"/>
          <w:szCs w:val="28"/>
        </w:rPr>
        <w:t>FEATURE FOCUS #</w:t>
      </w:r>
      <w:r w:rsidR="0006703E">
        <w:rPr>
          <w:sz w:val="28"/>
          <w:szCs w:val="28"/>
        </w:rPr>
        <w:t>1</w:t>
      </w:r>
      <w:r w:rsidR="00746435">
        <w:rPr>
          <w:sz w:val="28"/>
          <w:szCs w:val="28"/>
        </w:rPr>
        <w:t>1</w:t>
      </w:r>
      <w:r w:rsidR="00391C50">
        <w:rPr>
          <w:sz w:val="28"/>
          <w:szCs w:val="28"/>
        </w:rPr>
        <w:t xml:space="preserve"> – </w:t>
      </w:r>
      <w:r w:rsidR="00746435">
        <w:rPr>
          <w:sz w:val="28"/>
          <w:szCs w:val="28"/>
        </w:rPr>
        <w:t>THE POWER OF DIPLOMACY</w:t>
      </w:r>
    </w:p>
    <w:p w:rsidRPr="00E21AC8" w:rsidR="00E21AC8" w:rsidP="00C63CEF" w:rsidRDefault="00E21AC8" w14:paraId="6DD79606" w14:textId="3C0BD4CF">
      <w:pPr>
        <w:pStyle w:val="Heading3"/>
        <w:jc w:val="center"/>
      </w:pPr>
    </w:p>
    <w:p w:rsidRPr="000C2644" w:rsidR="00DE1D23" w:rsidP="000C2644" w:rsidRDefault="000C2644" w14:paraId="4D9C46AD" w14:textId="1DE3208A">
      <w:pPr>
        <w:jc w:val="center"/>
        <w:rPr>
          <w:i/>
          <w:iCs/>
        </w:rPr>
      </w:pPr>
      <w:r>
        <w:rPr>
          <w:i/>
          <w:iCs/>
        </w:rPr>
        <w:t>Diplomacy in HUMANKIND</w:t>
      </w:r>
      <w:r>
        <w:rPr>
          <w:rFonts w:cstheme="minorHAnsi"/>
          <w:i/>
          <w:iCs/>
        </w:rPr>
        <w:t>™</w:t>
      </w:r>
      <w:r>
        <w:rPr>
          <w:i/>
          <w:iCs/>
        </w:rPr>
        <w:t xml:space="preserve"> will allow players to create meaningful stories and relationships in each game with a multi-faceted system including treaties, grievances, alliances, back-stabbing, demands for compensation, cultural influence, and more.</w:t>
      </w:r>
    </w:p>
    <w:p w:rsidRPr="00DE1D23" w:rsidR="00E21AC8" w:rsidP="00E21AC8" w:rsidRDefault="00E21AC8" w14:paraId="4C5B2E75" w14:textId="5ADF8BB6">
      <w:pPr>
        <w:jc w:val="center"/>
        <w:rPr>
          <w:i/>
          <w:iCs/>
        </w:rPr>
      </w:pPr>
    </w:p>
    <w:p w:rsidR="00315D06" w:rsidP="00082A68" w:rsidRDefault="00E0051C" w14:paraId="1840B754" w14:textId="1771F6B7">
      <w:pPr>
        <w:jc w:val="both"/>
      </w:pPr>
      <w:r w:rsidRPr="4C507D30" w:rsidR="00E0051C">
        <w:rPr>
          <w:b w:val="1"/>
          <w:bCs w:val="1"/>
        </w:rPr>
        <w:t xml:space="preserve">Paris, </w:t>
      </w:r>
      <w:r w:rsidRPr="4C507D30" w:rsidR="2942982D">
        <w:rPr>
          <w:b w:val="1"/>
          <w:bCs w:val="1"/>
        </w:rPr>
        <w:t>April 1</w:t>
      </w:r>
      <w:r w:rsidRPr="4C507D30" w:rsidR="2942982D">
        <w:rPr>
          <w:b w:val="1"/>
          <w:bCs w:val="1"/>
          <w:vertAlign w:val="superscript"/>
        </w:rPr>
        <w:t>st</w:t>
      </w:r>
      <w:r w:rsidRPr="4C507D30" w:rsidR="2942982D">
        <w:rPr>
          <w:b w:val="1"/>
          <w:bCs w:val="1"/>
        </w:rPr>
        <w:t xml:space="preserve"> </w:t>
      </w:r>
      <w:r w:rsidRPr="4C507D30" w:rsidR="00391C50">
        <w:rPr>
          <w:b w:val="1"/>
          <w:bCs w:val="1"/>
        </w:rPr>
        <w:t xml:space="preserve">- </w:t>
      </w:r>
      <w:r w:rsidR="00082A68">
        <w:rPr/>
        <w:t xml:space="preserve">Battles and war will be important in </w:t>
      </w:r>
      <w:r w:rsidR="00C04376">
        <w:rPr/>
        <w:t xml:space="preserve">HUMANKIND, </w:t>
      </w:r>
      <w:r w:rsidR="00082A68">
        <w:rPr/>
        <w:t>our upcoming turn-based historical strategy game</w:t>
      </w:r>
      <w:r w:rsidR="00C04376">
        <w:rPr/>
        <w:t xml:space="preserve">, </w:t>
      </w:r>
      <w:r w:rsidR="00082A68">
        <w:rPr/>
        <w:t>but they will not happen in isolation. After all, open conflict is just a small part of</w:t>
      </w:r>
      <w:r w:rsidR="00C04376">
        <w:rPr/>
        <w:t xml:space="preserve"> human</w:t>
      </w:r>
      <w:r w:rsidR="00082A68">
        <w:rPr/>
        <w:t xml:space="preserve"> history. Rivalries and grudges may have played important roles throug</w:t>
      </w:r>
      <w:r w:rsidR="00C04376">
        <w:rPr/>
        <w:t>h time</w:t>
      </w:r>
      <w:r w:rsidR="00082A68">
        <w:rPr/>
        <w:t xml:space="preserve">, but so have trade, kinship, and alliances. </w:t>
      </w:r>
    </w:p>
    <w:p w:rsidR="00082A68" w:rsidP="00082A68" w:rsidRDefault="00082A68" w14:paraId="09F6F8B6" w14:textId="6499C459">
      <w:pPr>
        <w:jc w:val="both"/>
      </w:pPr>
      <w:r>
        <w:t xml:space="preserve">The latest episode of our </w:t>
      </w:r>
      <w:r w:rsidR="000C2644">
        <w:t>F</w:t>
      </w:r>
      <w:r>
        <w:t xml:space="preserve">eature </w:t>
      </w:r>
      <w:r w:rsidR="000C2644">
        <w:t>F</w:t>
      </w:r>
      <w:r>
        <w:t xml:space="preserve">ocus series dives into the methods of conflict and cooperation in HUMANKIND: get ready for trade, treaties, territorial disagreements, and even treason! </w:t>
      </w:r>
    </w:p>
    <w:p w:rsidR="000C2644" w:rsidP="00082A68" w:rsidRDefault="00C04376" w14:paraId="1A4507FE" w14:textId="20C7AAE4">
      <w:pPr>
        <w:jc w:val="both"/>
      </w:pPr>
      <w:r>
        <w:t>HUMANKIND’s</w:t>
      </w:r>
      <w:r w:rsidR="000C2644">
        <w:t xml:space="preserve"> d</w:t>
      </w:r>
      <w:r w:rsidR="00082A68">
        <w:t>iplomacy</w:t>
      </w:r>
      <w:r w:rsidR="000C2644">
        <w:t xml:space="preserve"> system</w:t>
      </w:r>
      <w:r w:rsidR="00082A68">
        <w:t xml:space="preserve"> is meant to create interesting stories based on a player’s interactions with the map and other opponents. You’ll be </w:t>
      </w:r>
      <w:r w:rsidRPr="00082A68" w:rsidR="00082A68">
        <w:t>able to develop a</w:t>
      </w:r>
      <w:r w:rsidR="00082A68">
        <w:t xml:space="preserve"> changing </w:t>
      </w:r>
      <w:r w:rsidRPr="00082A68" w:rsidR="00082A68">
        <w:t xml:space="preserve">relationship with the other </w:t>
      </w:r>
      <w:r w:rsidRPr="00082A68" w:rsidR="000C2644">
        <w:t>empires and</w:t>
      </w:r>
      <w:r w:rsidR="00082A68">
        <w:t xml:space="preserve"> </w:t>
      </w:r>
      <w:r w:rsidRPr="00082A68" w:rsidR="00082A68">
        <w:t>find reasons to love or hate them</w:t>
      </w:r>
      <w:r w:rsidR="000C2644">
        <w:t xml:space="preserve">. </w:t>
      </w:r>
      <w:r w:rsidRPr="000C2644" w:rsidR="000C2644">
        <w:t xml:space="preserve">Angry at that neighbor who forward settled you? Send them a strongly worded letter to demand they hand it over </w:t>
      </w:r>
      <w:r w:rsidR="000C2644">
        <w:t>i</w:t>
      </w:r>
      <w:r w:rsidRPr="000C2644" w:rsidR="000C2644">
        <w:t xml:space="preserve">mmediately. Backstabbed by your long-term ally? They’ll have a hard time maintaining that war. </w:t>
      </w:r>
    </w:p>
    <w:p w:rsidR="00C04376" w:rsidP="000C2644" w:rsidRDefault="00C04376" w14:paraId="0F0E2E57" w14:textId="0A27CF6E">
      <w:pPr>
        <w:jc w:val="both"/>
      </w:pPr>
      <w:r>
        <w:t xml:space="preserve">Tools such as treaties, trade, grievances, and demands will be at your disposal to manipulate and enforce these relationships.  </w:t>
      </w:r>
      <w:r w:rsidR="000C2644">
        <w:t>All of th</w:t>
      </w:r>
      <w:r>
        <w:t>ese</w:t>
      </w:r>
      <w:r w:rsidR="000C2644">
        <w:t xml:space="preserve"> and more are detailed in the full-length </w:t>
      </w:r>
      <w:hyperlink w:history="1" r:id="rId9">
        <w:r w:rsidRPr="001A77FD" w:rsidR="000C2644">
          <w:rPr>
            <w:rStyle w:val="Hyperlink"/>
          </w:rPr>
          <w:t>video which is available here</w:t>
        </w:r>
      </w:hyperlink>
      <w:r w:rsidR="001A77FD">
        <w:t xml:space="preserve">, and our </w:t>
      </w:r>
      <w:hyperlink w:history="1" r:id="rId10">
        <w:r w:rsidRPr="001A77FD" w:rsidR="001A77FD">
          <w:rPr>
            <w:rStyle w:val="Hyperlink"/>
          </w:rPr>
          <w:t>dev blog available here</w:t>
        </w:r>
      </w:hyperlink>
      <w:r w:rsidR="001A77FD">
        <w:t xml:space="preserve">. </w:t>
      </w:r>
    </w:p>
    <w:p w:rsidR="007B1169" w:rsidP="000C2644" w:rsidRDefault="00C04376" w14:paraId="5A3D25B7" w14:textId="0F76FB4F">
      <w:pPr>
        <w:jc w:val="both"/>
      </w:pPr>
      <w:r>
        <w:t xml:space="preserve">So, </w:t>
      </w:r>
      <w:r w:rsidR="000C2644">
        <w:t xml:space="preserve">Will you renounce all grudges to make friends and build a global trade network? Or seize every opportunity to demand compensation and make war? How you approach diplomacy in HUMANKIND is up to you, but we certainly look forward to watching the drama unfold! </w:t>
      </w:r>
    </w:p>
    <w:p w:rsidR="000C2644" w:rsidP="000C2644" w:rsidRDefault="000C2644" w14:paraId="6B3996CF" w14:textId="77777777">
      <w:pPr>
        <w:jc w:val="both"/>
      </w:pPr>
    </w:p>
    <w:p w:rsidR="004E0DF4" w:rsidP="00DE1D23" w:rsidRDefault="004E0DF4" w14:paraId="3FE99BBB" w14:textId="2A89A9F6">
      <w:pPr>
        <w:pStyle w:val="ListParagraph"/>
        <w:numPr>
          <w:ilvl w:val="0"/>
          <w:numId w:val="1"/>
        </w:numPr>
      </w:pPr>
      <w:r>
        <w:t xml:space="preserve">The </w:t>
      </w:r>
      <w:proofErr w:type="spellStart"/>
      <w:r>
        <w:t>Ampliteam</w:t>
      </w:r>
      <w:proofErr w:type="spellEnd"/>
    </w:p>
    <w:p w:rsidR="004E0DF4" w:rsidP="00DE1D23" w:rsidRDefault="00DE1D23" w14:paraId="61D82A77" w14:textId="409F80D9">
      <w:pPr>
        <w:pStyle w:val="ListParagraph"/>
        <w:spacing w:before="360" w:after="360"/>
        <w:jc w:val="center"/>
      </w:pPr>
      <w:r>
        <w:lastRenderedPageBreak/>
        <w:t>--</w:t>
      </w:r>
    </w:p>
    <w:p w:rsidR="00E7332C" w:rsidP="00A66C66" w:rsidRDefault="00E7332C" w14:paraId="04F16A99" w14:textId="3B7CE55F">
      <w:pPr>
        <w:jc w:val="center"/>
      </w:pPr>
      <w:r>
        <w:t>H</w:t>
      </w:r>
      <w:r w:rsidR="00C04376">
        <w:t>UMANKIND</w:t>
      </w:r>
      <w:r>
        <w:t xml:space="preserve"> is </w:t>
      </w:r>
      <w:hyperlink w:history="1" r:id="rId11">
        <w:r w:rsidRPr="0046311F">
          <w:rPr>
            <w:rStyle w:val="Hyperlink"/>
          </w:rPr>
          <w:t>available for pre-order</w:t>
        </w:r>
      </w:hyperlink>
      <w:r>
        <w:t xml:space="preserve"> on PC &amp; Stadia.</w:t>
      </w:r>
    </w:p>
    <w:p w:rsidR="00E7332C" w:rsidP="00A66C66" w:rsidRDefault="00E7332C" w14:paraId="75C5B052" w14:textId="568C1791">
      <w:pPr>
        <w:jc w:val="center"/>
      </w:pPr>
      <w:r>
        <w:t>--</w:t>
      </w:r>
    </w:p>
    <w:p w:rsidRPr="00E0051C" w:rsidR="00A66C66" w:rsidP="00A66C66" w:rsidRDefault="00A66C66" w14:paraId="210DD591" w14:textId="6DDCF22B">
      <w:pPr>
        <w:jc w:val="center"/>
      </w:pPr>
      <w:r>
        <w:t xml:space="preserve">For more information about Humankind visit </w:t>
      </w:r>
      <w:hyperlink w:history="1" r:id="rId12">
        <w:r>
          <w:rPr>
            <w:rStyle w:val="Hyperlink"/>
          </w:rPr>
          <w:t>https://humankind.game</w:t>
        </w:r>
      </w:hyperlink>
      <w:r>
        <w:t xml:space="preserve">, or follow us on </w:t>
      </w:r>
      <w:hyperlink w:history="1" r:id="rId13">
        <w:r>
          <w:rPr>
            <w:rStyle w:val="Hyperlink"/>
          </w:rPr>
          <w:t>Facebook</w:t>
        </w:r>
      </w:hyperlink>
      <w:r>
        <w:t xml:space="preserve">, </w:t>
      </w:r>
      <w:hyperlink w:history="1" r:id="rId14">
        <w:r>
          <w:rPr>
            <w:rStyle w:val="Hyperlink"/>
          </w:rPr>
          <w:t>Twitter</w:t>
        </w:r>
      </w:hyperlink>
      <w:r>
        <w:t xml:space="preserve">, &amp; </w:t>
      </w:r>
      <w:hyperlink w:history="1" r:id="rId15">
        <w:r>
          <w:rPr>
            <w:rStyle w:val="Hyperlink"/>
          </w:rPr>
          <w:t>Instagram</w:t>
        </w:r>
      </w:hyperlink>
      <w:r>
        <w:t xml:space="preserve">. Learn more about SEGA at </w:t>
      </w:r>
      <w:hyperlink w:history="1" r:id="rId16">
        <w:r>
          <w:rPr>
            <w:rStyle w:val="Hyperlink"/>
          </w:rPr>
          <w:t>https://sega.co.uk</w:t>
        </w:r>
      </w:hyperlink>
      <w:r>
        <w:t xml:space="preserve">. </w:t>
      </w:r>
    </w:p>
    <w:sectPr w:rsidRPr="00E0051C" w:rsidR="00A66C66" w:rsidSect="004D2424">
      <w:pgSz w:w="12240" w:h="15840" w:orient="portrait"/>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3306C"/>
    <w:multiLevelType w:val="multilevel"/>
    <w:tmpl w:val="B8029AB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5B451F1D"/>
    <w:multiLevelType w:val="hybridMultilevel"/>
    <w:tmpl w:val="AA32ABBC"/>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2" w15:restartNumberingAfterBreak="0">
    <w:nsid w:val="693B528F"/>
    <w:multiLevelType w:val="hybridMultilevel"/>
    <w:tmpl w:val="DAE04160"/>
    <w:lvl w:ilvl="0" w:tplc="133EB52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CFA6463"/>
    <w:multiLevelType w:val="multilevel"/>
    <w:tmpl w:val="FCB0A79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2"/>
  </w:num>
  <w:num w:numId="2">
    <w:abstractNumId w:val="1"/>
  </w:num>
  <w:num w:numId="3">
    <w:abstractNumId w:val="3"/>
    <w:lvlOverride w:ilvl="0">
      <w:lvl w:ilvl="0">
        <w:numFmt w:val="bullet"/>
        <w:lvlText w:val=""/>
        <w:lvlJc w:val="left"/>
        <w:pPr>
          <w:tabs>
            <w:tab w:val="num" w:pos="720"/>
          </w:tabs>
          <w:ind w:left="720" w:hanging="360"/>
        </w:pPr>
        <w:rPr>
          <w:rFonts w:hint="default" w:ascii="Symbol" w:hAnsi="Symbol"/>
          <w:sz w:val="20"/>
        </w:rPr>
      </w:lvl>
    </w:lvlOverride>
  </w:num>
  <w:num w:numId="4">
    <w:abstractNumId w:val="0"/>
    <w:lvlOverride w:ilvl="0">
      <w:lvl w:ilvl="0">
        <w:numFmt w:val="bullet"/>
        <w:lvlText w:val=""/>
        <w:lvlJc w:val="left"/>
        <w:pPr>
          <w:tabs>
            <w:tab w:val="num" w:pos="720"/>
          </w:tabs>
          <w:ind w:left="720" w:hanging="360"/>
        </w:pPr>
        <w:rPr>
          <w:rFonts w:hint="default" w:ascii="Symbol" w:hAnsi="Symbol"/>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3C"/>
    <w:rsid w:val="0000470D"/>
    <w:rsid w:val="00007977"/>
    <w:rsid w:val="000350E8"/>
    <w:rsid w:val="000560DC"/>
    <w:rsid w:val="0006703E"/>
    <w:rsid w:val="000777BE"/>
    <w:rsid w:val="00082A68"/>
    <w:rsid w:val="000C2644"/>
    <w:rsid w:val="001039B3"/>
    <w:rsid w:val="00106610"/>
    <w:rsid w:val="00111C44"/>
    <w:rsid w:val="00146FB7"/>
    <w:rsid w:val="001A77FD"/>
    <w:rsid w:val="0024217F"/>
    <w:rsid w:val="00251980"/>
    <w:rsid w:val="0026244D"/>
    <w:rsid w:val="0027629D"/>
    <w:rsid w:val="00283C56"/>
    <w:rsid w:val="002903C6"/>
    <w:rsid w:val="002C11DB"/>
    <w:rsid w:val="00315D06"/>
    <w:rsid w:val="00344355"/>
    <w:rsid w:val="00357F93"/>
    <w:rsid w:val="00362329"/>
    <w:rsid w:val="00382A69"/>
    <w:rsid w:val="00384F6B"/>
    <w:rsid w:val="00391C50"/>
    <w:rsid w:val="003A1DF7"/>
    <w:rsid w:val="003D5343"/>
    <w:rsid w:val="004204AA"/>
    <w:rsid w:val="0042660C"/>
    <w:rsid w:val="0046311F"/>
    <w:rsid w:val="004A44CA"/>
    <w:rsid w:val="004B48C9"/>
    <w:rsid w:val="004B549B"/>
    <w:rsid w:val="004C75BC"/>
    <w:rsid w:val="004D2424"/>
    <w:rsid w:val="004E0DF4"/>
    <w:rsid w:val="004F4CC7"/>
    <w:rsid w:val="0051716A"/>
    <w:rsid w:val="00594D20"/>
    <w:rsid w:val="005E7F9B"/>
    <w:rsid w:val="00625699"/>
    <w:rsid w:val="0063159B"/>
    <w:rsid w:val="00646258"/>
    <w:rsid w:val="00662055"/>
    <w:rsid w:val="00673E24"/>
    <w:rsid w:val="006759E7"/>
    <w:rsid w:val="006777BB"/>
    <w:rsid w:val="00686964"/>
    <w:rsid w:val="006A6407"/>
    <w:rsid w:val="006F3DBD"/>
    <w:rsid w:val="007166B6"/>
    <w:rsid w:val="0073377B"/>
    <w:rsid w:val="00746435"/>
    <w:rsid w:val="00746B12"/>
    <w:rsid w:val="00767670"/>
    <w:rsid w:val="00777D15"/>
    <w:rsid w:val="007B1169"/>
    <w:rsid w:val="007E27E3"/>
    <w:rsid w:val="008B6D8D"/>
    <w:rsid w:val="008C63F0"/>
    <w:rsid w:val="008D4872"/>
    <w:rsid w:val="008F5C9E"/>
    <w:rsid w:val="0097629C"/>
    <w:rsid w:val="0099271F"/>
    <w:rsid w:val="009D200D"/>
    <w:rsid w:val="009D4EAB"/>
    <w:rsid w:val="00A41F48"/>
    <w:rsid w:val="00A5663A"/>
    <w:rsid w:val="00A66C66"/>
    <w:rsid w:val="00A7333C"/>
    <w:rsid w:val="00A777F0"/>
    <w:rsid w:val="00A817BC"/>
    <w:rsid w:val="00A90BB2"/>
    <w:rsid w:val="00AD7FBF"/>
    <w:rsid w:val="00B029A3"/>
    <w:rsid w:val="00B2589B"/>
    <w:rsid w:val="00B37AEC"/>
    <w:rsid w:val="00B37B07"/>
    <w:rsid w:val="00B41F48"/>
    <w:rsid w:val="00B73BE3"/>
    <w:rsid w:val="00B76166"/>
    <w:rsid w:val="00B86F3F"/>
    <w:rsid w:val="00BA602A"/>
    <w:rsid w:val="00BB2DEE"/>
    <w:rsid w:val="00BF4289"/>
    <w:rsid w:val="00C00F20"/>
    <w:rsid w:val="00C04376"/>
    <w:rsid w:val="00C147B8"/>
    <w:rsid w:val="00C56C11"/>
    <w:rsid w:val="00C63CEF"/>
    <w:rsid w:val="00C73BE7"/>
    <w:rsid w:val="00CA0E62"/>
    <w:rsid w:val="00CB3DD0"/>
    <w:rsid w:val="00CD3051"/>
    <w:rsid w:val="00CE7DBD"/>
    <w:rsid w:val="00D2225F"/>
    <w:rsid w:val="00D92957"/>
    <w:rsid w:val="00DC1F39"/>
    <w:rsid w:val="00DE1D23"/>
    <w:rsid w:val="00DF01C8"/>
    <w:rsid w:val="00E0051C"/>
    <w:rsid w:val="00E03125"/>
    <w:rsid w:val="00E21AC8"/>
    <w:rsid w:val="00E453A1"/>
    <w:rsid w:val="00E606D0"/>
    <w:rsid w:val="00E7226A"/>
    <w:rsid w:val="00E7332C"/>
    <w:rsid w:val="00EC3982"/>
    <w:rsid w:val="00EC49EC"/>
    <w:rsid w:val="00EE3B5C"/>
    <w:rsid w:val="00EF6313"/>
    <w:rsid w:val="00F76A72"/>
    <w:rsid w:val="00FD6DF2"/>
    <w:rsid w:val="00FE4A11"/>
    <w:rsid w:val="0EF5141C"/>
    <w:rsid w:val="2942982D"/>
    <w:rsid w:val="2E3D1E1D"/>
    <w:rsid w:val="31EF1885"/>
    <w:rsid w:val="340B065A"/>
    <w:rsid w:val="4C507D30"/>
    <w:rsid w:val="536E350C"/>
    <w:rsid w:val="550A056D"/>
    <w:rsid w:val="6FA1A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B0AF"/>
  <w15:chartTrackingRefBased/>
  <w15:docId w15:val="{5D0ECFA7-B1CF-4B7D-B938-03F59A2D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0051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051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3CE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0051C"/>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E0051C"/>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A66C66"/>
    <w:rPr>
      <w:color w:val="0563C1" w:themeColor="hyperlink"/>
      <w:u w:val="single"/>
    </w:rPr>
  </w:style>
  <w:style w:type="paragraph" w:styleId="ListParagraph">
    <w:name w:val="List Paragraph"/>
    <w:basedOn w:val="Normal"/>
    <w:uiPriority w:val="34"/>
    <w:qFormat/>
    <w:rsid w:val="004E0DF4"/>
    <w:pPr>
      <w:ind w:left="720"/>
      <w:contextualSpacing/>
    </w:pPr>
  </w:style>
  <w:style w:type="character" w:styleId="UnresolvedMention">
    <w:name w:val="Unresolved Mention"/>
    <w:basedOn w:val="DefaultParagraphFont"/>
    <w:uiPriority w:val="99"/>
    <w:semiHidden/>
    <w:unhideWhenUsed/>
    <w:rsid w:val="00E21AC8"/>
    <w:rPr>
      <w:color w:val="605E5C"/>
      <w:shd w:val="clear" w:color="auto" w:fill="E1DFDD"/>
    </w:rPr>
  </w:style>
  <w:style w:type="character" w:styleId="FollowedHyperlink">
    <w:name w:val="FollowedHyperlink"/>
    <w:basedOn w:val="DefaultParagraphFont"/>
    <w:uiPriority w:val="99"/>
    <w:semiHidden/>
    <w:unhideWhenUsed/>
    <w:rsid w:val="00C63CEF"/>
    <w:rPr>
      <w:color w:val="954F72" w:themeColor="followedHyperlink"/>
      <w:u w:val="single"/>
    </w:rPr>
  </w:style>
  <w:style w:type="character" w:styleId="Heading3Char" w:customStyle="1">
    <w:name w:val="Heading 3 Char"/>
    <w:basedOn w:val="DefaultParagraphFont"/>
    <w:link w:val="Heading3"/>
    <w:uiPriority w:val="9"/>
    <w:rsid w:val="00C63CEF"/>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9077">
      <w:bodyDiv w:val="1"/>
      <w:marLeft w:val="0"/>
      <w:marRight w:val="0"/>
      <w:marTop w:val="0"/>
      <w:marBottom w:val="0"/>
      <w:divBdr>
        <w:top w:val="none" w:sz="0" w:space="0" w:color="auto"/>
        <w:left w:val="none" w:sz="0" w:space="0" w:color="auto"/>
        <w:bottom w:val="none" w:sz="0" w:space="0" w:color="auto"/>
        <w:right w:val="none" w:sz="0" w:space="0" w:color="auto"/>
      </w:divBdr>
    </w:div>
    <w:div w:id="701591843">
      <w:bodyDiv w:val="1"/>
      <w:marLeft w:val="0"/>
      <w:marRight w:val="0"/>
      <w:marTop w:val="0"/>
      <w:marBottom w:val="0"/>
      <w:divBdr>
        <w:top w:val="none" w:sz="0" w:space="0" w:color="auto"/>
        <w:left w:val="none" w:sz="0" w:space="0" w:color="auto"/>
        <w:bottom w:val="none" w:sz="0" w:space="0" w:color="auto"/>
        <w:right w:val="none" w:sz="0" w:space="0" w:color="auto"/>
      </w:divBdr>
    </w:div>
    <w:div w:id="859975418">
      <w:bodyDiv w:val="1"/>
      <w:marLeft w:val="0"/>
      <w:marRight w:val="0"/>
      <w:marTop w:val="0"/>
      <w:marBottom w:val="0"/>
      <w:divBdr>
        <w:top w:val="none" w:sz="0" w:space="0" w:color="auto"/>
        <w:left w:val="none" w:sz="0" w:space="0" w:color="auto"/>
        <w:bottom w:val="none" w:sz="0" w:space="0" w:color="auto"/>
        <w:right w:val="none" w:sz="0" w:space="0" w:color="auto"/>
      </w:divBdr>
    </w:div>
    <w:div w:id="1392772584">
      <w:bodyDiv w:val="1"/>
      <w:marLeft w:val="0"/>
      <w:marRight w:val="0"/>
      <w:marTop w:val="0"/>
      <w:marBottom w:val="0"/>
      <w:divBdr>
        <w:top w:val="none" w:sz="0" w:space="0" w:color="auto"/>
        <w:left w:val="none" w:sz="0" w:space="0" w:color="auto"/>
        <w:bottom w:val="none" w:sz="0" w:space="0" w:color="auto"/>
        <w:right w:val="none" w:sz="0" w:space="0" w:color="auto"/>
      </w:divBdr>
    </w:div>
    <w:div w:id="1719863941">
      <w:bodyDiv w:val="1"/>
      <w:marLeft w:val="0"/>
      <w:marRight w:val="0"/>
      <w:marTop w:val="0"/>
      <w:marBottom w:val="0"/>
      <w:divBdr>
        <w:top w:val="none" w:sz="0" w:space="0" w:color="auto"/>
        <w:left w:val="none" w:sz="0" w:space="0" w:color="auto"/>
        <w:bottom w:val="none" w:sz="0" w:space="0" w:color="auto"/>
        <w:right w:val="none" w:sz="0" w:space="0" w:color="auto"/>
      </w:divBdr>
    </w:div>
    <w:div w:id="20809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facebook.com/humankindgam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humankind.gam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sega.co.u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tore.humankind.game/" TargetMode="External" Id="rId11" /><Relationship Type="http://schemas.openxmlformats.org/officeDocument/2006/relationships/styles" Target="styles.xml" Id="rId5" /><Relationship Type="http://schemas.openxmlformats.org/officeDocument/2006/relationships/hyperlink" Target="https://instagram.com/humankindgame" TargetMode="External" Id="rId15" /><Relationship Type="http://schemas.openxmlformats.org/officeDocument/2006/relationships/hyperlink" Target="https://www.games2gether.com/amplitude-studios/humankind/blogs/764-humankind-feature-focus-11-the-power-of-diplomacy" TargetMode="External" Id="rId10" /><Relationship Type="http://schemas.openxmlformats.org/officeDocument/2006/relationships/numbering" Target="numbering.xml" Id="rId4" /><Relationship Type="http://schemas.openxmlformats.org/officeDocument/2006/relationships/hyperlink" Target="https://youtu.be/l8wq26ci3ns" TargetMode="External" Id="rId9" /><Relationship Type="http://schemas.openxmlformats.org/officeDocument/2006/relationships/hyperlink" Target="https://twitter.com/humankindgam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E897EA3F5F34EBAB676A1095F8D69" ma:contentTypeVersion="13" ma:contentTypeDescription="Create a new document." ma:contentTypeScope="" ma:versionID="6f00268f3fec68d45f461630b4688215">
  <xsd:schema xmlns:xsd="http://www.w3.org/2001/XMLSchema" xmlns:xs="http://www.w3.org/2001/XMLSchema" xmlns:p="http://schemas.microsoft.com/office/2006/metadata/properties" xmlns:ns3="2fe8c914-b937-441e-9158-4f0b580b90a2" xmlns:ns4="4c6a05c7-96b4-4cfa-9f48-706bd63ebd93" targetNamespace="http://schemas.microsoft.com/office/2006/metadata/properties" ma:root="true" ma:fieldsID="ad88369a30f42c6043b0b7fba23626ec" ns3:_="" ns4:_="">
    <xsd:import namespace="2fe8c914-b937-441e-9158-4f0b580b90a2"/>
    <xsd:import namespace="4c6a05c7-96b4-4cfa-9f48-706bd63ebd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8c914-b937-441e-9158-4f0b580b9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a05c7-96b4-4cfa-9f48-706bd63ebd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EAD77-5BD1-4A87-AF41-4426B0FF7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753CF8-B40F-4A7D-88A9-23EF3D465F0A}">
  <ds:schemaRefs>
    <ds:schemaRef ds:uri="http://schemas.microsoft.com/sharepoint/v3/contenttype/forms"/>
  </ds:schemaRefs>
</ds:datastoreItem>
</file>

<file path=customXml/itemProps3.xml><?xml version="1.0" encoding="utf-8"?>
<ds:datastoreItem xmlns:ds="http://schemas.openxmlformats.org/officeDocument/2006/customXml" ds:itemID="{EB9CB11B-FAFF-4F53-ADAC-6F551411C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8c914-b937-441e-9158-4f0b580b90a2"/>
    <ds:schemaRef ds:uri="4c6a05c7-96b4-4cfa-9f48-706bd63eb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Natacha Concordel</dc:creator>
  <keywords/>
  <dc:description/>
  <lastModifiedBy>Oliver, Peter, SOE</lastModifiedBy>
  <revision>6</revision>
  <dcterms:created xsi:type="dcterms:W3CDTF">2021-03-30T09:15:00.0000000Z</dcterms:created>
  <dcterms:modified xsi:type="dcterms:W3CDTF">2021-03-31T13:09:30.5408219Z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0x010100075E897EA3F5F34EBAB676A1095F8D69</vt:lpwstr>
  </property>
</Properties>
</file>