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04F67" w14:textId="4A867A3F" w:rsidR="00D6254D" w:rsidRPr="0035363B" w:rsidRDefault="003B0563" w:rsidP="00D6254D">
      <w:pPr>
        <w:rPr>
          <w:rFonts w:cstheme="minorHAnsi"/>
          <w:b/>
          <w:bCs/>
          <w:color w:val="C3001E"/>
          <w:sz w:val="32"/>
          <w:szCs w:val="32"/>
          <w:lang w:val="en-US"/>
        </w:rPr>
      </w:pPr>
      <w:r>
        <w:rPr>
          <w:rFonts w:cstheme="minorHAnsi"/>
          <w:b/>
          <w:bCs/>
          <w:color w:val="C3001E"/>
          <w:sz w:val="32"/>
          <w:szCs w:val="32"/>
          <w:lang w:val="en-US"/>
        </w:rPr>
        <w:t>CASE STUDY</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35D0ED31" w14:textId="3444EAB6" w:rsidR="00D6254D" w:rsidRDefault="004A327C" w:rsidP="00D6254D">
      <w:pPr>
        <w:rPr>
          <w:rFonts w:cstheme="minorHAnsi"/>
          <w:b/>
          <w:bCs/>
          <w:szCs w:val="19"/>
          <w:lang w:val="en-US"/>
        </w:rPr>
      </w:pPr>
      <w:r>
        <w:rPr>
          <w:rFonts w:cstheme="minorHAnsi"/>
          <w:b/>
          <w:bCs/>
          <w:szCs w:val="19"/>
          <w:lang w:val="en-US"/>
        </w:rPr>
        <w:t xml:space="preserve">Mex, Switzerland, </w:t>
      </w:r>
      <w:r w:rsidR="00DF582B">
        <w:rPr>
          <w:rFonts w:cstheme="minorHAnsi"/>
          <w:b/>
          <w:bCs/>
          <w:szCs w:val="19"/>
          <w:lang w:val="en-US"/>
        </w:rPr>
        <w:t>10</w:t>
      </w:r>
      <w:r w:rsidR="00DF582B" w:rsidRPr="00DF582B">
        <w:rPr>
          <w:rFonts w:cstheme="minorHAnsi"/>
          <w:b/>
          <w:bCs/>
          <w:szCs w:val="19"/>
          <w:vertAlign w:val="superscript"/>
          <w:lang w:val="en-US"/>
        </w:rPr>
        <w:t>th</w:t>
      </w:r>
      <w:r w:rsidR="00DF582B">
        <w:rPr>
          <w:rFonts w:cstheme="minorHAnsi"/>
          <w:b/>
          <w:bCs/>
          <w:szCs w:val="19"/>
          <w:lang w:val="en-US"/>
        </w:rPr>
        <w:t xml:space="preserve"> May</w:t>
      </w:r>
      <w:r w:rsidR="00CF0D3C">
        <w:rPr>
          <w:rFonts w:cstheme="minorHAnsi"/>
          <w:b/>
          <w:bCs/>
          <w:szCs w:val="19"/>
          <w:lang w:val="en-US"/>
        </w:rPr>
        <w:t xml:space="preserve"> 2022</w:t>
      </w:r>
    </w:p>
    <w:p w14:paraId="77BB9DC6" w14:textId="73A0A073" w:rsidR="00515A2B" w:rsidRDefault="00515A2B" w:rsidP="00D6254D">
      <w:pPr>
        <w:rPr>
          <w:rFonts w:cstheme="minorHAnsi"/>
          <w:b/>
          <w:bCs/>
          <w:szCs w:val="19"/>
          <w:lang w:val="en-US"/>
        </w:rPr>
      </w:pPr>
    </w:p>
    <w:p w14:paraId="74384ECA" w14:textId="2F3394B1" w:rsidR="00515A2B" w:rsidRDefault="00515A2B" w:rsidP="00D6254D">
      <w:pPr>
        <w:rPr>
          <w:rFonts w:cstheme="minorHAnsi"/>
          <w:b/>
          <w:bCs/>
          <w:szCs w:val="19"/>
          <w:lang w:val="en-US"/>
        </w:rPr>
      </w:pPr>
    </w:p>
    <w:p w14:paraId="188CD645" w14:textId="77777777"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b/>
          <w:bCs/>
          <w:color w:val="0E101A"/>
          <w:sz w:val="20"/>
          <w:szCs w:val="20"/>
          <w:lang w:val="en-US" w:eastAsia="en-US"/>
        </w:rPr>
        <w:t>Richmark Label levels up with four BOBST digital presses</w:t>
      </w:r>
    </w:p>
    <w:p w14:paraId="6E04E5FD" w14:textId="77777777" w:rsidR="00040EA7" w:rsidRPr="00C82CC6" w:rsidRDefault="00040EA7" w:rsidP="00040EA7">
      <w:pPr>
        <w:spacing w:line="240" w:lineRule="auto"/>
        <w:rPr>
          <w:rFonts w:eastAsia="Times New Roman" w:cstheme="minorHAnsi"/>
          <w:color w:val="0E101A"/>
          <w:sz w:val="20"/>
          <w:szCs w:val="20"/>
          <w:lang w:val="en-US" w:eastAsia="en-US"/>
        </w:rPr>
      </w:pPr>
    </w:p>
    <w:p w14:paraId="4CF7FB58" w14:textId="7DB09712"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b/>
          <w:bCs/>
          <w:color w:val="0E101A"/>
          <w:sz w:val="20"/>
          <w:szCs w:val="20"/>
          <w:lang w:val="en-US" w:eastAsia="en-US"/>
        </w:rPr>
        <w:t>Seattle-based Richmark Label has recently doubled its investment with BOBST by adding another two UV inkjet presses to the first two that were installed in early 2021. All four digital machines leverage BOBST Digital Inkjet Technology</w:t>
      </w:r>
      <w:r w:rsidRPr="00C82CC6" w:rsidDel="003040C6">
        <w:rPr>
          <w:rFonts w:eastAsia="Times New Roman" w:cstheme="minorHAnsi"/>
          <w:b/>
          <w:bCs/>
          <w:color w:val="0E101A"/>
          <w:sz w:val="20"/>
          <w:szCs w:val="20"/>
          <w:lang w:val="en-US" w:eastAsia="en-US"/>
        </w:rPr>
        <w:t xml:space="preserve"> </w:t>
      </w:r>
      <w:r w:rsidRPr="00C82CC6">
        <w:rPr>
          <w:rFonts w:eastAsia="Times New Roman" w:cstheme="minorHAnsi"/>
          <w:b/>
          <w:bCs/>
          <w:color w:val="0E101A"/>
          <w:sz w:val="20"/>
          <w:szCs w:val="20"/>
          <w:lang w:val="en-US" w:eastAsia="en-US"/>
        </w:rPr>
        <w:t>delivering unrivaled speed, quality, and productivity.</w:t>
      </w:r>
    </w:p>
    <w:p w14:paraId="6072301D" w14:textId="77777777" w:rsidR="00040EA7" w:rsidRPr="00C82CC6" w:rsidRDefault="00040EA7" w:rsidP="00040EA7">
      <w:pPr>
        <w:spacing w:line="240" w:lineRule="auto"/>
        <w:rPr>
          <w:rFonts w:eastAsia="Times New Roman" w:cstheme="minorHAnsi"/>
          <w:color w:val="0E101A"/>
          <w:sz w:val="20"/>
          <w:szCs w:val="20"/>
          <w:lang w:val="en-US" w:eastAsia="en-US"/>
        </w:rPr>
      </w:pPr>
    </w:p>
    <w:p w14:paraId="17ACBDE0" w14:textId="722E0AB3"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One of the country’s oldest pressure</w:t>
      </w:r>
      <w:r w:rsidR="00527973" w:rsidRPr="00C82CC6">
        <w:rPr>
          <w:rFonts w:eastAsia="Times New Roman" w:cstheme="minorHAnsi"/>
          <w:color w:val="0E101A"/>
          <w:sz w:val="20"/>
          <w:szCs w:val="20"/>
          <w:lang w:val="en-US" w:eastAsia="en-US"/>
        </w:rPr>
        <w:t>-</w:t>
      </w:r>
      <w:r w:rsidRPr="00C82CC6">
        <w:rPr>
          <w:rFonts w:eastAsia="Times New Roman" w:cstheme="minorHAnsi"/>
          <w:color w:val="0E101A"/>
          <w:sz w:val="20"/>
          <w:szCs w:val="20"/>
          <w:lang w:val="en-US" w:eastAsia="en-US"/>
        </w:rPr>
        <w:t xml:space="preserve">sensitive label companies, Richmark Label was established over 70 years ago, and now resides in its third location, </w:t>
      </w:r>
      <w:r w:rsidR="00527973" w:rsidRPr="00C82CC6">
        <w:rPr>
          <w:rFonts w:eastAsia="Times New Roman" w:cstheme="minorHAnsi"/>
          <w:color w:val="0E101A"/>
          <w:sz w:val="20"/>
          <w:szCs w:val="20"/>
          <w:lang w:val="en-US" w:eastAsia="en-US"/>
        </w:rPr>
        <w:t xml:space="preserve">in </w:t>
      </w:r>
      <w:r w:rsidRPr="00C82CC6">
        <w:rPr>
          <w:rFonts w:eastAsia="Times New Roman" w:cstheme="minorHAnsi"/>
          <w:color w:val="0E101A"/>
          <w:sz w:val="20"/>
          <w:szCs w:val="20"/>
          <w:lang w:val="en-US" w:eastAsia="en-US"/>
        </w:rPr>
        <w:t>Seattle’s historic Capitol Hill neighborhood.</w:t>
      </w:r>
      <w:r w:rsidR="003A6BCA" w:rsidRPr="00C82CC6">
        <w:rPr>
          <w:rFonts w:eastAsia="Times New Roman" w:cstheme="minorHAnsi"/>
          <w:color w:val="0E101A"/>
          <w:sz w:val="20"/>
          <w:szCs w:val="20"/>
          <w:lang w:val="en-US" w:eastAsia="en-US"/>
        </w:rPr>
        <w:t xml:space="preserve"> </w:t>
      </w:r>
      <w:r w:rsidRPr="00C82CC6">
        <w:rPr>
          <w:rFonts w:eastAsia="Times New Roman" w:cstheme="minorHAnsi"/>
          <w:color w:val="0E101A"/>
          <w:sz w:val="20"/>
          <w:szCs w:val="20"/>
          <w:lang w:val="en-US" w:eastAsia="en-US"/>
        </w:rPr>
        <w:t>It manufactures a wide variety of prime labels for customers in all 50 US states. </w:t>
      </w:r>
    </w:p>
    <w:p w14:paraId="58FCFF15" w14:textId="77777777" w:rsidR="00040EA7" w:rsidRPr="00C82CC6" w:rsidRDefault="00040EA7" w:rsidP="00040EA7">
      <w:pPr>
        <w:spacing w:line="240" w:lineRule="auto"/>
        <w:rPr>
          <w:rFonts w:eastAsia="Times New Roman" w:cstheme="minorHAnsi"/>
          <w:color w:val="0E101A"/>
          <w:sz w:val="20"/>
          <w:szCs w:val="20"/>
          <w:lang w:val="en-US" w:eastAsia="en-US"/>
        </w:rPr>
      </w:pPr>
    </w:p>
    <w:p w14:paraId="7CD2B81E" w14:textId="05D2544C"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 xml:space="preserve">In October 2020, Richmark invested in two BOBST digital label presses – </w:t>
      </w:r>
      <w:r w:rsidR="003A6BCA" w:rsidRPr="00C82CC6">
        <w:rPr>
          <w:rFonts w:eastAsia="Times New Roman" w:cstheme="minorHAnsi"/>
          <w:color w:val="0E101A"/>
          <w:sz w:val="20"/>
          <w:szCs w:val="20"/>
          <w:lang w:val="en-US" w:eastAsia="en-US"/>
        </w:rPr>
        <w:t>an</w:t>
      </w:r>
      <w:r w:rsidRPr="00C82CC6">
        <w:rPr>
          <w:rFonts w:eastAsia="Times New Roman" w:cstheme="minorHAnsi"/>
          <w:color w:val="0E101A"/>
          <w:sz w:val="20"/>
          <w:szCs w:val="20"/>
          <w:lang w:val="en-US" w:eastAsia="en-US"/>
        </w:rPr>
        <w:t xml:space="preserve"> LB701-UV and </w:t>
      </w:r>
      <w:r w:rsidR="003A6BCA" w:rsidRPr="00C82CC6">
        <w:rPr>
          <w:rFonts w:eastAsia="Times New Roman" w:cstheme="minorHAnsi"/>
          <w:color w:val="0E101A"/>
          <w:sz w:val="20"/>
          <w:szCs w:val="20"/>
          <w:lang w:val="en-US" w:eastAsia="en-US"/>
        </w:rPr>
        <w:t>an</w:t>
      </w:r>
      <w:r w:rsidRPr="00C82CC6">
        <w:rPr>
          <w:rFonts w:eastAsia="Times New Roman" w:cstheme="minorHAnsi"/>
          <w:color w:val="0E101A"/>
          <w:sz w:val="20"/>
          <w:szCs w:val="20"/>
          <w:lang w:val="en-US" w:eastAsia="en-US"/>
        </w:rPr>
        <w:t xml:space="preserve"> LB702-UV – to replace its original, and aging presses. The plan was to replace the existing presses with presses that could deal with its short runs and handle much longer runs that were being run flexographically. Bill Donner, Richmark Label’s president</w:t>
      </w:r>
      <w:r w:rsidR="004C31EB" w:rsidRPr="00C82CC6">
        <w:rPr>
          <w:rFonts w:eastAsia="Times New Roman" w:cstheme="minorHAnsi"/>
          <w:color w:val="0E101A"/>
          <w:sz w:val="20"/>
          <w:szCs w:val="20"/>
          <w:lang w:val="en-US" w:eastAsia="en-US"/>
        </w:rPr>
        <w:t>,</w:t>
      </w:r>
      <w:r w:rsidRPr="00C82CC6">
        <w:rPr>
          <w:rFonts w:eastAsia="Times New Roman" w:cstheme="minorHAnsi"/>
          <w:color w:val="0E101A"/>
          <w:sz w:val="20"/>
          <w:szCs w:val="20"/>
          <w:lang w:val="en-US" w:eastAsia="en-US"/>
        </w:rPr>
        <w:t xml:space="preserve"> looked at </w:t>
      </w:r>
      <w:proofErr w:type="gramStart"/>
      <w:r w:rsidRPr="00C82CC6">
        <w:rPr>
          <w:rFonts w:eastAsia="Times New Roman" w:cstheme="minorHAnsi"/>
          <w:color w:val="0E101A"/>
          <w:sz w:val="20"/>
          <w:szCs w:val="20"/>
          <w:lang w:val="en-US" w:eastAsia="en-US"/>
        </w:rPr>
        <w:t>a number of</w:t>
      </w:r>
      <w:proofErr w:type="gramEnd"/>
      <w:r w:rsidRPr="00C82CC6">
        <w:rPr>
          <w:rFonts w:eastAsia="Times New Roman" w:cstheme="minorHAnsi"/>
          <w:color w:val="0E101A"/>
          <w:sz w:val="20"/>
          <w:szCs w:val="20"/>
          <w:lang w:val="en-US" w:eastAsia="en-US"/>
        </w:rPr>
        <w:t xml:space="preserve"> options before choosing the BOBST presses. According to Bill, the presses had the best combination of quality, speed, and price of </w:t>
      </w:r>
      <w:r w:rsidR="00527973" w:rsidRPr="00C82CC6">
        <w:rPr>
          <w:rFonts w:eastAsia="Times New Roman" w:cstheme="minorHAnsi"/>
          <w:color w:val="0E101A"/>
          <w:sz w:val="20"/>
          <w:szCs w:val="20"/>
          <w:lang w:val="en-US" w:eastAsia="en-US"/>
        </w:rPr>
        <w:t xml:space="preserve">anything he had seen </w:t>
      </w:r>
      <w:r w:rsidRPr="00C82CC6">
        <w:rPr>
          <w:rFonts w:eastAsia="Times New Roman" w:cstheme="minorHAnsi"/>
          <w:color w:val="0E101A"/>
          <w:sz w:val="20"/>
          <w:szCs w:val="20"/>
          <w:lang w:val="en-US" w:eastAsia="en-US"/>
        </w:rPr>
        <w:t xml:space="preserve">– without the drawbacks he </w:t>
      </w:r>
      <w:proofErr w:type="gramStart"/>
      <w:r w:rsidRPr="00C82CC6">
        <w:rPr>
          <w:rFonts w:eastAsia="Times New Roman" w:cstheme="minorHAnsi"/>
          <w:color w:val="0E101A"/>
          <w:sz w:val="20"/>
          <w:szCs w:val="20"/>
          <w:lang w:val="en-US" w:eastAsia="en-US"/>
        </w:rPr>
        <w:t>definitely didn’t</w:t>
      </w:r>
      <w:proofErr w:type="gramEnd"/>
      <w:r w:rsidRPr="00C82CC6">
        <w:rPr>
          <w:rFonts w:eastAsia="Times New Roman" w:cstheme="minorHAnsi"/>
          <w:color w:val="0E101A"/>
          <w:sz w:val="20"/>
          <w:szCs w:val="20"/>
          <w:lang w:val="en-US" w:eastAsia="en-US"/>
        </w:rPr>
        <w:t xml:space="preserve"> want.</w:t>
      </w:r>
    </w:p>
    <w:p w14:paraId="3AEE61E4" w14:textId="77777777" w:rsidR="00040EA7" w:rsidRPr="00C82CC6" w:rsidRDefault="00040EA7" w:rsidP="00040EA7">
      <w:pPr>
        <w:spacing w:line="240" w:lineRule="auto"/>
        <w:rPr>
          <w:rFonts w:eastAsia="Times New Roman" w:cstheme="minorHAnsi"/>
          <w:color w:val="0E101A"/>
          <w:sz w:val="20"/>
          <w:szCs w:val="20"/>
          <w:lang w:val="en-US" w:eastAsia="en-US"/>
        </w:rPr>
      </w:pPr>
    </w:p>
    <w:p w14:paraId="662E3F91" w14:textId="2014B446"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“Our average job order was about $1,000, so we needed an efficient, cost-effective press for our current short runs and one that would also be right for the longer runs we wanted to transfer from our flexographic presses. We chose the LB701-UV and LB702-UV presses and were so impressed that we bought two more a year later.</w:t>
      </w:r>
      <w:r w:rsidR="004C31EB" w:rsidRPr="00C82CC6">
        <w:rPr>
          <w:rFonts w:eastAsia="Times New Roman" w:cstheme="minorHAnsi"/>
          <w:color w:val="0E101A"/>
          <w:sz w:val="20"/>
          <w:szCs w:val="20"/>
          <w:lang w:val="en-US" w:eastAsia="en-US"/>
        </w:rPr>
        <w:t>”</w:t>
      </w:r>
    </w:p>
    <w:p w14:paraId="1749926B" w14:textId="77777777" w:rsidR="00040EA7" w:rsidRPr="00C82CC6" w:rsidRDefault="00040EA7" w:rsidP="00040EA7">
      <w:pPr>
        <w:spacing w:line="240" w:lineRule="auto"/>
        <w:rPr>
          <w:rFonts w:eastAsia="Times New Roman" w:cstheme="minorHAnsi"/>
          <w:color w:val="0E101A"/>
          <w:sz w:val="20"/>
          <w:szCs w:val="20"/>
          <w:lang w:val="en-US" w:eastAsia="en-US"/>
        </w:rPr>
      </w:pPr>
    </w:p>
    <w:p w14:paraId="7C82C632" w14:textId="3E0D46E1"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“The print quality is every bit as good as we expected and the ease with which our people were able to learn to operate them has been even better than we expected. The set-up time, which is critical for short-run orders, is excellent and the press speed for many orders is unbelievable</w:t>
      </w:r>
      <w:r w:rsidR="004C31EB" w:rsidRPr="00C82CC6">
        <w:rPr>
          <w:rFonts w:eastAsia="Times New Roman" w:cstheme="minorHAnsi"/>
          <w:color w:val="0E101A"/>
          <w:sz w:val="20"/>
          <w:szCs w:val="20"/>
          <w:lang w:val="en-US" w:eastAsia="en-US"/>
        </w:rPr>
        <w:t>,</w:t>
      </w:r>
      <w:r w:rsidRPr="00C82CC6">
        <w:rPr>
          <w:rFonts w:eastAsia="Times New Roman" w:cstheme="minorHAnsi"/>
          <w:color w:val="0E101A"/>
          <w:sz w:val="20"/>
          <w:szCs w:val="20"/>
          <w:lang w:val="en-US" w:eastAsia="en-US"/>
        </w:rPr>
        <w:t xml:space="preserve">” Bill </w:t>
      </w:r>
      <w:r w:rsidR="004C31EB" w:rsidRPr="00C82CC6">
        <w:rPr>
          <w:rFonts w:eastAsia="Times New Roman" w:cstheme="minorHAnsi"/>
          <w:color w:val="0E101A"/>
          <w:sz w:val="20"/>
          <w:szCs w:val="20"/>
          <w:lang w:val="en-US" w:eastAsia="en-US"/>
        </w:rPr>
        <w:t>said</w:t>
      </w:r>
      <w:r w:rsidRPr="00C82CC6">
        <w:rPr>
          <w:rFonts w:eastAsia="Times New Roman" w:cstheme="minorHAnsi"/>
          <w:color w:val="0E101A"/>
          <w:sz w:val="20"/>
          <w:szCs w:val="20"/>
          <w:lang w:val="en-US" w:eastAsia="en-US"/>
        </w:rPr>
        <w:t xml:space="preserve">. </w:t>
      </w:r>
    </w:p>
    <w:p w14:paraId="3FFA5643" w14:textId="77777777" w:rsidR="00040EA7" w:rsidRPr="00C82CC6" w:rsidRDefault="00040EA7" w:rsidP="00040EA7">
      <w:pPr>
        <w:spacing w:line="240" w:lineRule="auto"/>
        <w:rPr>
          <w:rFonts w:eastAsia="Times New Roman" w:cstheme="minorHAnsi"/>
          <w:color w:val="0E101A"/>
          <w:sz w:val="20"/>
          <w:szCs w:val="20"/>
          <w:lang w:val="en-US" w:eastAsia="en-US"/>
        </w:rPr>
      </w:pPr>
    </w:p>
    <w:p w14:paraId="01CC29FA" w14:textId="77777777"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b/>
          <w:bCs/>
          <w:color w:val="0E101A"/>
          <w:sz w:val="20"/>
          <w:szCs w:val="20"/>
          <w:lang w:val="en-US" w:eastAsia="en-US"/>
        </w:rPr>
        <w:t>The perfect inkjet fit</w:t>
      </w:r>
    </w:p>
    <w:p w14:paraId="107302F0" w14:textId="77777777" w:rsidR="00040EA7" w:rsidRPr="00C82CC6" w:rsidRDefault="00040EA7" w:rsidP="00040EA7">
      <w:pPr>
        <w:spacing w:line="240" w:lineRule="auto"/>
        <w:rPr>
          <w:rFonts w:eastAsia="Times New Roman" w:cstheme="minorHAnsi"/>
          <w:color w:val="0E101A"/>
          <w:sz w:val="20"/>
          <w:szCs w:val="20"/>
          <w:lang w:val="en-US" w:eastAsia="en-US"/>
        </w:rPr>
      </w:pPr>
    </w:p>
    <w:p w14:paraId="27445DA0" w14:textId="77777777"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Wholly developed and owned by BOBST, the digital inkjet technology powering the LB701-UV and LB702-UV delivers a high native resolution of 1200 x 1200 dpi. In addition, they afford Richmark fast and easy industrial label production, allowing them to print on a wide range of substrates including paper, self-adhesive and flexible materials, proving more efficient than even the most cost-effective traditional processes. </w:t>
      </w:r>
    </w:p>
    <w:p w14:paraId="04C88298" w14:textId="77777777" w:rsidR="00040EA7" w:rsidRPr="00C82CC6" w:rsidRDefault="00040EA7" w:rsidP="00040EA7">
      <w:pPr>
        <w:spacing w:line="240" w:lineRule="auto"/>
        <w:rPr>
          <w:rFonts w:eastAsia="Times New Roman" w:cstheme="minorHAnsi"/>
          <w:color w:val="0E101A"/>
          <w:sz w:val="20"/>
          <w:szCs w:val="20"/>
          <w:lang w:val="en-US" w:eastAsia="en-US"/>
        </w:rPr>
      </w:pPr>
    </w:p>
    <w:p w14:paraId="1B46AEED" w14:textId="77777777"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The larger of the two – the LB702-UV – cost-effectively addresses 90% of all label jobs up to 26,000 linear feet in length, with the capacity to print over 2.1 million sq ft per month at a printing speed of up to 330 ft/min. The LB701-UV, meanwhile, can produce 800,000+ sq ft of labels per month printing at 230 ft/min. In addition, both presses achieve fast and frequent changeovers with a short web path that reduces set-up times and waste, making them a very sustainable option for label companies.</w:t>
      </w:r>
    </w:p>
    <w:p w14:paraId="01B18C4C" w14:textId="77777777" w:rsidR="00040EA7" w:rsidRPr="00C82CC6" w:rsidRDefault="00040EA7" w:rsidP="00040EA7">
      <w:pPr>
        <w:spacing w:line="240" w:lineRule="auto"/>
        <w:rPr>
          <w:rFonts w:eastAsia="Times New Roman" w:cstheme="minorHAnsi"/>
          <w:color w:val="0E101A"/>
          <w:sz w:val="20"/>
          <w:szCs w:val="20"/>
          <w:lang w:val="en-US" w:eastAsia="en-US"/>
        </w:rPr>
      </w:pPr>
    </w:p>
    <w:p w14:paraId="135FFD0E" w14:textId="77777777"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Having been convinced that the technology would be the perfect fit for the business, Richmark Label also chose to partner with BOBST because of BOBST’s strong vision, which focuses on innovation in digitalization, automation, connectivity, and sustainability. </w:t>
      </w:r>
    </w:p>
    <w:p w14:paraId="647BB377" w14:textId="77777777" w:rsidR="00040EA7" w:rsidRPr="00C82CC6" w:rsidRDefault="00040EA7" w:rsidP="00040EA7">
      <w:pPr>
        <w:spacing w:line="240" w:lineRule="auto"/>
        <w:rPr>
          <w:rFonts w:eastAsia="Times New Roman" w:cstheme="minorHAnsi"/>
          <w:color w:val="0E101A"/>
          <w:sz w:val="20"/>
          <w:szCs w:val="20"/>
          <w:lang w:val="en-US" w:eastAsia="en-US"/>
        </w:rPr>
      </w:pPr>
    </w:p>
    <w:p w14:paraId="78A0C19B" w14:textId="77777777" w:rsidR="00040EA7" w:rsidRPr="00C82CC6"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t>“The digital market is fast evolving, so we needed a partner with a clear path towards the future. The BOBST team also has an incredible knowledge of digital print and a deep understanding of the labels market. These were key components in our final decision process,” concluded Bill.</w:t>
      </w:r>
    </w:p>
    <w:p w14:paraId="4A304E4B" w14:textId="77777777" w:rsidR="00040EA7" w:rsidRPr="00C82CC6" w:rsidRDefault="00040EA7" w:rsidP="00040EA7">
      <w:pPr>
        <w:spacing w:line="240" w:lineRule="auto"/>
        <w:rPr>
          <w:rFonts w:eastAsia="Times New Roman" w:cstheme="minorHAnsi"/>
          <w:color w:val="0E101A"/>
          <w:sz w:val="20"/>
          <w:szCs w:val="20"/>
          <w:lang w:val="en-US" w:eastAsia="en-US"/>
        </w:rPr>
      </w:pPr>
    </w:p>
    <w:p w14:paraId="3A387E2B" w14:textId="77777777" w:rsidR="00040EA7" w:rsidRPr="00040EA7" w:rsidRDefault="00040EA7" w:rsidP="00040EA7">
      <w:pPr>
        <w:spacing w:line="240" w:lineRule="auto"/>
        <w:rPr>
          <w:rFonts w:eastAsia="Times New Roman" w:cstheme="minorHAnsi"/>
          <w:color w:val="0E101A"/>
          <w:sz w:val="20"/>
          <w:szCs w:val="20"/>
          <w:lang w:val="en-US" w:eastAsia="en-US"/>
        </w:rPr>
      </w:pPr>
      <w:r w:rsidRPr="00C82CC6">
        <w:rPr>
          <w:rFonts w:eastAsia="Times New Roman" w:cstheme="minorHAnsi"/>
          <w:color w:val="0E101A"/>
          <w:sz w:val="20"/>
          <w:szCs w:val="20"/>
          <w:lang w:val="en-US" w:eastAsia="en-US"/>
        </w:rPr>
        <w:lastRenderedPageBreak/>
        <w:t xml:space="preserve">“As part of the BOBST oneLABEL portfolio, the BOBST UV inkjet printers offer limitless, profitable digital label production and they have taken Richmark Label to the next level in their evolution,” commented Dean Haertel, Business Director </w:t>
      </w:r>
      <w:proofErr w:type="spellStart"/>
      <w:r w:rsidRPr="00C82CC6">
        <w:rPr>
          <w:rFonts w:eastAsia="Times New Roman" w:cstheme="minorHAnsi"/>
          <w:color w:val="0E101A"/>
          <w:sz w:val="20"/>
          <w:szCs w:val="20"/>
          <w:lang w:val="en-US" w:eastAsia="en-US"/>
        </w:rPr>
        <w:t>oneLABEL</w:t>
      </w:r>
      <w:proofErr w:type="spellEnd"/>
      <w:r w:rsidRPr="00C82CC6">
        <w:rPr>
          <w:rFonts w:eastAsia="Times New Roman" w:cstheme="minorHAnsi"/>
          <w:color w:val="0E101A"/>
          <w:sz w:val="20"/>
          <w:szCs w:val="20"/>
          <w:lang w:val="en-US" w:eastAsia="en-US"/>
        </w:rPr>
        <w:t>, North America. “With four of these ultra-productive and cost-efficient machines in house, they can guarantee the fastest delivery, highest quality, and most competitive prices to secure their place as a leading label supplier.”</w:t>
      </w:r>
      <w:r w:rsidRPr="00040EA7">
        <w:rPr>
          <w:rFonts w:eastAsia="Times New Roman" w:cstheme="minorHAnsi"/>
          <w:color w:val="0E101A"/>
          <w:sz w:val="20"/>
          <w:szCs w:val="20"/>
          <w:lang w:val="en-US" w:eastAsia="en-US"/>
        </w:rPr>
        <w:t>  </w:t>
      </w:r>
    </w:p>
    <w:p w14:paraId="435F7813" w14:textId="408E530F" w:rsidR="000E65F0" w:rsidRDefault="000E65F0" w:rsidP="00D6254D">
      <w:pPr>
        <w:rPr>
          <w:rFonts w:eastAsia="Times New Roman" w:cstheme="minorHAnsi"/>
          <w:b/>
          <w:bCs/>
          <w:sz w:val="20"/>
          <w:szCs w:val="20"/>
          <w:lang w:val="en-GB" w:eastAsia="it-IT"/>
        </w:rPr>
      </w:pPr>
    </w:p>
    <w:p w14:paraId="2F153E57" w14:textId="77777777" w:rsidR="000E65F0" w:rsidRPr="00515A2B" w:rsidRDefault="000E65F0" w:rsidP="00D6254D">
      <w:pPr>
        <w:rPr>
          <w:rFonts w:cstheme="minorHAnsi"/>
          <w:b/>
          <w:bCs/>
          <w:szCs w:val="19"/>
          <w:lang w:val="en-US"/>
        </w:rPr>
      </w:pPr>
    </w:p>
    <w:p w14:paraId="1A561C51" w14:textId="77777777" w:rsidR="00DB761C" w:rsidRPr="00DB761C" w:rsidRDefault="00DB761C" w:rsidP="00DB761C">
      <w:pPr>
        <w:spacing w:line="240" w:lineRule="auto"/>
        <w:rPr>
          <w:rFonts w:eastAsia="SimSun" w:cstheme="minorHAnsi"/>
          <w:b/>
          <w:bCs/>
          <w:lang w:val="en-US"/>
        </w:rPr>
      </w:pPr>
      <w:r w:rsidRPr="00DB761C">
        <w:rPr>
          <w:rFonts w:eastAsia="SimSun" w:cstheme="minorHAnsi"/>
          <w:b/>
          <w:bCs/>
          <w:lang w:val="en-US"/>
        </w:rPr>
        <w:t>About BOBST</w:t>
      </w:r>
    </w:p>
    <w:p w14:paraId="74891302" w14:textId="77777777" w:rsidR="00DB761C" w:rsidRPr="00DB761C" w:rsidRDefault="00DB761C" w:rsidP="00DB761C">
      <w:pPr>
        <w:spacing w:line="240" w:lineRule="auto"/>
        <w:rPr>
          <w:rFonts w:eastAsia="SimSun" w:cstheme="minorHAnsi"/>
          <w:lang w:val="en-US"/>
        </w:rPr>
      </w:pPr>
      <w:r w:rsidRPr="00DB761C">
        <w:rPr>
          <w:rFonts w:eastAsia="SimSun" w:cstheme="minorHAnsi"/>
          <w:lang w:val="en-US"/>
        </w:rPr>
        <w:t xml:space="preserve">We are one of the world’s leading suppliers of substrate processing, </w:t>
      </w:r>
      <w:proofErr w:type="gramStart"/>
      <w:r w:rsidRPr="00DB761C">
        <w:rPr>
          <w:rFonts w:eastAsia="SimSun" w:cstheme="minorHAnsi"/>
          <w:lang w:val="en-US"/>
        </w:rPr>
        <w:t>printing</w:t>
      </w:r>
      <w:proofErr w:type="gramEnd"/>
      <w:r w:rsidRPr="00DB761C">
        <w:rPr>
          <w:rFonts w:eastAsia="SimSun" w:cstheme="minorHAnsi"/>
          <w:lang w:val="en-US"/>
        </w:rPr>
        <w:t xml:space="preserve"> and converting equipment and services for the label, flexible packaging, folding carton and corrugated board industries. </w:t>
      </w:r>
    </w:p>
    <w:p w14:paraId="49AB2DC9" w14:textId="77777777" w:rsidR="00DB761C" w:rsidRPr="00DB761C" w:rsidRDefault="00DB761C" w:rsidP="00DB761C">
      <w:pPr>
        <w:spacing w:line="240" w:lineRule="auto"/>
        <w:rPr>
          <w:rFonts w:eastAsia="SimSun" w:cstheme="minorHAnsi"/>
          <w:lang w:val="en-US"/>
        </w:rPr>
      </w:pPr>
    </w:p>
    <w:p w14:paraId="47084DD0" w14:textId="77777777" w:rsidR="00DB761C" w:rsidRPr="00DB761C" w:rsidRDefault="00DB761C" w:rsidP="00DB761C">
      <w:pPr>
        <w:spacing w:line="240" w:lineRule="auto"/>
        <w:rPr>
          <w:rFonts w:eastAsia="SimSun" w:cstheme="minorHAnsi"/>
          <w:lang w:val="en-US"/>
        </w:rPr>
      </w:pPr>
      <w:r w:rsidRPr="00DB761C">
        <w:rPr>
          <w:rFonts w:eastAsia="SimSun" w:cstheme="minorHAnsi"/>
          <w:lang w:val="en-US"/>
        </w:rPr>
        <w:t>Founded in 1890 by Joseph Bobst in Lausanne, Switzerland, BOBST has a presence in more than 50 countries, runs 19 production facilities in 11 countries and employs more than 5</w:t>
      </w:r>
      <w:r w:rsidRPr="00DB761C">
        <w:rPr>
          <w:rFonts w:eastAsia="SimSun" w:cstheme="minorHAnsi"/>
          <w:sz w:val="8"/>
          <w:szCs w:val="8"/>
          <w:lang w:val="en-US"/>
        </w:rPr>
        <w:t xml:space="preserve"> </w:t>
      </w:r>
      <w:r w:rsidRPr="00DB761C">
        <w:rPr>
          <w:rFonts w:eastAsia="SimSun" w:cstheme="minorHAnsi"/>
          <w:lang w:val="en-US"/>
        </w:rPr>
        <w:t>800 people around the world. The firm recorded a consolidated turnover of CHF 1.563 billion for the year ended December 31, 2021.</w:t>
      </w:r>
    </w:p>
    <w:p w14:paraId="324721F4" w14:textId="32CE46A2" w:rsidR="00DB761C" w:rsidRDefault="00DB761C" w:rsidP="00C31EDB">
      <w:pPr>
        <w:rPr>
          <w:b/>
          <w:szCs w:val="19"/>
          <w:lang w:val="en-US"/>
        </w:rPr>
      </w:pPr>
    </w:p>
    <w:p w14:paraId="2E789057" w14:textId="77777777" w:rsidR="00333E4F" w:rsidRDefault="00333E4F" w:rsidP="00C31EDB">
      <w:pPr>
        <w:rPr>
          <w:b/>
          <w:szCs w:val="19"/>
          <w:lang w:val="en-US"/>
        </w:rPr>
      </w:pPr>
    </w:p>
    <w:p w14:paraId="4F8A1BCB" w14:textId="6DEE5233" w:rsidR="00C31EDB" w:rsidRDefault="00C31EDB" w:rsidP="00C31EDB">
      <w:pPr>
        <w:rPr>
          <w:b/>
          <w:szCs w:val="19"/>
          <w:lang w:val="en-US"/>
        </w:rPr>
      </w:pPr>
      <w:r w:rsidRPr="00387B04">
        <w:rPr>
          <w:b/>
          <w:szCs w:val="19"/>
          <w:lang w:val="en-US"/>
        </w:rPr>
        <w:t>Press contact:</w:t>
      </w:r>
    </w:p>
    <w:p w14:paraId="74BC8D0F" w14:textId="77777777" w:rsidR="00C31EDB" w:rsidRPr="00387B04" w:rsidRDefault="00C31EDB" w:rsidP="00C31EDB">
      <w:pPr>
        <w:spacing w:line="240" w:lineRule="auto"/>
        <w:rPr>
          <w:rFonts w:ascii="Arial" w:eastAsia="Times New Roman" w:hAnsi="Arial" w:cs="Arial"/>
          <w:szCs w:val="19"/>
          <w:lang w:val="en-US"/>
        </w:rPr>
      </w:pPr>
      <w:r w:rsidRPr="00387B04">
        <w:rPr>
          <w:rFonts w:ascii="Arial" w:eastAsia="Times New Roman" w:hAnsi="Arial" w:cs="Arial"/>
          <w:szCs w:val="19"/>
          <w:lang w:val="en-GB"/>
        </w:rPr>
        <w:t>Gudrun</w:t>
      </w:r>
      <w:r w:rsidRPr="00387B04">
        <w:rPr>
          <w:rFonts w:ascii="Arial" w:eastAsia="Times New Roman" w:hAnsi="Arial" w:cs="Arial"/>
          <w:szCs w:val="19"/>
          <w:lang w:val="en-US"/>
        </w:rPr>
        <w:t xml:space="preserve"> </w:t>
      </w:r>
      <w:r w:rsidRPr="00387B04">
        <w:rPr>
          <w:rFonts w:ascii="Arial" w:eastAsia="Times New Roman" w:hAnsi="Arial" w:cs="Arial"/>
          <w:szCs w:val="19"/>
          <w:lang w:val="en-GB"/>
        </w:rPr>
        <w:t>Alex</w:t>
      </w:r>
      <w:r w:rsidRPr="00387B04">
        <w:rPr>
          <w:rFonts w:ascii="Arial" w:eastAsia="Times New Roman" w:hAnsi="Arial" w:cs="Arial"/>
          <w:szCs w:val="19"/>
          <w:lang w:val="en-US"/>
        </w:rPr>
        <w:br/>
      </w:r>
      <w:r w:rsidRPr="00387B04">
        <w:rPr>
          <w:rFonts w:ascii="Arial" w:eastAsia="Times New Roman" w:hAnsi="Arial" w:cs="Arial"/>
          <w:szCs w:val="19"/>
          <w:lang w:val="en-GB"/>
        </w:rPr>
        <w:t>BOBST</w:t>
      </w:r>
      <w:r w:rsidRPr="00387B04">
        <w:rPr>
          <w:rFonts w:ascii="Arial" w:eastAsia="Times New Roman" w:hAnsi="Arial" w:cs="Arial"/>
          <w:szCs w:val="19"/>
          <w:lang w:val="en-US"/>
        </w:rPr>
        <w:t xml:space="preserve"> </w:t>
      </w:r>
      <w:r w:rsidRPr="00387B04">
        <w:rPr>
          <w:rFonts w:ascii="Arial" w:eastAsia="Times New Roman" w:hAnsi="Arial" w:cs="Arial"/>
          <w:szCs w:val="19"/>
          <w:lang w:val="en-GB"/>
        </w:rPr>
        <w:t>PR</w:t>
      </w:r>
      <w:r w:rsidRPr="00387B04">
        <w:rPr>
          <w:rFonts w:ascii="Arial" w:eastAsia="Times New Roman" w:hAnsi="Arial" w:cs="Arial"/>
          <w:szCs w:val="19"/>
          <w:lang w:val="en-US"/>
        </w:rPr>
        <w:t xml:space="preserve"> </w:t>
      </w:r>
      <w:r w:rsidRPr="00387B04">
        <w:rPr>
          <w:rFonts w:ascii="Arial" w:eastAsia="Times New Roman" w:hAnsi="Arial" w:cs="Arial"/>
          <w:szCs w:val="19"/>
          <w:lang w:val="en-GB"/>
        </w:rPr>
        <w:t>Representative</w:t>
      </w:r>
    </w:p>
    <w:p w14:paraId="007C6207" w14:textId="77777777" w:rsidR="00C31EDB" w:rsidRPr="00387B04" w:rsidRDefault="00C31EDB" w:rsidP="00C31EDB">
      <w:pPr>
        <w:spacing w:line="240" w:lineRule="auto"/>
        <w:rPr>
          <w:rFonts w:ascii="Arial" w:eastAsia="Times New Roman" w:hAnsi="Arial" w:cs="Arial"/>
          <w:szCs w:val="19"/>
          <w:lang w:val="en-US" w:eastAsia="de-DE"/>
        </w:rPr>
      </w:pPr>
      <w:r w:rsidRPr="00387B04">
        <w:rPr>
          <w:rFonts w:ascii="Arial" w:eastAsia="Times New Roman" w:hAnsi="Arial" w:cs="Arial"/>
          <w:szCs w:val="19"/>
          <w:lang w:val="en-US" w:eastAsia="de-DE"/>
        </w:rPr>
        <w:t xml:space="preserve">Tel.: +49 211 58 58 66 66 </w:t>
      </w:r>
    </w:p>
    <w:p w14:paraId="3EC965DC" w14:textId="77777777" w:rsidR="00C31EDB" w:rsidRPr="00387B04" w:rsidRDefault="00C31EDB" w:rsidP="00C31EDB">
      <w:pPr>
        <w:spacing w:line="240" w:lineRule="auto"/>
        <w:rPr>
          <w:rFonts w:ascii="Arial" w:eastAsia="Times New Roman" w:hAnsi="Arial" w:cs="Arial"/>
          <w:szCs w:val="19"/>
          <w:lang w:val="en-US" w:eastAsia="de-DE"/>
        </w:rPr>
      </w:pPr>
      <w:r w:rsidRPr="00387B04">
        <w:rPr>
          <w:rFonts w:ascii="Arial" w:eastAsia="Times New Roman" w:hAnsi="Arial" w:cs="Arial"/>
          <w:szCs w:val="19"/>
          <w:lang w:val="en-US" w:eastAsia="de-DE"/>
        </w:rPr>
        <w:t>Mobile: +49 160 48 41 439</w:t>
      </w:r>
    </w:p>
    <w:p w14:paraId="4F556F0E" w14:textId="77777777" w:rsidR="00C31EDB" w:rsidRDefault="00C31EDB" w:rsidP="00C31EDB">
      <w:pPr>
        <w:spacing w:line="240" w:lineRule="auto"/>
        <w:rPr>
          <w:rFonts w:asciiTheme="majorHAnsi" w:eastAsia="Microsoft YaHei" w:hAnsiTheme="majorHAnsi" w:cstheme="majorHAnsi"/>
          <w:color w:val="0000FF"/>
          <w:szCs w:val="19"/>
          <w:u w:val="single"/>
          <w:lang w:val="en-GB" w:eastAsia="de-DE"/>
        </w:rPr>
      </w:pPr>
      <w:r w:rsidRPr="00387B04">
        <w:rPr>
          <w:rFonts w:ascii="Arial" w:eastAsia="Times New Roman" w:hAnsi="Arial" w:cs="Arial"/>
          <w:szCs w:val="19"/>
          <w:lang w:val="en-US" w:eastAsia="de-DE"/>
        </w:rPr>
        <w:t xml:space="preserve">Email: </w:t>
      </w:r>
      <w:hyperlink r:id="rId8" w:history="1">
        <w:r w:rsidRPr="00387B04">
          <w:rPr>
            <w:rFonts w:asciiTheme="majorHAnsi" w:eastAsia="Microsoft YaHei" w:hAnsiTheme="majorHAnsi" w:cstheme="majorHAnsi"/>
            <w:color w:val="0000FF"/>
            <w:szCs w:val="19"/>
            <w:u w:val="single"/>
            <w:lang w:val="en-GB" w:eastAsia="de-DE"/>
          </w:rPr>
          <w:t>gudrun.alex@bobst.com</w:t>
        </w:r>
      </w:hyperlink>
    </w:p>
    <w:p w14:paraId="4605ED94" w14:textId="77777777" w:rsidR="001C67D0" w:rsidRDefault="001C67D0" w:rsidP="00D6254D">
      <w:pPr>
        <w:rPr>
          <w:rFonts w:asciiTheme="majorHAnsi" w:eastAsia="Microsoft YaHei" w:hAnsiTheme="majorHAnsi" w:cstheme="majorHAnsi"/>
          <w:color w:val="0000FF"/>
          <w:szCs w:val="19"/>
          <w:u w:val="single"/>
          <w:lang w:val="en-GB" w:eastAsia="de-DE"/>
        </w:rPr>
      </w:pPr>
    </w:p>
    <w:p w14:paraId="1494B639" w14:textId="77777777" w:rsidR="004A327C" w:rsidRDefault="004A327C" w:rsidP="004A327C">
      <w:pPr>
        <w:spacing w:line="240" w:lineRule="auto"/>
        <w:rPr>
          <w:rFonts w:eastAsia="SimSun" w:cs="Arial"/>
          <w:b/>
          <w:bCs/>
          <w:szCs w:val="19"/>
          <w:lang w:val="en-US" w:bidi="th-TH"/>
        </w:rPr>
      </w:pPr>
      <w:r w:rsidRPr="00C365C9">
        <w:rPr>
          <w:rFonts w:eastAsia="SimSun" w:cs="Arial"/>
          <w:b/>
          <w:bCs/>
          <w:szCs w:val="19"/>
          <w:lang w:val="en-US" w:bidi="th-TH"/>
        </w:rPr>
        <w:t>Follow us:</w:t>
      </w:r>
    </w:p>
    <w:p w14:paraId="22F0C212" w14:textId="02B55D3D" w:rsidR="001C1E38" w:rsidRPr="00387B04" w:rsidRDefault="004A327C">
      <w:pPr>
        <w:spacing w:line="240"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Facebook: </w:t>
      </w:r>
      <w:hyperlink r:id="rId9" w:history="1">
        <w:r w:rsidRPr="006D35BD">
          <w:rPr>
            <w:rFonts w:asciiTheme="majorHAnsi" w:eastAsia="Microsoft YaHei" w:hAnsiTheme="majorHAnsi" w:cstheme="majorHAnsi"/>
            <w:color w:val="0000FF"/>
            <w:szCs w:val="19"/>
            <w:u w:val="single"/>
            <w:lang w:val="en-GB" w:eastAsia="de-DE"/>
          </w:rPr>
          <w:t>www.bobst.com/facebook</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LinkedIn: </w:t>
      </w:r>
      <w:hyperlink r:id="rId10"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Twitter: @BOBSTglobal </w:t>
      </w:r>
      <w:hyperlink r:id="rId11" w:history="1">
        <w:r w:rsidRPr="006D35BD">
          <w:rPr>
            <w:rFonts w:asciiTheme="majorHAnsi" w:eastAsia="Microsoft YaHei" w:hAnsiTheme="majorHAnsi" w:cstheme="majorHAnsi"/>
            <w:color w:val="0000FF"/>
            <w:szCs w:val="19"/>
            <w:u w:val="single"/>
            <w:lang w:val="en-GB" w:eastAsia="de-DE"/>
          </w:rPr>
          <w:t>www.bobst.com/twitter</w:t>
        </w:r>
      </w:hyperlink>
      <w:r w:rsidRPr="006D35BD">
        <w:rPr>
          <w:rFonts w:asciiTheme="majorHAnsi" w:eastAsia="Microsoft YaHei" w:hAnsiTheme="majorHAnsi" w:cstheme="majorHAnsi"/>
          <w:color w:val="0000FF"/>
          <w:szCs w:val="19"/>
          <w:u w:val="single"/>
          <w:lang w:val="en-GB" w:eastAsia="de-DE"/>
        </w:rPr>
        <w:t xml:space="preserve"> </w:t>
      </w:r>
      <w:r w:rsidRPr="00C365C9">
        <w:rPr>
          <w:rFonts w:asciiTheme="majorHAnsi" w:eastAsia="Microsoft YaHei" w:hAnsiTheme="majorHAnsi" w:cstheme="majorHAnsi"/>
          <w:szCs w:val="19"/>
          <w:lang w:val="en-US" w:bidi="th-TH"/>
        </w:rPr>
        <w:br/>
        <w:t xml:space="preserve">YouTube: </w:t>
      </w:r>
      <w:hyperlink r:id="rId12" w:history="1">
        <w:r w:rsidRPr="006D35BD">
          <w:rPr>
            <w:rFonts w:asciiTheme="majorHAnsi" w:eastAsia="Microsoft YaHei" w:hAnsiTheme="majorHAnsi" w:cstheme="majorHAnsi"/>
            <w:color w:val="0000FF"/>
            <w:szCs w:val="19"/>
            <w:u w:val="single"/>
            <w:lang w:val="en-GB" w:eastAsia="de-DE"/>
          </w:rPr>
          <w:t>www.bobst.com/youtube</w:t>
        </w:r>
      </w:hyperlink>
    </w:p>
    <w:sectPr w:rsidR="001C1E38" w:rsidRPr="00387B04" w:rsidSect="001F5AD0">
      <w:headerReference w:type="default" r:id="rId13"/>
      <w:footerReference w:type="default" r:id="rId14"/>
      <w:headerReference w:type="first" r:id="rId15"/>
      <w:footerReference w:type="first" r:id="rId16"/>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F6823" w14:textId="77777777" w:rsidR="00775ADE" w:rsidRDefault="00775ADE" w:rsidP="00BB5BE9">
      <w:pPr>
        <w:spacing w:line="240" w:lineRule="auto"/>
      </w:pPr>
      <w:r>
        <w:separator/>
      </w:r>
    </w:p>
  </w:endnote>
  <w:endnote w:type="continuationSeparator" w:id="0">
    <w:p w14:paraId="0FD67C92" w14:textId="77777777" w:rsidR="00775ADE" w:rsidRDefault="00775ADE"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AF323" w14:textId="77777777" w:rsidR="00775ADE" w:rsidRDefault="00775ADE" w:rsidP="00BB5BE9">
      <w:pPr>
        <w:spacing w:line="240" w:lineRule="auto"/>
      </w:pPr>
      <w:r>
        <w:separator/>
      </w:r>
    </w:p>
  </w:footnote>
  <w:footnote w:type="continuationSeparator" w:id="0">
    <w:p w14:paraId="66F04740" w14:textId="77777777" w:rsidR="00775ADE" w:rsidRDefault="00775ADE"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484C" w14:textId="77777777" w:rsidR="00F36CF1" w:rsidRPr="00D21ADD" w:rsidRDefault="00775ADE"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3"/>
  </w:num>
  <w:num w:numId="14">
    <w:abstractNumId w:val="14"/>
  </w:num>
  <w:num w:numId="15">
    <w:abstractNumId w:val="1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40EA7"/>
    <w:rsid w:val="00043906"/>
    <w:rsid w:val="00043CF5"/>
    <w:rsid w:val="00043F57"/>
    <w:rsid w:val="000576C6"/>
    <w:rsid w:val="000C3D9A"/>
    <w:rsid w:val="000D37EF"/>
    <w:rsid w:val="000E4ED6"/>
    <w:rsid w:val="000E65F0"/>
    <w:rsid w:val="00105274"/>
    <w:rsid w:val="001100A0"/>
    <w:rsid w:val="001122C3"/>
    <w:rsid w:val="00112F31"/>
    <w:rsid w:val="00152612"/>
    <w:rsid w:val="00162F04"/>
    <w:rsid w:val="00165731"/>
    <w:rsid w:val="00185617"/>
    <w:rsid w:val="00193DE7"/>
    <w:rsid w:val="001C1E38"/>
    <w:rsid w:val="001C67D0"/>
    <w:rsid w:val="001F5AD0"/>
    <w:rsid w:val="00203F19"/>
    <w:rsid w:val="0027064C"/>
    <w:rsid w:val="00273281"/>
    <w:rsid w:val="002A0B31"/>
    <w:rsid w:val="002E75CC"/>
    <w:rsid w:val="00305571"/>
    <w:rsid w:val="00333E4F"/>
    <w:rsid w:val="0036467D"/>
    <w:rsid w:val="00387B04"/>
    <w:rsid w:val="003A6BCA"/>
    <w:rsid w:val="003B0563"/>
    <w:rsid w:val="003E16F3"/>
    <w:rsid w:val="00451714"/>
    <w:rsid w:val="00451BC6"/>
    <w:rsid w:val="00463D93"/>
    <w:rsid w:val="00467FEC"/>
    <w:rsid w:val="0047059D"/>
    <w:rsid w:val="004A327C"/>
    <w:rsid w:val="004B1E7B"/>
    <w:rsid w:val="004C2489"/>
    <w:rsid w:val="004C31EB"/>
    <w:rsid w:val="004D62CA"/>
    <w:rsid w:val="004E5B8C"/>
    <w:rsid w:val="004F3549"/>
    <w:rsid w:val="00515A2B"/>
    <w:rsid w:val="0052511D"/>
    <w:rsid w:val="00527973"/>
    <w:rsid w:val="005447E0"/>
    <w:rsid w:val="00546823"/>
    <w:rsid w:val="00557DC9"/>
    <w:rsid w:val="00587DDB"/>
    <w:rsid w:val="005A48B2"/>
    <w:rsid w:val="005B2A76"/>
    <w:rsid w:val="005B3F21"/>
    <w:rsid w:val="005C2EF5"/>
    <w:rsid w:val="005E0453"/>
    <w:rsid w:val="005E4C3A"/>
    <w:rsid w:val="006209F8"/>
    <w:rsid w:val="006A45F6"/>
    <w:rsid w:val="006D35BD"/>
    <w:rsid w:val="00720A43"/>
    <w:rsid w:val="00775ADE"/>
    <w:rsid w:val="00835855"/>
    <w:rsid w:val="00845AE3"/>
    <w:rsid w:val="008677A6"/>
    <w:rsid w:val="00876193"/>
    <w:rsid w:val="008B5EF4"/>
    <w:rsid w:val="008C5DF4"/>
    <w:rsid w:val="008D353F"/>
    <w:rsid w:val="00900CAA"/>
    <w:rsid w:val="00952F7D"/>
    <w:rsid w:val="0097702D"/>
    <w:rsid w:val="009A0420"/>
    <w:rsid w:val="009A468B"/>
    <w:rsid w:val="009C07C8"/>
    <w:rsid w:val="009E2584"/>
    <w:rsid w:val="00A0324C"/>
    <w:rsid w:val="00A131E9"/>
    <w:rsid w:val="00A30651"/>
    <w:rsid w:val="00A41ED3"/>
    <w:rsid w:val="00A6173F"/>
    <w:rsid w:val="00A77DA1"/>
    <w:rsid w:val="00A86D0D"/>
    <w:rsid w:val="00AA6BB0"/>
    <w:rsid w:val="00AB644E"/>
    <w:rsid w:val="00AC47B8"/>
    <w:rsid w:val="00AD7E81"/>
    <w:rsid w:val="00AF3F20"/>
    <w:rsid w:val="00B1191E"/>
    <w:rsid w:val="00B367D7"/>
    <w:rsid w:val="00B374B3"/>
    <w:rsid w:val="00B47A6B"/>
    <w:rsid w:val="00B61174"/>
    <w:rsid w:val="00B7331C"/>
    <w:rsid w:val="00B86280"/>
    <w:rsid w:val="00BB5BE9"/>
    <w:rsid w:val="00BB6337"/>
    <w:rsid w:val="00BC2E69"/>
    <w:rsid w:val="00C20D00"/>
    <w:rsid w:val="00C31EDB"/>
    <w:rsid w:val="00C82CC6"/>
    <w:rsid w:val="00C92096"/>
    <w:rsid w:val="00C92EF8"/>
    <w:rsid w:val="00C970A9"/>
    <w:rsid w:val="00CA214B"/>
    <w:rsid w:val="00CC7F9D"/>
    <w:rsid w:val="00CD33CB"/>
    <w:rsid w:val="00CF0D3C"/>
    <w:rsid w:val="00D022B9"/>
    <w:rsid w:val="00D21ADD"/>
    <w:rsid w:val="00D34E2F"/>
    <w:rsid w:val="00D6254D"/>
    <w:rsid w:val="00DB1DC2"/>
    <w:rsid w:val="00DB761C"/>
    <w:rsid w:val="00DD2D6F"/>
    <w:rsid w:val="00DE5DD2"/>
    <w:rsid w:val="00DF582B"/>
    <w:rsid w:val="00E00C83"/>
    <w:rsid w:val="00E363B9"/>
    <w:rsid w:val="00E55AE4"/>
    <w:rsid w:val="00E653AC"/>
    <w:rsid w:val="00EA0EB6"/>
    <w:rsid w:val="00EB6594"/>
    <w:rsid w:val="00EF5A44"/>
    <w:rsid w:val="00F03D8B"/>
    <w:rsid w:val="00F23038"/>
    <w:rsid w:val="00F36CF1"/>
    <w:rsid w:val="00F512DD"/>
    <w:rsid w:val="00F65D8D"/>
    <w:rsid w:val="00FC7AD4"/>
    <w:rsid w:val="00FE70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bst.com/youtu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twit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obst.com/linkedin" TargetMode="External"/><Relationship Id="rId4" Type="http://schemas.openxmlformats.org/officeDocument/2006/relationships/settings" Target="settings.xml"/><Relationship Id="rId9" Type="http://schemas.openxmlformats.org/officeDocument/2006/relationships/hyperlink" Target="http://www.bobst.com/faceboo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EN_28504.dotx</Template>
  <TotalTime>1</TotalTime>
  <Pages>2</Pages>
  <Words>731</Words>
  <Characters>4170</Characters>
  <Application>Microsoft Office Word</Application>
  <DocSecurity>0</DocSecurity>
  <Lines>34</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3</cp:revision>
  <cp:lastPrinted>2020-02-21T14:53:00Z</cp:lastPrinted>
  <dcterms:created xsi:type="dcterms:W3CDTF">2022-05-09T13:06:00Z</dcterms:created>
  <dcterms:modified xsi:type="dcterms:W3CDTF">2022-05-09T13:06:00Z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