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B96D" w14:textId="3A1A4C51" w:rsidR="0075603D" w:rsidRPr="001F3519" w:rsidRDefault="0075603D" w:rsidP="00C02BE6">
      <w:pPr>
        <w:jc w:val="both"/>
        <w:rPr>
          <w:b/>
          <w:bCs/>
          <w:sz w:val="28"/>
          <w:szCs w:val="28"/>
        </w:rPr>
      </w:pPr>
      <w:r>
        <w:rPr>
          <w:b/>
          <w:bCs/>
          <w:sz w:val="28"/>
          <w:szCs w:val="28"/>
          <w:lang w:val="it-IT"/>
        </w:rPr>
        <w:t xml:space="preserve">[RE]CHARGE Journey raccoglie 21.000 euro per l'Ambiente </w:t>
      </w:r>
    </w:p>
    <w:p w14:paraId="07B18C9A" w14:textId="77777777" w:rsidR="0075603D" w:rsidRPr="001F3519" w:rsidRDefault="0075603D" w:rsidP="00C02BE6">
      <w:pPr>
        <w:jc w:val="both"/>
        <w:rPr>
          <w:b/>
          <w:bCs/>
          <w:szCs w:val="22"/>
        </w:rPr>
      </w:pPr>
    </w:p>
    <w:p w14:paraId="77B0AD4B" w14:textId="6071EE2C" w:rsidR="008D45C1" w:rsidRPr="001F3519" w:rsidRDefault="000A3A04" w:rsidP="00C02BE6">
      <w:pPr>
        <w:jc w:val="both"/>
        <w:rPr>
          <w:b/>
          <w:bCs/>
        </w:rPr>
      </w:pPr>
      <w:r>
        <w:rPr>
          <w:b/>
          <w:bCs/>
          <w:lang w:val="it-IT"/>
        </w:rPr>
        <w:t>1</w:t>
      </w:r>
      <w:r w:rsidR="00B47F10">
        <w:rPr>
          <w:b/>
          <w:bCs/>
          <w:lang w:val="it-IT"/>
        </w:rPr>
        <w:t>0</w:t>
      </w:r>
      <w:r>
        <w:rPr>
          <w:b/>
          <w:bCs/>
          <w:lang w:val="it-IT"/>
        </w:rPr>
        <w:t xml:space="preserve"> dicembre 2019, </w:t>
      </w:r>
      <w:proofErr w:type="spellStart"/>
      <w:r>
        <w:rPr>
          <w:b/>
          <w:bCs/>
          <w:lang w:val="it-IT"/>
        </w:rPr>
        <w:t>Zellik</w:t>
      </w:r>
      <w:proofErr w:type="spellEnd"/>
      <w:r>
        <w:rPr>
          <w:b/>
          <w:bCs/>
          <w:lang w:val="it-IT"/>
        </w:rPr>
        <w:t xml:space="preserve"> - Tre team hanno completato con successo un viaggio fotografico di quattro settimane in Europa, alimentato da Panasonic, HippocketWifi e la World Green Car dell'anno, la Jaguar I-PACE completamente elettrica. Il [RE] Charge Journey ha raccolto fondi per tre ONG a tutela dell'ambiente. </w:t>
      </w:r>
    </w:p>
    <w:p w14:paraId="149CE988" w14:textId="095201A0" w:rsidR="00197B4D" w:rsidRPr="001F3519" w:rsidRDefault="00197B4D" w:rsidP="00C02BE6">
      <w:pPr>
        <w:jc w:val="both"/>
        <w:rPr>
          <w:b/>
          <w:bCs/>
        </w:rPr>
      </w:pPr>
    </w:p>
    <w:p w14:paraId="54189B24" w14:textId="39E106C6" w:rsidR="003C3BA7" w:rsidRPr="001F3519" w:rsidRDefault="00D5136C" w:rsidP="00C02BE6">
      <w:pPr>
        <w:jc w:val="both"/>
      </w:pPr>
      <w:r>
        <w:rPr>
          <w:lang w:val="it-IT"/>
        </w:rPr>
        <w:t>Il [RE]CHARGE Journey è iniziato il 4 ottobre a Francoforte, in Germania, con la partenza di tre coppie per un tour pieno di azione in tutta Europa. Lo scopo era contribuire a sensibilizzare alla sostenibilità e alla tutela ambientale catturando panorami mozzafiato, con attrezzature ecocompatibili fornite da Panasonic e Jaguar.</w:t>
      </w:r>
    </w:p>
    <w:p w14:paraId="7FCA7F40" w14:textId="6ACA5ADA" w:rsidR="003C3BA7" w:rsidRPr="001F3519" w:rsidRDefault="003C3BA7" w:rsidP="00C02BE6">
      <w:pPr>
        <w:jc w:val="both"/>
      </w:pPr>
    </w:p>
    <w:p w14:paraId="700C3D2D" w14:textId="6D7ABE23" w:rsidR="003C3BA7" w:rsidRPr="001F3519" w:rsidRDefault="003C3BA7" w:rsidP="00C02BE6">
      <w:pPr>
        <w:jc w:val="both"/>
        <w:rPr>
          <w:b/>
          <w:bCs/>
        </w:rPr>
      </w:pPr>
      <w:r>
        <w:rPr>
          <w:b/>
          <w:bCs/>
          <w:lang w:val="it-IT"/>
        </w:rPr>
        <w:t>La natura al centro dell'attenzione</w:t>
      </w:r>
    </w:p>
    <w:p w14:paraId="27180D58" w14:textId="673609E8" w:rsidR="003C3BA7" w:rsidRPr="00CB1784" w:rsidRDefault="001B3361" w:rsidP="00C02BE6">
      <w:pPr>
        <w:jc w:val="both"/>
        <w:rPr>
          <w:color w:val="000000" w:themeColor="text1"/>
        </w:rPr>
      </w:pPr>
      <w:r>
        <w:rPr>
          <w:lang w:val="it-IT"/>
        </w:rPr>
        <w:t xml:space="preserve">I team, ognuno dei quali rappresentante un'organizzazione non governativa (ONG), hanno scattato splendide foto di </w:t>
      </w:r>
      <w:r w:rsidRPr="00356F09">
        <w:rPr>
          <w:color w:val="000000" w:themeColor="text1"/>
          <w:lang w:val="it-IT"/>
        </w:rPr>
        <w:t xml:space="preserve">naturalistiche </w:t>
      </w:r>
      <w:r w:rsidR="00356F09" w:rsidRPr="00356F09">
        <w:rPr>
          <w:color w:val="000000" w:themeColor="text1"/>
          <w:lang w:val="it-IT"/>
        </w:rPr>
        <w:t>viaggiando n</w:t>
      </w:r>
      <w:r w:rsidRPr="00356F09">
        <w:rPr>
          <w:color w:val="000000" w:themeColor="text1"/>
          <w:lang w:val="it-IT"/>
        </w:rPr>
        <w:t>ell'I</w:t>
      </w:r>
      <w:r w:rsidRPr="00356F09">
        <w:rPr>
          <w:rFonts w:ascii="Cambria Math" w:hAnsi="Cambria Math"/>
          <w:color w:val="000000" w:themeColor="text1"/>
          <w:lang w:val="it-IT"/>
        </w:rPr>
        <w:t>-</w:t>
      </w:r>
      <w:r w:rsidRPr="00356F09">
        <w:rPr>
          <w:color w:val="000000" w:themeColor="text1"/>
          <w:lang w:val="it-IT"/>
        </w:rPr>
        <w:t xml:space="preserve">PACE, </w:t>
      </w:r>
      <w:r>
        <w:rPr>
          <w:lang w:val="it-IT"/>
        </w:rPr>
        <w:t>il SUV completamente elettrico di Jaguar. Il Team Turtle (Claudiu</w:t>
      </w:r>
      <w:bookmarkStart w:id="0" w:name="_GoBack"/>
      <w:bookmarkEnd w:id="0"/>
      <w:r>
        <w:rPr>
          <w:lang w:val="it-IT"/>
        </w:rPr>
        <w:t xml:space="preserve"> e Raul, provenienti da Romania e Regno Unito), il Team Leopard (Katrina e Meelis dell'Estonia) e il Team Zebra (Dan e Josh del Regno Unito) hanno avuto ognuno un diverso percorso di guida, mostrando svariati paesaggi e specie selvatiche ai loro sostenitori. I team hanno raccolto fondi rispettivamente per </w:t>
      </w:r>
      <w:hyperlink r:id="rId8" w:history="1">
        <w:proofErr w:type="spellStart"/>
        <w:r>
          <w:rPr>
            <w:rStyle w:val="Hyperlink"/>
            <w:color w:val="000000" w:themeColor="text1"/>
            <w:lang w:val="it-IT"/>
          </w:rPr>
          <w:t>Aktionsgemeinschaft</w:t>
        </w:r>
        <w:proofErr w:type="spellEnd"/>
        <w:r>
          <w:rPr>
            <w:rStyle w:val="Hyperlink"/>
            <w:color w:val="000000" w:themeColor="text1"/>
            <w:lang w:val="it-IT"/>
          </w:rPr>
          <w:t xml:space="preserve"> </w:t>
        </w:r>
        <w:proofErr w:type="spellStart"/>
        <w:r>
          <w:rPr>
            <w:rStyle w:val="Hyperlink"/>
            <w:color w:val="000000" w:themeColor="text1"/>
            <w:lang w:val="it-IT"/>
          </w:rPr>
          <w:t>Artenschutz</w:t>
        </w:r>
        <w:proofErr w:type="spellEnd"/>
      </w:hyperlink>
      <w:r>
        <w:rPr>
          <w:color w:val="000000" w:themeColor="text1"/>
          <w:lang w:val="it-IT"/>
        </w:rPr>
        <w:t xml:space="preserve">, il </w:t>
      </w:r>
      <w:hyperlink r:id="rId9" w:history="1">
        <w:r>
          <w:rPr>
            <w:rStyle w:val="Hyperlink"/>
            <w:color w:val="000000" w:themeColor="text1"/>
            <w:lang w:val="it-IT"/>
          </w:rPr>
          <w:t>Rainforest Trust</w:t>
        </w:r>
      </w:hyperlink>
      <w:r>
        <w:rPr>
          <w:b/>
          <w:bCs/>
          <w:color w:val="000000" w:themeColor="text1"/>
          <w:lang w:val="it-IT"/>
        </w:rPr>
        <w:t xml:space="preserve"> </w:t>
      </w:r>
      <w:r>
        <w:rPr>
          <w:color w:val="000000" w:themeColor="text1"/>
          <w:lang w:val="it-IT"/>
        </w:rPr>
        <w:t>e</w:t>
      </w:r>
      <w:r>
        <w:rPr>
          <w:b/>
          <w:bCs/>
          <w:color w:val="000000" w:themeColor="text1"/>
          <w:lang w:val="it-IT"/>
        </w:rPr>
        <w:t xml:space="preserve"> </w:t>
      </w:r>
      <w:hyperlink r:id="rId10" w:history="1">
        <w:r>
          <w:rPr>
            <w:u w:val="single"/>
            <w:lang w:val="it-IT"/>
          </w:rPr>
          <w:t>l'African Conservation Foundation.</w:t>
        </w:r>
      </w:hyperlink>
      <w:r>
        <w:rPr>
          <w:b/>
          <w:bCs/>
          <w:color w:val="000000" w:themeColor="text1"/>
          <w:lang w:val="it-IT"/>
        </w:rPr>
        <w:t xml:space="preserve"> </w:t>
      </w:r>
    </w:p>
    <w:p w14:paraId="6D870D2D" w14:textId="54C42C9B" w:rsidR="003C3BA7" w:rsidRPr="001F3519" w:rsidRDefault="003C3BA7" w:rsidP="00C02BE6">
      <w:pPr>
        <w:jc w:val="both"/>
      </w:pPr>
    </w:p>
    <w:p w14:paraId="04F00DAE" w14:textId="18DD44C5" w:rsidR="003C3BA7" w:rsidRPr="001F3519" w:rsidRDefault="00FF3EE1" w:rsidP="00C02BE6">
      <w:pPr>
        <w:jc w:val="both"/>
        <w:rPr>
          <w:b/>
          <w:bCs/>
        </w:rPr>
      </w:pPr>
      <w:r>
        <w:rPr>
          <w:b/>
          <w:bCs/>
          <w:lang w:val="it-IT"/>
        </w:rPr>
        <w:t>Supportare una causa maggiore</w:t>
      </w:r>
    </w:p>
    <w:p w14:paraId="49DE6E92" w14:textId="7AEE31BB" w:rsidR="00771BC2" w:rsidRDefault="00CB5D22" w:rsidP="00C02BE6">
      <w:pPr>
        <w:jc w:val="both"/>
      </w:pPr>
      <w:r>
        <w:rPr>
          <w:lang w:val="it-IT"/>
        </w:rPr>
        <w:t>Il [RE] CHARGE Journey includeva una campagna online in cui il pubblico era incoraggiato a mettere like alle sue foto preferite. Quanti più like sarebbero stati ottenuti da una squadra, tanti più fondi sarebbero stati destinati all'ONG associata ad essa. Panasonic eneloop e Jaguar hanno patrocinato il viaggio come contributo alla realizzazione di progetti ambientali di grande interesse in tutto il mondo, condividendo al contempo le loro ultime innovazioni sostenibili.</w:t>
      </w:r>
    </w:p>
    <w:p w14:paraId="1EF6D2C3" w14:textId="7E00582E" w:rsidR="007804C0" w:rsidRDefault="007804C0" w:rsidP="00C02BE6">
      <w:pPr>
        <w:jc w:val="both"/>
      </w:pPr>
    </w:p>
    <w:p w14:paraId="6E43D8A4" w14:textId="3BDAF634" w:rsidR="007804C0" w:rsidRPr="001F3519" w:rsidRDefault="007804C0" w:rsidP="00C02BE6">
      <w:pPr>
        <w:jc w:val="both"/>
      </w:pPr>
      <w:r>
        <w:rPr>
          <w:lang w:val="it-IT"/>
        </w:rPr>
        <w:t xml:space="preserve">La campagna ha raccolto 21.000 euro. </w:t>
      </w:r>
      <w:r>
        <w:rPr>
          <w:color w:val="000000" w:themeColor="text1"/>
          <w:lang w:val="it-IT"/>
        </w:rPr>
        <w:t xml:space="preserve">AGA Artenschutz, rappresentata dal Team Turtle, otterrà </w:t>
      </w:r>
      <w:r>
        <w:rPr>
          <w:lang w:val="it-IT"/>
        </w:rPr>
        <w:t xml:space="preserve">la maggior parte dei fondi. </w:t>
      </w:r>
      <w:r>
        <w:rPr>
          <w:color w:val="000000" w:themeColor="text1"/>
          <w:lang w:val="it-IT"/>
        </w:rPr>
        <w:t xml:space="preserve">Il team Turtle ha ricevuto 98.683 like per </w:t>
      </w:r>
      <w:r>
        <w:rPr>
          <w:lang w:val="it-IT"/>
        </w:rPr>
        <w:t>il suo entusiasmante viaggio fotografico.</w:t>
      </w:r>
    </w:p>
    <w:p w14:paraId="24347F40" w14:textId="77777777" w:rsidR="00084236" w:rsidRPr="001F3519" w:rsidRDefault="00084236" w:rsidP="00C02BE6">
      <w:pPr>
        <w:jc w:val="both"/>
        <w:rPr>
          <w:b/>
          <w:bCs/>
        </w:rPr>
      </w:pPr>
    </w:p>
    <w:p w14:paraId="3CD5AC1C" w14:textId="441A0189" w:rsidR="001B3361" w:rsidRPr="001F3519" w:rsidRDefault="001B3361" w:rsidP="00C02BE6">
      <w:pPr>
        <w:jc w:val="both"/>
        <w:rPr>
          <w:b/>
          <w:bCs/>
        </w:rPr>
      </w:pPr>
      <w:r>
        <w:rPr>
          <w:b/>
          <w:bCs/>
          <w:lang w:val="it-IT"/>
        </w:rPr>
        <w:t xml:space="preserve">Coinvolgimento della comunità </w:t>
      </w:r>
    </w:p>
    <w:p w14:paraId="7ECC5705" w14:textId="7FB40CC9" w:rsidR="00197B4D" w:rsidRDefault="00F92AE2" w:rsidP="00C02BE6">
      <w:pPr>
        <w:jc w:val="both"/>
      </w:pPr>
      <w:r>
        <w:rPr>
          <w:lang w:val="it-IT"/>
        </w:rPr>
        <w:t xml:space="preserve">I like della community online erano un modo per aiutare a raccogliere fondi destinati alle tre ONG partecipanti. Altrettanto coinvolgente è stato l'incoraggiamento a scattare e condividere le proprie foto naturalistiche, alla fine del viaggio. Le foto avrebbero dovuto essere pubblicate sui propri account Instagram, taggando il proprio team favorito e il [RE]CHARGE Journey. Ogni </w:t>
      </w:r>
      <w:r>
        <w:rPr>
          <w:lang w:val="it-IT"/>
        </w:rPr>
        <w:lastRenderedPageBreak/>
        <w:t>foto ha fatto ottenere punti aggiuntivi al team taggato, contribuendo alla raccolta di maggiori fondi da destinare alle ONG.</w:t>
      </w:r>
    </w:p>
    <w:p w14:paraId="6418C766" w14:textId="70ECE5FF" w:rsidR="00197B4D" w:rsidRDefault="00197B4D" w:rsidP="00C02BE6">
      <w:pPr>
        <w:jc w:val="both"/>
        <w:rPr>
          <w:b/>
          <w:bCs/>
        </w:rPr>
      </w:pPr>
    </w:p>
    <w:p w14:paraId="4B406AE9" w14:textId="50FD131D" w:rsidR="007804C0" w:rsidRDefault="007804C0" w:rsidP="00C02BE6">
      <w:pPr>
        <w:jc w:val="both"/>
        <w:rPr>
          <w:b/>
          <w:bCs/>
        </w:rPr>
      </w:pPr>
      <w:r>
        <w:rPr>
          <w:lang w:val="it-IT"/>
        </w:rPr>
        <w:t>Dal 29 novembre al 31 dicembre 2019 si svolgerà una terza fase community. Gli utenti di Instagram sono invitati a pubblicare la loro migliore foto naturalistica e a taggare @eneloopjourney. I primi 700 utenti che condividono la loro foto hanno la possibilità di vincere regali energizzanti. Il primo premio, offerto da Panasonic, consiste in un kit Lumix con fotocamera DC-G90HEG-K, scheda di memoria SD e impugnatura porta batteria. I restanti 20 vincitori riceveranno un caricabatterie veloce e intelligente CC55, con quattro batterie eneloop pro.</w:t>
      </w:r>
    </w:p>
    <w:p w14:paraId="4DBFC533" w14:textId="77777777" w:rsidR="007804C0" w:rsidRPr="001F3519" w:rsidRDefault="007804C0" w:rsidP="00C02BE6">
      <w:pPr>
        <w:jc w:val="both"/>
        <w:rPr>
          <w:b/>
          <w:bCs/>
        </w:rPr>
      </w:pPr>
    </w:p>
    <w:p w14:paraId="4DA13F2D" w14:textId="197724D7" w:rsidR="005254EE" w:rsidRPr="001F3519" w:rsidRDefault="005254EE" w:rsidP="00C02BE6">
      <w:pPr>
        <w:jc w:val="both"/>
        <w:rPr>
          <w:b/>
          <w:bCs/>
        </w:rPr>
      </w:pPr>
      <w:r>
        <w:rPr>
          <w:b/>
          <w:bCs/>
          <w:lang w:val="it-IT"/>
        </w:rPr>
        <w:t>Soluzioni rispettose dell'ambiente</w:t>
      </w:r>
    </w:p>
    <w:p w14:paraId="3E9E7B26" w14:textId="7274BF47" w:rsidR="00480F08" w:rsidRPr="001F3519" w:rsidRDefault="00480F08" w:rsidP="00C02BE6">
      <w:pPr>
        <w:jc w:val="both"/>
      </w:pPr>
      <w:r>
        <w:rPr>
          <w:lang w:val="it-IT"/>
        </w:rPr>
        <w:t xml:space="preserve">Questa divertente ed entusiasmante campagna di sensibilizzazione è improntata alla filosofia del brand Panasonic: </w:t>
      </w:r>
      <w:bookmarkStart w:id="1" w:name="_Hlk25226798"/>
      <w:r>
        <w:rPr>
          <w:lang w:val="it-IT"/>
        </w:rPr>
        <w:t>"A Better Life, a Better World"</w:t>
      </w:r>
      <w:bookmarkEnd w:id="1"/>
      <w:r>
        <w:rPr>
          <w:lang w:val="it-IT"/>
        </w:rPr>
        <w:t xml:space="preserve">. Panasonic, Jaguar e HippocketWifi sviluppano continuamente soluzioni ecocompatibili per </w:t>
      </w:r>
      <w:r>
        <w:rPr>
          <w:color w:val="000000" w:themeColor="text1"/>
          <w:lang w:val="it-IT"/>
        </w:rPr>
        <w:t>favorire la sensibilizzazione alla sostenibilità.</w:t>
      </w:r>
    </w:p>
    <w:p w14:paraId="21D5BCB6" w14:textId="77777777" w:rsidR="00480F08" w:rsidRPr="001F3519" w:rsidRDefault="00480F08" w:rsidP="00C02BE6">
      <w:pPr>
        <w:jc w:val="both"/>
      </w:pPr>
    </w:p>
    <w:p w14:paraId="2897D96A" w14:textId="0E021604" w:rsidR="002745B5" w:rsidRPr="001F3519" w:rsidRDefault="0030183D" w:rsidP="00C02BE6">
      <w:pPr>
        <w:jc w:val="both"/>
      </w:pPr>
      <w:hyperlink r:id="rId11" w:history="1">
        <w:r w:rsidR="00F163A6">
          <w:rPr>
            <w:rStyle w:val="Hyperlink"/>
            <w:color w:val="auto"/>
            <w:lang w:val="it-IT"/>
          </w:rPr>
          <w:t>eneloop è una gamma di batterie sostenibili,</w:t>
        </w:r>
      </w:hyperlink>
      <w:r w:rsidR="00F163A6">
        <w:rPr>
          <w:lang w:val="it-IT"/>
        </w:rPr>
        <w:t xml:space="preserve"> precaricate a energia solare e ricaricabili fino a 2.100 volte. Per incoraggiare l'uso di batterie ricaricabili, in viaggi come il [RE]CHARGE Journey, eneloop Panasonic ha recentemente lanciato il nuovo caricabatterie USB CC87, compatto, leggero e affidabile. Può caricare fino a quattro batterie contemporaneamente, con un tempo di ricarica di 2,25 ore per due batterie AA e funziona anche come alimentatore di emergenza.</w:t>
      </w:r>
    </w:p>
    <w:p w14:paraId="69F39585" w14:textId="40BC1104" w:rsidR="00C97FCB" w:rsidRPr="001F3519" w:rsidRDefault="00C97FCB" w:rsidP="00C02BE6">
      <w:pPr>
        <w:jc w:val="both"/>
      </w:pPr>
    </w:p>
    <w:p w14:paraId="4E8EB541" w14:textId="27A2365B" w:rsidR="00C97FCB" w:rsidRPr="001F3519" w:rsidRDefault="000C51C3" w:rsidP="00C02BE6">
      <w:pPr>
        <w:jc w:val="both"/>
      </w:pPr>
      <w:r>
        <w:rPr>
          <w:color w:val="000000" w:themeColor="text1"/>
          <w:lang w:val="it-IT"/>
        </w:rPr>
        <w:t xml:space="preserve">Il </w:t>
      </w:r>
      <w:hyperlink r:id="rId12" w:history="1">
        <w:r>
          <w:rPr>
            <w:rStyle w:val="Hyperlink"/>
            <w:color w:val="000000" w:themeColor="text1"/>
            <w:lang w:val="it-IT"/>
          </w:rPr>
          <w:t>Jaguar I</w:t>
        </w:r>
        <w:r>
          <w:rPr>
            <w:rStyle w:val="Hyperlink"/>
            <w:rFonts w:ascii="Cambria Math" w:hAnsi="Cambria Math"/>
            <w:color w:val="000000" w:themeColor="text1"/>
            <w:lang w:val="it-IT"/>
          </w:rPr>
          <w:t>-</w:t>
        </w:r>
        <w:r>
          <w:rPr>
            <w:rStyle w:val="Hyperlink"/>
            <w:color w:val="000000" w:themeColor="text1"/>
            <w:lang w:val="it-IT"/>
          </w:rPr>
          <w:t>PACE</w:t>
        </w:r>
      </w:hyperlink>
      <w:r>
        <w:rPr>
          <w:color w:val="000000" w:themeColor="text1"/>
          <w:lang w:val="it-IT"/>
        </w:rPr>
        <w:t xml:space="preserve"> ha ottenuto </w:t>
      </w:r>
      <w:r>
        <w:rPr>
          <w:lang w:val="it-IT"/>
        </w:rPr>
        <w:t>molti riconoscimenti quest'anno, incluso il World Green Car 2019. Il SUV completamente elettrico e ad alte prestazioni è alimentato da due motori elettrici e non produce emissioni nocive.</w:t>
      </w:r>
    </w:p>
    <w:p w14:paraId="07CFDE23" w14:textId="4C89A6A7" w:rsidR="00231777" w:rsidRPr="001F3519" w:rsidRDefault="00231777" w:rsidP="00C02BE6">
      <w:pPr>
        <w:jc w:val="both"/>
      </w:pPr>
    </w:p>
    <w:p w14:paraId="57CB2883" w14:textId="1D0DBE39" w:rsidR="00231777" w:rsidRPr="001F3519" w:rsidRDefault="0030183D" w:rsidP="00C02BE6">
      <w:pPr>
        <w:jc w:val="both"/>
      </w:pPr>
      <w:hyperlink r:id="rId13" w:history="1">
        <w:r w:rsidR="00F163A6">
          <w:rPr>
            <w:rStyle w:val="Hyperlink"/>
            <w:color w:val="000000" w:themeColor="text1"/>
            <w:lang w:val="it-IT"/>
          </w:rPr>
          <w:t>HippocketWifi</w:t>
        </w:r>
      </w:hyperlink>
      <w:r w:rsidR="00F163A6">
        <w:rPr>
          <w:color w:val="000000" w:themeColor="text1"/>
          <w:lang w:val="it-IT"/>
        </w:rPr>
        <w:t xml:space="preserve"> </w:t>
      </w:r>
      <w:r w:rsidR="00F163A6">
        <w:rPr>
          <w:lang w:val="it-IT"/>
        </w:rPr>
        <w:t>offre il noleggio di un pocket Wifi ai viaggiatori che visitano l'Europa. È possibile noleggiare un hotspot mobile e ottenere una connessione Internet illimitata e ad alta velocità in qualsiasi parte del continente. Perfetto per condividere immagini straordinarie e messaggi stimolanti sui social!</w:t>
      </w:r>
    </w:p>
    <w:p w14:paraId="2F2F8A77" w14:textId="77777777" w:rsidR="00E335FA" w:rsidRPr="001F3519" w:rsidRDefault="00E335FA" w:rsidP="00C02BE6">
      <w:pPr>
        <w:jc w:val="both"/>
      </w:pPr>
    </w:p>
    <w:p w14:paraId="337A004A" w14:textId="08F64185" w:rsidR="002745B5" w:rsidRPr="001F3519" w:rsidRDefault="002745B5" w:rsidP="00C02BE6">
      <w:pPr>
        <w:jc w:val="both"/>
      </w:pPr>
      <w:r>
        <w:rPr>
          <w:lang w:val="it-IT"/>
        </w:rPr>
        <w:t>Per ulteriori informazioni sul viaggio, visitare il sito Web di</w:t>
      </w:r>
      <w:hyperlink r:id="rId14" w:history="1">
        <w:r>
          <w:rPr>
            <w:rStyle w:val="Hyperlink"/>
            <w:color w:val="auto"/>
            <w:lang w:val="it-IT"/>
          </w:rPr>
          <w:t>[RE] CHARGE Journey</w:t>
        </w:r>
      </w:hyperlink>
      <w:r>
        <w:rPr>
          <w:u w:val="single"/>
          <w:lang w:val="it-IT"/>
        </w:rPr>
        <w:t>.</w:t>
      </w:r>
    </w:p>
    <w:p w14:paraId="6E3EBC71" w14:textId="77777777" w:rsidR="00636FA3" w:rsidRPr="00463216" w:rsidRDefault="00636FA3" w:rsidP="00636FA3">
      <w:pPr>
        <w:pBdr>
          <w:bottom w:val="single" w:sz="6" w:space="1" w:color="auto"/>
        </w:pBdr>
        <w:spacing w:line="360" w:lineRule="auto"/>
        <w:rPr>
          <w:rFonts w:cstheme="minorHAnsi"/>
          <w:color w:val="000000" w:themeColor="text1"/>
          <w:sz w:val="28"/>
          <w:szCs w:val="28"/>
        </w:rPr>
      </w:pPr>
    </w:p>
    <w:p w14:paraId="77D0297E" w14:textId="77777777" w:rsidR="00636FA3" w:rsidRPr="00636FA3" w:rsidRDefault="00636FA3" w:rsidP="00636FA3">
      <w:pPr>
        <w:spacing w:line="360" w:lineRule="auto"/>
        <w:rPr>
          <w:rFonts w:cstheme="minorHAnsi"/>
        </w:rPr>
      </w:pPr>
    </w:p>
    <w:p w14:paraId="0766C7A4" w14:textId="77777777" w:rsidR="00636FA3" w:rsidRPr="00636FA3" w:rsidRDefault="00636FA3" w:rsidP="00636FA3">
      <w:pPr>
        <w:spacing w:line="360" w:lineRule="auto"/>
        <w:rPr>
          <w:rFonts w:cstheme="minorHAnsi"/>
          <w:b/>
          <w:color w:val="000000" w:themeColor="text1"/>
          <w:lang w:val="it-IT"/>
        </w:rPr>
      </w:pPr>
      <w:r w:rsidRPr="00636FA3">
        <w:rPr>
          <w:rFonts w:eastAsia="MS Mincho" w:cstheme="minorHAnsi"/>
          <w:b/>
          <w:color w:val="000000" w:themeColor="text1"/>
          <w:lang w:val="it-IT" w:eastAsia="fr-BE" w:bidi="en-GB"/>
        </w:rPr>
        <w:t xml:space="preserve">A PROPOSITO DI </w:t>
      </w:r>
      <w:r w:rsidRPr="00636FA3">
        <w:rPr>
          <w:rFonts w:cstheme="minorHAnsi"/>
          <w:b/>
          <w:color w:val="000000" w:themeColor="text1"/>
          <w:lang w:val="it-IT"/>
        </w:rPr>
        <w:t>PANASONIC ENERGY EUROPE</w:t>
      </w:r>
    </w:p>
    <w:p w14:paraId="0D059F78" w14:textId="77777777" w:rsidR="00636FA3" w:rsidRPr="00636FA3" w:rsidRDefault="00636FA3" w:rsidP="00636FA3">
      <w:pPr>
        <w:pStyle w:val="Geenafstand"/>
        <w:rPr>
          <w:rFonts w:cstheme="minorHAnsi"/>
          <w:lang w:val="it-IT"/>
        </w:rPr>
      </w:pPr>
      <w:r w:rsidRPr="00636FA3">
        <w:rPr>
          <w:rFonts w:cstheme="minorHAnsi"/>
          <w:lang w:val="it-IT"/>
        </w:rPr>
        <w:t xml:space="preserve">Panasonic Energy Europe ha sede a </w:t>
      </w:r>
      <w:proofErr w:type="spellStart"/>
      <w:r w:rsidRPr="00636FA3">
        <w:rPr>
          <w:rFonts w:cstheme="minorHAnsi"/>
          <w:lang w:val="it-IT"/>
        </w:rPr>
        <w:t>Zellik</w:t>
      </w:r>
      <w:proofErr w:type="spellEnd"/>
      <w:r w:rsidRPr="00636FA3">
        <w:rPr>
          <w:rFonts w:cstheme="minorHAnsi"/>
          <w:lang w:val="it-IT"/>
        </w:rPr>
        <w:t xml:space="preserve"> vicino a Bruxelles, in Belgio. La società fa parte della Panasonic Corporation, produttore leader globale di prodotti elettrici ed elettronici. La lunga esperienza di Panasonic nel campo dell’elettronica di consumo le ha permesso di diventare oggi il principale produttore europeo di batterie. Gli stabilimenti di produzione europei si trovano a </w:t>
      </w:r>
      <w:proofErr w:type="spellStart"/>
      <w:r w:rsidRPr="00636FA3">
        <w:rPr>
          <w:rFonts w:cstheme="minorHAnsi"/>
          <w:lang w:val="it-IT"/>
        </w:rPr>
        <w:t>Tessenderlo</w:t>
      </w:r>
      <w:proofErr w:type="spellEnd"/>
      <w:r w:rsidRPr="00636FA3">
        <w:rPr>
          <w:rFonts w:cstheme="minorHAnsi"/>
          <w:lang w:val="it-IT"/>
        </w:rPr>
        <w:t xml:space="preserve">, Belgio, e a Gniezno, Polonia. Panasonic Energy Europe fornisce soluzioni di energia “mobile” in oltre 30 paesi europei. La vasta gamma di prodotti della società comprende batterie ricaricabili, caricatori, batterie zinco-carbone, alcaline e batterie specialistiche (quali zinco-aria, per foto al litio, a bottone al litio, </w:t>
      </w:r>
      <w:proofErr w:type="spellStart"/>
      <w:r w:rsidRPr="00636FA3">
        <w:rPr>
          <w:rFonts w:cstheme="minorHAnsi"/>
          <w:lang w:val="it-IT"/>
        </w:rPr>
        <w:t>microalcaline</w:t>
      </w:r>
      <w:proofErr w:type="spellEnd"/>
      <w:r w:rsidRPr="00636FA3">
        <w:rPr>
          <w:rFonts w:cstheme="minorHAnsi"/>
          <w:lang w:val="it-IT"/>
        </w:rPr>
        <w:t xml:space="preserve">, all’ossido d’argento). Per maggiori informazioni visitare il sito </w:t>
      </w:r>
      <w:hyperlink r:id="rId15" w:history="1">
        <w:r w:rsidRPr="00636FA3">
          <w:rPr>
            <w:rFonts w:cstheme="minorHAnsi"/>
            <w:color w:val="4472C4" w:themeColor="accent1"/>
            <w:u w:val="single"/>
            <w:lang w:val="it-IT"/>
          </w:rPr>
          <w:t>www.panasonic-batteries.com</w:t>
        </w:r>
      </w:hyperlink>
      <w:r w:rsidRPr="00636FA3">
        <w:rPr>
          <w:rFonts w:cstheme="minorHAnsi"/>
          <w:color w:val="4472C4" w:themeColor="accent1"/>
          <w:u w:val="single"/>
          <w:lang w:val="it-IT"/>
        </w:rPr>
        <w:t>.</w:t>
      </w:r>
      <w:r w:rsidRPr="00636FA3">
        <w:rPr>
          <w:rFonts w:cstheme="minorHAnsi"/>
          <w:color w:val="4472C4" w:themeColor="accent1"/>
          <w:lang w:val="it-IT"/>
        </w:rPr>
        <w:t xml:space="preserve">  </w:t>
      </w:r>
    </w:p>
    <w:p w14:paraId="2BC37D9C" w14:textId="77777777" w:rsidR="00636FA3" w:rsidRPr="00636FA3" w:rsidRDefault="00636FA3" w:rsidP="00636FA3">
      <w:pPr>
        <w:widowControl w:val="0"/>
        <w:autoSpaceDE w:val="0"/>
        <w:autoSpaceDN w:val="0"/>
        <w:adjustRightInd w:val="0"/>
        <w:spacing w:line="360" w:lineRule="auto"/>
        <w:rPr>
          <w:rFonts w:cstheme="minorHAnsi"/>
          <w:color w:val="000000" w:themeColor="text1"/>
          <w:lang w:val="it-IT"/>
        </w:rPr>
      </w:pPr>
    </w:p>
    <w:p w14:paraId="05B69A4C" w14:textId="77777777" w:rsidR="00636FA3" w:rsidRPr="00636FA3" w:rsidRDefault="00636FA3" w:rsidP="00636FA3">
      <w:pPr>
        <w:widowControl w:val="0"/>
        <w:autoSpaceDE w:val="0"/>
        <w:autoSpaceDN w:val="0"/>
        <w:adjustRightInd w:val="0"/>
        <w:spacing w:line="360" w:lineRule="auto"/>
        <w:outlineLvl w:val="0"/>
        <w:rPr>
          <w:rFonts w:cstheme="minorHAnsi"/>
          <w:b/>
          <w:color w:val="000000" w:themeColor="text1"/>
          <w:lang w:val="it-IT"/>
        </w:rPr>
      </w:pPr>
      <w:r w:rsidRPr="00636FA3">
        <w:rPr>
          <w:rFonts w:eastAsia="MS Mincho" w:cstheme="minorHAnsi"/>
          <w:b/>
          <w:color w:val="000000" w:themeColor="text1"/>
          <w:lang w:val="it-IT" w:eastAsia="fr-BE" w:bidi="en-GB"/>
        </w:rPr>
        <w:t xml:space="preserve">A PROPOSITO DI </w:t>
      </w:r>
      <w:r w:rsidRPr="00636FA3">
        <w:rPr>
          <w:rFonts w:cstheme="minorHAnsi"/>
          <w:b/>
          <w:color w:val="000000" w:themeColor="text1"/>
          <w:lang w:val="it-IT"/>
        </w:rPr>
        <w:t>PANASONIC</w:t>
      </w:r>
    </w:p>
    <w:p w14:paraId="494A1A2B" w14:textId="77777777" w:rsidR="00636FA3" w:rsidRPr="00636FA3" w:rsidRDefault="00636FA3" w:rsidP="00636FA3">
      <w:pPr>
        <w:pStyle w:val="Geenafstand"/>
        <w:rPr>
          <w:rFonts w:cstheme="minorHAnsi"/>
          <w:color w:val="000000" w:themeColor="text1"/>
          <w:lang w:val="it-IT"/>
        </w:rPr>
      </w:pPr>
      <w:r w:rsidRPr="00636FA3">
        <w:rPr>
          <w:rFonts w:cstheme="minorHAnsi"/>
          <w:lang w:val="it-IT"/>
        </w:rPr>
        <w:t xml:space="preserve">Panasonic Corporation è un'azienda leader nello sviluppo e nella produzione di prodotti elettronici per molteplici utilizzi in ambito privato, commerciale e industriale. Panasonic ha sede in Giappone, a Osaka, e al termine dell'esercizio finanziario, al 31 marzo 2018, ha evidenziato un fatturato netto consolidato di circa 61,4 miliardi di EUR. Panasonic s’impegna a creare una vita migliore ed un mondo migliore, contribuendo attivamente all’evoluzione della società e alla felicità delle persone in tutto il mondo. Nel 2018 Panasonic ha celebrato il 100° anniversario della sua fondazione. Ulteriori informazioni sull'azienda e sul brand Panasonic sono reperibili consultando il sito </w:t>
      </w:r>
      <w:hyperlink r:id="rId16" w:history="1">
        <w:r w:rsidRPr="00636FA3">
          <w:rPr>
            <w:rFonts w:cstheme="minorHAnsi"/>
            <w:color w:val="4472C4" w:themeColor="accent1"/>
            <w:u w:val="single"/>
            <w:lang w:val="it-IT"/>
          </w:rPr>
          <w:t>www.panasonic.com</w:t>
        </w:r>
      </w:hyperlink>
      <w:r w:rsidRPr="00636FA3">
        <w:rPr>
          <w:rFonts w:cstheme="minorHAnsi"/>
          <w:color w:val="4472C4" w:themeColor="accent1"/>
          <w:u w:val="single"/>
          <w:lang w:val="it-IT"/>
        </w:rPr>
        <w:t>.</w:t>
      </w:r>
      <w:r w:rsidRPr="00636FA3">
        <w:rPr>
          <w:rFonts w:cstheme="minorHAnsi"/>
          <w:b/>
          <w:bCs/>
          <w:color w:val="4472C4" w:themeColor="accent1"/>
          <w:lang w:val="it-IT"/>
        </w:rPr>
        <w:t xml:space="preserve"> </w:t>
      </w:r>
    </w:p>
    <w:p w14:paraId="3ADAC52E" w14:textId="77777777" w:rsidR="00636FA3" w:rsidRPr="00636FA3" w:rsidRDefault="00636FA3" w:rsidP="00636FA3">
      <w:pPr>
        <w:pStyle w:val="Geenafstand"/>
        <w:rPr>
          <w:rFonts w:cstheme="minorHAnsi"/>
        </w:rPr>
      </w:pPr>
    </w:p>
    <w:p w14:paraId="75CB3C37" w14:textId="77777777" w:rsidR="00636FA3" w:rsidRPr="00636FA3" w:rsidRDefault="00636FA3" w:rsidP="00636FA3">
      <w:pPr>
        <w:spacing w:line="360" w:lineRule="auto"/>
        <w:rPr>
          <w:rFonts w:cstheme="minorHAnsi"/>
          <w:b/>
        </w:rPr>
      </w:pPr>
      <w:r w:rsidRPr="00636FA3">
        <w:rPr>
          <w:rFonts w:cstheme="minorHAnsi"/>
          <w:b/>
          <w:bCs/>
          <w:lang w:val="it-IT"/>
        </w:rPr>
        <w:t>CHI È JAGUAR</w:t>
      </w:r>
    </w:p>
    <w:p w14:paraId="10D20744" w14:textId="77777777" w:rsidR="00636FA3" w:rsidRPr="00636FA3" w:rsidRDefault="00636FA3" w:rsidP="00636FA3">
      <w:pPr>
        <w:pStyle w:val="Geenafstand"/>
        <w:rPr>
          <w:rFonts w:cstheme="minorHAnsi"/>
        </w:rPr>
      </w:pPr>
      <w:r w:rsidRPr="00636FA3">
        <w:rPr>
          <w:rFonts w:cstheme="minorHAnsi"/>
          <w:lang w:val="it-IT"/>
        </w:rPr>
        <w:t xml:space="preserve">La tradizione di design elegante e </w:t>
      </w:r>
      <w:proofErr w:type="gramStart"/>
      <w:r w:rsidRPr="00636FA3">
        <w:rPr>
          <w:rFonts w:cstheme="minorHAnsi"/>
          <w:lang w:val="it-IT"/>
        </w:rPr>
        <w:t>prestazioni  mozzafiato</w:t>
      </w:r>
      <w:proofErr w:type="gramEnd"/>
      <w:r w:rsidRPr="00636FA3">
        <w:rPr>
          <w:rFonts w:cstheme="minorHAnsi"/>
          <w:lang w:val="it-IT"/>
        </w:rPr>
        <w:t xml:space="preserve"> del brand Jaguar entusiasma e delizia il mondo da 80 anni. Oggi la famiglia Jaguar di classe mondiale è formata dalle pluripremiate berline XE, XF e XJ, </w:t>
      </w:r>
      <w:proofErr w:type="gramStart"/>
      <w:r w:rsidRPr="00636FA3">
        <w:rPr>
          <w:rFonts w:cstheme="minorHAnsi"/>
          <w:lang w:val="it-IT"/>
        </w:rPr>
        <w:t>dal</w:t>
      </w:r>
      <w:proofErr w:type="gramEnd"/>
      <w:r w:rsidRPr="00636FA3">
        <w:rPr>
          <w:rFonts w:cstheme="minorHAnsi"/>
          <w:lang w:val="it-IT"/>
        </w:rPr>
        <w:t xml:space="preserve"> straordinario modello sportivo F-TYPE, dal crossover F-PACE – il modello Jaguar più venduto in assoluto, il nuovo SUV compatto E-PACE e ora I-PACE, il SUV completamente elettrico che mette Jaguar in prima linea nella rivoluzione dei veicoli elettrici.  </w:t>
      </w:r>
    </w:p>
    <w:p w14:paraId="646D63CA" w14:textId="77777777" w:rsidR="00636FA3" w:rsidRPr="00636FA3" w:rsidRDefault="00636FA3" w:rsidP="00636FA3">
      <w:pPr>
        <w:pStyle w:val="Geenafstand"/>
        <w:rPr>
          <w:rFonts w:cstheme="minorHAnsi"/>
        </w:rPr>
      </w:pPr>
    </w:p>
    <w:p w14:paraId="539A1D0A" w14:textId="77777777" w:rsidR="00636FA3" w:rsidRPr="00636FA3" w:rsidRDefault="00636FA3" w:rsidP="00636FA3">
      <w:pPr>
        <w:spacing w:line="360" w:lineRule="auto"/>
        <w:rPr>
          <w:rFonts w:cstheme="minorHAnsi"/>
          <w:b/>
        </w:rPr>
      </w:pPr>
      <w:r w:rsidRPr="00636FA3">
        <w:rPr>
          <w:rFonts w:cstheme="minorHAnsi"/>
          <w:b/>
          <w:bCs/>
          <w:lang w:val="it-IT"/>
        </w:rPr>
        <w:t>JAGUAR RACING</w:t>
      </w:r>
    </w:p>
    <w:p w14:paraId="5A58EE9C" w14:textId="77777777" w:rsidR="00636FA3" w:rsidRPr="00636FA3" w:rsidRDefault="00636FA3" w:rsidP="00636FA3">
      <w:pPr>
        <w:pStyle w:val="Geenafstand"/>
        <w:rPr>
          <w:rFonts w:cstheme="minorHAnsi"/>
        </w:rPr>
      </w:pPr>
      <w:r w:rsidRPr="00636FA3">
        <w:rPr>
          <w:rFonts w:cstheme="minorHAnsi"/>
          <w:lang w:val="it-IT"/>
        </w:rPr>
        <w:t>Nel 2016, Panasonic Jaguar Racing ha riportato in pista il nome Jaguar per la prima volta dopo 12 anni. Il team ha debuttato nella gara di apertura della terza stagione del campionato di Formula E ABB FIA e partecipa ora alla sua terza stagione.</w:t>
      </w:r>
    </w:p>
    <w:p w14:paraId="20C6B8AE" w14:textId="77777777" w:rsidR="00636FA3" w:rsidRPr="00636FA3" w:rsidRDefault="00636FA3" w:rsidP="00636FA3">
      <w:pPr>
        <w:pStyle w:val="Geenafstand"/>
        <w:rPr>
          <w:rFonts w:cstheme="minorHAnsi"/>
        </w:rPr>
      </w:pPr>
      <w:r w:rsidRPr="00636FA3">
        <w:rPr>
          <w:rFonts w:cstheme="minorHAnsi"/>
          <w:lang w:val="it-IT"/>
        </w:rPr>
        <w:t>La leggenda di Jaguar è nata in pista. Svariate significative innovazioni quali il telaio monoscocca, i freni a disco e il motore twin-</w:t>
      </w:r>
      <w:proofErr w:type="spellStart"/>
      <w:r w:rsidRPr="00636FA3">
        <w:rPr>
          <w:rFonts w:cstheme="minorHAnsi"/>
          <w:lang w:val="it-IT"/>
        </w:rPr>
        <w:t>cam</w:t>
      </w:r>
      <w:proofErr w:type="spellEnd"/>
      <w:r w:rsidRPr="00636FA3">
        <w:rPr>
          <w:rFonts w:cstheme="minorHAnsi"/>
          <w:lang w:val="it-IT"/>
        </w:rPr>
        <w:t xml:space="preserve"> sono state sviluppate da Jaguar per il mondo delle corse per poi diventare standard anche sulle auto da strada. Il nostro slogan è #</w:t>
      </w:r>
      <w:proofErr w:type="spellStart"/>
      <w:r w:rsidRPr="00636FA3">
        <w:rPr>
          <w:rFonts w:cstheme="minorHAnsi"/>
          <w:lang w:val="it-IT"/>
        </w:rPr>
        <w:t>RaceToInnovate</w:t>
      </w:r>
      <w:proofErr w:type="spellEnd"/>
      <w:r w:rsidRPr="00636FA3">
        <w:rPr>
          <w:rFonts w:cstheme="minorHAnsi"/>
          <w:lang w:val="it-IT"/>
        </w:rPr>
        <w:t xml:space="preserve">. Per maggiori informazioni visitare il sito: www.jaguarracing.com  </w:t>
      </w:r>
    </w:p>
    <w:p w14:paraId="02A7B52B" w14:textId="77777777" w:rsidR="00636FA3" w:rsidRPr="00636FA3" w:rsidRDefault="00636FA3" w:rsidP="00636FA3">
      <w:pPr>
        <w:pBdr>
          <w:bottom w:val="single" w:sz="6" w:space="1" w:color="auto"/>
        </w:pBdr>
        <w:spacing w:line="360" w:lineRule="auto"/>
        <w:rPr>
          <w:rFonts w:cstheme="minorHAnsi"/>
          <w:color w:val="000000" w:themeColor="text1"/>
        </w:rPr>
      </w:pPr>
    </w:p>
    <w:p w14:paraId="76DDF0CF" w14:textId="77777777" w:rsidR="00636FA3" w:rsidRPr="00636FA3" w:rsidRDefault="00636FA3" w:rsidP="00636FA3">
      <w:pPr>
        <w:spacing w:line="360" w:lineRule="auto"/>
        <w:rPr>
          <w:rFonts w:cstheme="minorHAnsi"/>
        </w:rPr>
      </w:pPr>
    </w:p>
    <w:p w14:paraId="3B6C2C43" w14:textId="77777777" w:rsidR="00636FA3" w:rsidRPr="00636FA3" w:rsidRDefault="00636FA3" w:rsidP="00636FA3">
      <w:pPr>
        <w:spacing w:line="276" w:lineRule="auto"/>
        <w:outlineLvl w:val="0"/>
        <w:rPr>
          <w:rFonts w:cstheme="minorHAnsi"/>
          <w:b/>
          <w:color w:val="000000" w:themeColor="text1"/>
        </w:rPr>
      </w:pPr>
    </w:p>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636FA3" w:rsidRPr="00636FA3" w14:paraId="644080D6" w14:textId="77777777" w:rsidTr="0085407A">
        <w:tc>
          <w:tcPr>
            <w:tcW w:w="4536" w:type="dxa"/>
            <w:shd w:val="clear" w:color="auto" w:fill="auto"/>
          </w:tcPr>
          <w:p w14:paraId="3FEAE8DF"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b/>
                <w:bCs/>
                <w:caps/>
                <w:color w:val="000000" w:themeColor="text1"/>
                <w:lang w:val="en-US"/>
              </w:rPr>
            </w:pPr>
            <w:r w:rsidRPr="00636FA3">
              <w:rPr>
                <w:rFonts w:cstheme="minorHAnsi"/>
                <w:b/>
                <w:bCs/>
                <w:caps/>
                <w:color w:val="000000" w:themeColor="text1"/>
                <w:lang w:val="en-US"/>
              </w:rPr>
              <w:t>CONTATTO CON LA STAMPA</w:t>
            </w:r>
          </w:p>
          <w:p w14:paraId="31F48762" w14:textId="3EEFA459"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b/>
                <w:color w:val="000000" w:themeColor="text1"/>
                <w:lang w:val="en-US"/>
              </w:rPr>
            </w:pPr>
            <w:r w:rsidRPr="00636FA3">
              <w:rPr>
                <w:rFonts w:cstheme="minorHAnsi"/>
                <w:b/>
                <w:color w:val="000000" w:themeColor="text1"/>
                <w:lang w:val="en-US"/>
              </w:rPr>
              <w:br/>
            </w:r>
            <w:r w:rsidRPr="00636FA3">
              <w:rPr>
                <w:rFonts w:cstheme="minorHAnsi"/>
                <w:b/>
                <w:color w:val="000000" w:themeColor="text1"/>
                <w:lang w:val="en-US"/>
              </w:rPr>
              <w:t>BBC</w:t>
            </w:r>
          </w:p>
          <w:p w14:paraId="0CFA8250" w14:textId="039714D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color w:val="000000" w:themeColor="text1"/>
                <w:lang w:val="en-US"/>
              </w:rPr>
            </w:pPr>
            <w:proofErr w:type="spellStart"/>
            <w:r w:rsidRPr="00636FA3">
              <w:rPr>
                <w:rFonts w:cstheme="minorHAnsi"/>
                <w:color w:val="000000" w:themeColor="text1"/>
                <w:lang w:val="en-US"/>
              </w:rPr>
              <w:t>Gaelle</w:t>
            </w:r>
            <w:proofErr w:type="spellEnd"/>
            <w:r w:rsidRPr="00636FA3">
              <w:rPr>
                <w:rFonts w:cstheme="minorHAnsi"/>
                <w:color w:val="000000" w:themeColor="text1"/>
                <w:lang w:val="en-US"/>
              </w:rPr>
              <w:t xml:space="preserve"> </w:t>
            </w:r>
            <w:proofErr w:type="spellStart"/>
            <w:r w:rsidRPr="00636FA3">
              <w:rPr>
                <w:rFonts w:cstheme="minorHAnsi"/>
                <w:color w:val="000000" w:themeColor="text1"/>
                <w:lang w:val="en-US"/>
              </w:rPr>
              <w:t>Braeckman</w:t>
            </w:r>
            <w:proofErr w:type="spellEnd"/>
          </w:p>
          <w:p w14:paraId="0165E406"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color w:val="000000" w:themeColor="text1"/>
              </w:rPr>
            </w:pPr>
            <w:r w:rsidRPr="00636FA3">
              <w:rPr>
                <w:rFonts w:cstheme="minorHAnsi"/>
                <w:color w:val="000000" w:themeColor="text1"/>
              </w:rPr>
              <w:t>Project Manager</w:t>
            </w:r>
          </w:p>
          <w:p w14:paraId="3CE96D0E"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color w:val="000000" w:themeColor="text1"/>
              </w:rPr>
            </w:pPr>
            <w:r w:rsidRPr="00636FA3">
              <w:rPr>
                <w:rFonts w:cstheme="minorHAnsi"/>
                <w:color w:val="000000" w:themeColor="text1"/>
              </w:rPr>
              <w:t>T +32 3 780 96 96</w:t>
            </w:r>
          </w:p>
          <w:p w14:paraId="620998BD" w14:textId="6643EB1E" w:rsidR="00636FA3" w:rsidRPr="00636FA3" w:rsidRDefault="00636FA3" w:rsidP="0085407A">
            <w:pPr>
              <w:spacing w:line="276" w:lineRule="auto"/>
              <w:jc w:val="both"/>
              <w:rPr>
                <w:rFonts w:cstheme="minorHAnsi"/>
                <w:color w:val="000000" w:themeColor="text1"/>
                <w:u w:val="single"/>
              </w:rPr>
            </w:pPr>
            <w:r w:rsidRPr="00636FA3">
              <w:rPr>
                <w:rFonts w:cstheme="minorHAnsi"/>
                <w:color w:val="000000" w:themeColor="text1"/>
                <w:u w:val="single"/>
              </w:rPr>
              <w:t>braeckman@bbc.be</w:t>
            </w:r>
          </w:p>
          <w:p w14:paraId="25356A1F" w14:textId="656DCC2C" w:rsidR="00636FA3" w:rsidRPr="00636FA3" w:rsidRDefault="00636FA3" w:rsidP="0085407A">
            <w:pPr>
              <w:spacing w:line="276" w:lineRule="auto"/>
              <w:jc w:val="both"/>
              <w:rPr>
                <w:rFonts w:cstheme="minorHAnsi"/>
                <w:color w:val="000000" w:themeColor="text1"/>
                <w:u w:val="single"/>
              </w:rPr>
            </w:pPr>
            <w:hyperlink r:id="rId17" w:history="1">
              <w:r w:rsidRPr="00636FA3">
                <w:rPr>
                  <w:rStyle w:val="Hyperlink"/>
                  <w:rFonts w:cstheme="minorHAnsi"/>
                  <w:color w:val="000000" w:themeColor="text1"/>
                </w:rPr>
                <w:t>w</w:t>
              </w:r>
              <w:r w:rsidRPr="00636FA3">
                <w:rPr>
                  <w:rStyle w:val="Hyperlink"/>
                  <w:color w:val="000000" w:themeColor="text1"/>
                </w:rPr>
                <w:t>ww.bbc.be</w:t>
              </w:r>
            </w:hyperlink>
            <w:r w:rsidRPr="00636FA3">
              <w:rPr>
                <w:rStyle w:val="Hyperlink"/>
                <w:rFonts w:cstheme="minorHAnsi"/>
                <w:color w:val="000000" w:themeColor="text1"/>
              </w:rPr>
              <w:t xml:space="preserve"> </w:t>
            </w:r>
          </w:p>
          <w:p w14:paraId="0D34EA7A"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b/>
                <w:bCs/>
                <w:caps/>
                <w:color w:val="000000" w:themeColor="text1"/>
                <w:lang w:val="en-US"/>
              </w:rPr>
            </w:pPr>
          </w:p>
        </w:tc>
        <w:tc>
          <w:tcPr>
            <w:tcW w:w="4678" w:type="dxa"/>
            <w:shd w:val="clear" w:color="auto" w:fill="auto"/>
          </w:tcPr>
          <w:p w14:paraId="4213FB2C"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b/>
                <w:bCs/>
                <w:caps/>
                <w:color w:val="000000" w:themeColor="text1"/>
                <w:lang w:val="en-US"/>
              </w:rPr>
            </w:pPr>
          </w:p>
          <w:p w14:paraId="1397B150"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color w:val="000000" w:themeColor="text1"/>
              </w:rPr>
            </w:pPr>
          </w:p>
          <w:p w14:paraId="3D79F3DF"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b/>
                <w:color w:val="000000" w:themeColor="text1"/>
              </w:rPr>
            </w:pPr>
            <w:r w:rsidRPr="00636FA3">
              <w:rPr>
                <w:rFonts w:cstheme="minorHAnsi"/>
                <w:b/>
                <w:color w:val="000000" w:themeColor="text1"/>
              </w:rPr>
              <w:t>Panasonic Energy Europe nv</w:t>
            </w:r>
          </w:p>
          <w:p w14:paraId="0A8D997E"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color w:val="000000" w:themeColor="text1"/>
              </w:rPr>
            </w:pPr>
            <w:r w:rsidRPr="00636FA3">
              <w:rPr>
                <w:rFonts w:cstheme="minorHAnsi"/>
                <w:color w:val="000000" w:themeColor="text1"/>
              </w:rPr>
              <w:t>Vicky Raman</w:t>
            </w:r>
          </w:p>
          <w:p w14:paraId="75462454"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color w:val="000000" w:themeColor="text1"/>
              </w:rPr>
            </w:pPr>
            <w:r w:rsidRPr="00636FA3">
              <w:rPr>
                <w:rFonts w:cstheme="minorHAnsi"/>
                <w:color w:val="000000" w:themeColor="text1"/>
              </w:rPr>
              <w:t>Brand Marketing Manager</w:t>
            </w:r>
          </w:p>
          <w:p w14:paraId="1EEC9524" w14:textId="77777777" w:rsidR="00636FA3" w:rsidRPr="00636FA3" w:rsidRDefault="00636FA3" w:rsidP="0085407A">
            <w:pPr>
              <w:widowControl w:val="0"/>
              <w:suppressAutoHyphens/>
              <w:autoSpaceDE w:val="0"/>
              <w:autoSpaceDN w:val="0"/>
              <w:adjustRightInd w:val="0"/>
              <w:spacing w:line="276" w:lineRule="auto"/>
              <w:jc w:val="both"/>
              <w:textAlignment w:val="center"/>
              <w:rPr>
                <w:rFonts w:cstheme="minorHAnsi"/>
                <w:color w:val="000000" w:themeColor="text1"/>
              </w:rPr>
            </w:pPr>
            <w:r w:rsidRPr="00636FA3">
              <w:rPr>
                <w:rFonts w:cstheme="minorHAnsi"/>
                <w:color w:val="000000" w:themeColor="text1"/>
              </w:rPr>
              <w:t>T +32 2 467 84 35</w:t>
            </w:r>
          </w:p>
          <w:p w14:paraId="75224BD5" w14:textId="77777777" w:rsidR="00636FA3" w:rsidRPr="00636FA3" w:rsidRDefault="00636FA3" w:rsidP="0085407A">
            <w:pPr>
              <w:spacing w:line="276" w:lineRule="auto"/>
              <w:jc w:val="both"/>
              <w:rPr>
                <w:rFonts w:cstheme="minorHAnsi"/>
                <w:color w:val="000000" w:themeColor="text1"/>
                <w:u w:val="single"/>
              </w:rPr>
            </w:pPr>
            <w:hyperlink r:id="rId18" w:history="1">
              <w:r w:rsidRPr="00636FA3">
                <w:rPr>
                  <w:rFonts w:cstheme="minorHAnsi"/>
                  <w:color w:val="000000" w:themeColor="text1"/>
                  <w:u w:val="single"/>
                </w:rPr>
                <w:t>vicky.raman@eu.panasonic.com</w:t>
              </w:r>
            </w:hyperlink>
          </w:p>
          <w:p w14:paraId="3FC42EB4" w14:textId="77777777" w:rsidR="00636FA3" w:rsidRPr="00636FA3" w:rsidRDefault="00636FA3" w:rsidP="0085407A">
            <w:pPr>
              <w:spacing w:line="276" w:lineRule="auto"/>
              <w:jc w:val="both"/>
              <w:rPr>
                <w:rFonts w:cstheme="minorHAnsi"/>
                <w:b/>
                <w:bCs/>
                <w:caps/>
                <w:color w:val="000000" w:themeColor="text1"/>
                <w:lang w:val="en-US"/>
              </w:rPr>
            </w:pPr>
            <w:r w:rsidRPr="00636FA3">
              <w:rPr>
                <w:rFonts w:cstheme="minorHAnsi"/>
                <w:color w:val="000000" w:themeColor="text1"/>
                <w:u w:val="single"/>
              </w:rPr>
              <w:t>www.panasonic-batteries.com</w:t>
            </w:r>
          </w:p>
        </w:tc>
      </w:tr>
    </w:tbl>
    <w:p w14:paraId="05A035DB" w14:textId="77777777" w:rsidR="00636FA3" w:rsidRPr="00636FA3" w:rsidRDefault="00636FA3"/>
    <w:sectPr w:rsidR="00636FA3" w:rsidRPr="00636FA3" w:rsidSect="00877F5D">
      <w:headerReference w:type="even" r:id="rId19"/>
      <w:headerReference w:type="first" r:id="rId2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63A0" w14:textId="77777777" w:rsidR="0030183D" w:rsidRDefault="0030183D" w:rsidP="00146960">
      <w:r>
        <w:separator/>
      </w:r>
    </w:p>
  </w:endnote>
  <w:endnote w:type="continuationSeparator" w:id="0">
    <w:p w14:paraId="25F93141" w14:textId="77777777" w:rsidR="0030183D" w:rsidRDefault="0030183D" w:rsidP="001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nionPro-Regular">
    <w:panose1 w:val="020B0604020202020204"/>
    <w:charset w:val="00"/>
    <w:family w:val="roman"/>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91A7C" w14:textId="77777777" w:rsidR="0030183D" w:rsidRDefault="0030183D" w:rsidP="00146960">
      <w:r>
        <w:separator/>
      </w:r>
    </w:p>
  </w:footnote>
  <w:footnote w:type="continuationSeparator" w:id="0">
    <w:p w14:paraId="36902A96" w14:textId="77777777" w:rsidR="0030183D" w:rsidRDefault="0030183D" w:rsidP="0014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C2E0" w14:textId="77777777" w:rsidR="007B3B50" w:rsidRDefault="0030183D">
    <w:pPr>
      <w:pStyle w:val="Koptekst"/>
    </w:pPr>
    <w:sdt>
      <w:sdtPr>
        <w:id w:val="578562698"/>
        <w:temporary/>
        <w:showingPlcHdr/>
      </w:sdtPr>
      <w:sdtEndPr/>
      <w:sdtContent>
        <w:r w:rsidR="00F163A6">
          <w:rPr>
            <w:lang w:val="it-IT"/>
          </w:rPr>
          <w:t>[Geef de tekst op]</w:t>
        </w:r>
      </w:sdtContent>
    </w:sdt>
    <w:r w:rsidR="00F163A6">
      <w:rPr>
        <w:lang w:val="it-IT"/>
      </w:rPr>
      <w:ptab w:relativeTo="margin" w:alignment="center" w:leader="none"/>
    </w:r>
    <w:sdt>
      <w:sdtPr>
        <w:id w:val="1375190829"/>
        <w:temporary/>
        <w:showingPlcHdr/>
      </w:sdtPr>
      <w:sdtEndPr/>
      <w:sdtContent>
        <w:r w:rsidR="00F163A6">
          <w:rPr>
            <w:lang w:val="it-IT"/>
          </w:rPr>
          <w:t>[Geef de tekst op]</w:t>
        </w:r>
      </w:sdtContent>
    </w:sdt>
    <w:r w:rsidR="00F163A6">
      <w:rPr>
        <w:lang w:val="it-IT"/>
      </w:rPr>
      <w:ptab w:relativeTo="margin" w:alignment="right" w:leader="none"/>
    </w:r>
    <w:sdt>
      <w:sdtPr>
        <w:id w:val="-2111584298"/>
        <w:temporary/>
        <w:showingPlcHdr/>
      </w:sdtPr>
      <w:sdtEndPr/>
      <w:sdtContent>
        <w:r w:rsidR="00F163A6">
          <w:rPr>
            <w:lang w:val="it-IT"/>
          </w:rPr>
          <w:t>[Geef de tekst op]</w:t>
        </w:r>
      </w:sdtContent>
    </w:sdt>
  </w:p>
  <w:p w14:paraId="20F9FD0B" w14:textId="77777777" w:rsidR="007B3B50" w:rsidRDefault="003018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35CC" w14:textId="4B561FE5" w:rsidR="00877F5D" w:rsidRDefault="00BE6848" w:rsidP="00877F5D">
    <w:pPr>
      <w:widowControl w:val="0"/>
      <w:pBdr>
        <w:top w:val="nil"/>
        <w:left w:val="nil"/>
        <w:bottom w:val="single" w:sz="6" w:space="1" w:color="000000"/>
        <w:right w:val="nil"/>
        <w:between w:val="nil"/>
      </w:pBdr>
      <w:tabs>
        <w:tab w:val="left" w:pos="5020"/>
        <w:tab w:val="right" w:pos="8666"/>
      </w:tabs>
      <w:spacing w:line="288" w:lineRule="auto"/>
      <w:ind w:right="400"/>
      <w:rPr>
        <w:rFonts w:ascii="Arial" w:eastAsia="Arial" w:hAnsi="Arial" w:cs="Arial"/>
        <w:b/>
        <w:smallCaps/>
        <w:color w:val="000000"/>
        <w:sz w:val="30"/>
        <w:szCs w:val="30"/>
      </w:rPr>
    </w:pPr>
    <w:r>
      <w:rPr>
        <w:rFonts w:ascii="Arial" w:eastAsia="Arial" w:hAnsi="Arial" w:cs="Arial"/>
        <w:b/>
        <w:bCs/>
        <w:smallCaps/>
        <w:noProof/>
        <w:color w:val="000000"/>
        <w:sz w:val="30"/>
        <w:szCs w:val="30"/>
        <w:lang w:val="it-IT"/>
      </w:rPr>
      <w:drawing>
        <wp:inline distT="0" distB="0" distL="0" distR="0" wp14:anchorId="4212627E" wp14:editId="56594E7E">
          <wp:extent cx="1386544" cy="1406523"/>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logo - on white -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260" cy="1409278"/>
                  </a:xfrm>
                  <a:prstGeom prst="rect">
                    <a:avLst/>
                  </a:prstGeom>
                </pic:spPr>
              </pic:pic>
            </a:graphicData>
          </a:graphic>
        </wp:inline>
      </w:drawing>
    </w:r>
    <w:r>
      <w:rPr>
        <w:rFonts w:ascii="Arial" w:eastAsia="Arial" w:hAnsi="Arial" w:cs="Arial"/>
        <w:b/>
        <w:bCs/>
        <w:smallCaps/>
        <w:noProof/>
        <w:color w:val="000000"/>
        <w:sz w:val="30"/>
        <w:szCs w:val="30"/>
        <w:lang w:val="it-IT"/>
      </w:rPr>
      <w:drawing>
        <wp:inline distT="0" distB="0" distL="0" distR="0" wp14:anchorId="10F84D91" wp14:editId="7CC6B40D">
          <wp:extent cx="1440000" cy="417900"/>
          <wp:effectExtent l="0" t="0" r="0" b="0"/>
          <wp:docPr id="12" name="image1.png" descr="2:Users:tabitha:Desktop:Schermafbeelding 2016-01-18 om 10.11.01.png"/>
          <wp:cNvGraphicFramePr/>
          <a:graphic xmlns:a="http://schemas.openxmlformats.org/drawingml/2006/main">
            <a:graphicData uri="http://schemas.openxmlformats.org/drawingml/2006/picture">
              <pic:pic xmlns:pic="http://schemas.openxmlformats.org/drawingml/2006/picture">
                <pic:nvPicPr>
                  <pic:cNvPr id="0" name="image1.png" descr="2:Users:tabitha:Desktop:Schermafbeelding 2016-01-18 om 10.11.01.png"/>
                  <pic:cNvPicPr preferRelativeResize="0"/>
                </pic:nvPicPr>
                <pic:blipFill>
                  <a:blip r:embed="rId2"/>
                  <a:srcRect/>
                  <a:stretch>
                    <a:fillRect/>
                  </a:stretch>
                </pic:blipFill>
                <pic:spPr>
                  <a:xfrm>
                    <a:off x="0" y="0"/>
                    <a:ext cx="1440000" cy="417900"/>
                  </a:xfrm>
                  <a:prstGeom prst="rect">
                    <a:avLst/>
                  </a:prstGeom>
                  <a:ln/>
                </pic:spPr>
              </pic:pic>
            </a:graphicData>
          </a:graphic>
        </wp:inline>
      </w:drawing>
    </w:r>
    <w:r>
      <w:rPr>
        <w:rFonts w:ascii="Arial" w:eastAsia="Arial" w:hAnsi="Arial" w:cs="Arial"/>
        <w:b/>
        <w:bCs/>
        <w:smallCaps/>
        <w:color w:val="000000"/>
        <w:sz w:val="30"/>
        <w:szCs w:val="30"/>
        <w:lang w:val="it-IT"/>
      </w:rPr>
      <w:tab/>
    </w:r>
    <w:r>
      <w:rPr>
        <w:rFonts w:ascii="Arial" w:eastAsia="Arial" w:hAnsi="Arial" w:cs="Arial"/>
        <w:b/>
        <w:bCs/>
        <w:smallCaps/>
        <w:color w:val="000000"/>
        <w:sz w:val="30"/>
        <w:szCs w:val="30"/>
        <w:lang w:val="it-IT"/>
      </w:rPr>
      <w:tab/>
    </w:r>
  </w:p>
  <w:p w14:paraId="1EE2B63E" w14:textId="77777777" w:rsidR="00877F5D" w:rsidRDefault="00877F5D" w:rsidP="00877F5D">
    <w:pPr>
      <w:widowControl w:val="0"/>
      <w:pBdr>
        <w:top w:val="nil"/>
        <w:left w:val="nil"/>
        <w:bottom w:val="single" w:sz="6" w:space="1" w:color="000000"/>
        <w:right w:val="nil"/>
        <w:between w:val="nil"/>
      </w:pBdr>
      <w:tabs>
        <w:tab w:val="left" w:pos="5020"/>
        <w:tab w:val="right" w:pos="8666"/>
      </w:tabs>
      <w:spacing w:line="288" w:lineRule="auto"/>
      <w:ind w:right="400"/>
      <w:rPr>
        <w:rFonts w:ascii="Arial" w:eastAsia="Arial" w:hAnsi="Arial" w:cs="Arial"/>
        <w:b/>
        <w:smallCaps/>
        <w:color w:val="000000"/>
        <w:sz w:val="30"/>
        <w:szCs w:val="30"/>
      </w:rPr>
    </w:pPr>
    <w:r>
      <w:rPr>
        <w:rFonts w:ascii="Arial" w:eastAsia="Arial" w:hAnsi="Arial" w:cs="Arial"/>
        <w:smallCaps/>
        <w:color w:val="000000"/>
        <w:sz w:val="30"/>
        <w:szCs w:val="30"/>
        <w:lang w:val="it-IT"/>
      </w:rPr>
      <w:tab/>
    </w:r>
    <w:r>
      <w:rPr>
        <w:rFonts w:ascii="Arial" w:eastAsia="Arial" w:hAnsi="Arial" w:cs="Arial"/>
        <w:smallCaps/>
        <w:color w:val="000000"/>
        <w:sz w:val="30"/>
        <w:szCs w:val="30"/>
        <w:lang w:val="it-IT"/>
      </w:rPr>
      <w:tab/>
    </w:r>
    <w:r>
      <w:rPr>
        <w:rFonts w:ascii="Arial" w:eastAsia="Arial" w:hAnsi="Arial" w:cs="Arial"/>
        <w:b/>
        <w:bCs/>
        <w:smallCaps/>
        <w:color w:val="000000"/>
        <w:sz w:val="30"/>
        <w:szCs w:val="30"/>
        <w:lang w:val="it-IT"/>
      </w:rPr>
      <w:t>COMUNICATO STAMPA</w:t>
    </w:r>
  </w:p>
  <w:p w14:paraId="3D88B80C" w14:textId="77777777" w:rsidR="007B3B50" w:rsidRDefault="003018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A312E"/>
    <w:multiLevelType w:val="hybridMultilevel"/>
    <w:tmpl w:val="5D22363C"/>
    <w:lvl w:ilvl="0" w:tplc="0B6699F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4C"/>
    <w:rsid w:val="0000106C"/>
    <w:rsid w:val="00002207"/>
    <w:rsid w:val="00002CE0"/>
    <w:rsid w:val="0000435D"/>
    <w:rsid w:val="000054A2"/>
    <w:rsid w:val="00010863"/>
    <w:rsid w:val="0001163F"/>
    <w:rsid w:val="00016BF1"/>
    <w:rsid w:val="00023A88"/>
    <w:rsid w:val="00024368"/>
    <w:rsid w:val="000255D8"/>
    <w:rsid w:val="00031244"/>
    <w:rsid w:val="00032AFA"/>
    <w:rsid w:val="00032B45"/>
    <w:rsid w:val="00033524"/>
    <w:rsid w:val="000354F4"/>
    <w:rsid w:val="00036C49"/>
    <w:rsid w:val="00036E12"/>
    <w:rsid w:val="00037442"/>
    <w:rsid w:val="00037CCB"/>
    <w:rsid w:val="00043BD7"/>
    <w:rsid w:val="00043DC6"/>
    <w:rsid w:val="00045917"/>
    <w:rsid w:val="0004761E"/>
    <w:rsid w:val="000532A7"/>
    <w:rsid w:val="000557C8"/>
    <w:rsid w:val="000562E3"/>
    <w:rsid w:val="00056AA4"/>
    <w:rsid w:val="000621D2"/>
    <w:rsid w:val="00065798"/>
    <w:rsid w:val="0006692E"/>
    <w:rsid w:val="00074123"/>
    <w:rsid w:val="00081638"/>
    <w:rsid w:val="00084236"/>
    <w:rsid w:val="000853B1"/>
    <w:rsid w:val="00085A30"/>
    <w:rsid w:val="00091854"/>
    <w:rsid w:val="00092ECE"/>
    <w:rsid w:val="00095EBA"/>
    <w:rsid w:val="000A3A04"/>
    <w:rsid w:val="000A4C8F"/>
    <w:rsid w:val="000A5B57"/>
    <w:rsid w:val="000A756B"/>
    <w:rsid w:val="000B1C01"/>
    <w:rsid w:val="000B3DCF"/>
    <w:rsid w:val="000B43EC"/>
    <w:rsid w:val="000B4927"/>
    <w:rsid w:val="000C02BC"/>
    <w:rsid w:val="000C107A"/>
    <w:rsid w:val="000C51C3"/>
    <w:rsid w:val="000D063D"/>
    <w:rsid w:val="000D1702"/>
    <w:rsid w:val="000D4A14"/>
    <w:rsid w:val="000D7238"/>
    <w:rsid w:val="000E2275"/>
    <w:rsid w:val="000E4017"/>
    <w:rsid w:val="000E442A"/>
    <w:rsid w:val="000E47CE"/>
    <w:rsid w:val="000E6A1F"/>
    <w:rsid w:val="000F075E"/>
    <w:rsid w:val="000F2126"/>
    <w:rsid w:val="000F644E"/>
    <w:rsid w:val="00104BBF"/>
    <w:rsid w:val="001058E9"/>
    <w:rsid w:val="00107A17"/>
    <w:rsid w:val="001146EA"/>
    <w:rsid w:val="001164E6"/>
    <w:rsid w:val="00122631"/>
    <w:rsid w:val="00124DB9"/>
    <w:rsid w:val="001275C6"/>
    <w:rsid w:val="001300E3"/>
    <w:rsid w:val="00133B2C"/>
    <w:rsid w:val="00142FE6"/>
    <w:rsid w:val="00146960"/>
    <w:rsid w:val="0014785D"/>
    <w:rsid w:val="001642DA"/>
    <w:rsid w:val="0016772C"/>
    <w:rsid w:val="00167DCC"/>
    <w:rsid w:val="00180AB5"/>
    <w:rsid w:val="001814C2"/>
    <w:rsid w:val="00181E44"/>
    <w:rsid w:val="001859AC"/>
    <w:rsid w:val="0019075B"/>
    <w:rsid w:val="00192A6B"/>
    <w:rsid w:val="00192AF8"/>
    <w:rsid w:val="001938AC"/>
    <w:rsid w:val="00197B4D"/>
    <w:rsid w:val="001A05BB"/>
    <w:rsid w:val="001A66BA"/>
    <w:rsid w:val="001B2109"/>
    <w:rsid w:val="001B3361"/>
    <w:rsid w:val="001B5129"/>
    <w:rsid w:val="001B5DF4"/>
    <w:rsid w:val="001C0FD6"/>
    <w:rsid w:val="001C3104"/>
    <w:rsid w:val="001C5073"/>
    <w:rsid w:val="001D02F0"/>
    <w:rsid w:val="001E08A8"/>
    <w:rsid w:val="001E0C57"/>
    <w:rsid w:val="001F3519"/>
    <w:rsid w:val="001F4FBC"/>
    <w:rsid w:val="00200A9B"/>
    <w:rsid w:val="00207370"/>
    <w:rsid w:val="00216035"/>
    <w:rsid w:val="00223A89"/>
    <w:rsid w:val="00224091"/>
    <w:rsid w:val="00231777"/>
    <w:rsid w:val="00236DAD"/>
    <w:rsid w:val="00243C00"/>
    <w:rsid w:val="00245CE1"/>
    <w:rsid w:val="00251130"/>
    <w:rsid w:val="00251C66"/>
    <w:rsid w:val="00257957"/>
    <w:rsid w:val="0026010B"/>
    <w:rsid w:val="00260FC5"/>
    <w:rsid w:val="002611C3"/>
    <w:rsid w:val="002652EF"/>
    <w:rsid w:val="002745B5"/>
    <w:rsid w:val="002758E8"/>
    <w:rsid w:val="00281986"/>
    <w:rsid w:val="00281F70"/>
    <w:rsid w:val="00294BB0"/>
    <w:rsid w:val="002A0477"/>
    <w:rsid w:val="002B2C72"/>
    <w:rsid w:val="002B4071"/>
    <w:rsid w:val="002B4D2B"/>
    <w:rsid w:val="002B65C0"/>
    <w:rsid w:val="002C0428"/>
    <w:rsid w:val="002C4DE5"/>
    <w:rsid w:val="002C67CD"/>
    <w:rsid w:val="002C739D"/>
    <w:rsid w:val="002D2342"/>
    <w:rsid w:val="002D3A18"/>
    <w:rsid w:val="002E0918"/>
    <w:rsid w:val="002E19F0"/>
    <w:rsid w:val="002F5340"/>
    <w:rsid w:val="002F6298"/>
    <w:rsid w:val="002F7693"/>
    <w:rsid w:val="0030183D"/>
    <w:rsid w:val="00302950"/>
    <w:rsid w:val="003107D9"/>
    <w:rsid w:val="00313882"/>
    <w:rsid w:val="003159D8"/>
    <w:rsid w:val="0031763E"/>
    <w:rsid w:val="00317E7B"/>
    <w:rsid w:val="0032696B"/>
    <w:rsid w:val="00327A95"/>
    <w:rsid w:val="0033346D"/>
    <w:rsid w:val="0033598E"/>
    <w:rsid w:val="00337F7A"/>
    <w:rsid w:val="00340BF4"/>
    <w:rsid w:val="00343F8C"/>
    <w:rsid w:val="0034571B"/>
    <w:rsid w:val="00345D7B"/>
    <w:rsid w:val="00346261"/>
    <w:rsid w:val="00354B92"/>
    <w:rsid w:val="00356F09"/>
    <w:rsid w:val="00364401"/>
    <w:rsid w:val="00366C9D"/>
    <w:rsid w:val="003716E9"/>
    <w:rsid w:val="00373143"/>
    <w:rsid w:val="00375144"/>
    <w:rsid w:val="00383BF5"/>
    <w:rsid w:val="00385E93"/>
    <w:rsid w:val="00386777"/>
    <w:rsid w:val="003874B4"/>
    <w:rsid w:val="00387D5E"/>
    <w:rsid w:val="0039040F"/>
    <w:rsid w:val="003919A2"/>
    <w:rsid w:val="00392CB8"/>
    <w:rsid w:val="00394820"/>
    <w:rsid w:val="00395588"/>
    <w:rsid w:val="003A713B"/>
    <w:rsid w:val="003B2A29"/>
    <w:rsid w:val="003B75D7"/>
    <w:rsid w:val="003C3BA7"/>
    <w:rsid w:val="003D0B37"/>
    <w:rsid w:val="003D248B"/>
    <w:rsid w:val="003D3372"/>
    <w:rsid w:val="003D463A"/>
    <w:rsid w:val="003D6C9D"/>
    <w:rsid w:val="003E1302"/>
    <w:rsid w:val="003E3264"/>
    <w:rsid w:val="003E3CBA"/>
    <w:rsid w:val="003E65C1"/>
    <w:rsid w:val="003F2A01"/>
    <w:rsid w:val="003F3F24"/>
    <w:rsid w:val="003F432E"/>
    <w:rsid w:val="00400859"/>
    <w:rsid w:val="00403D3B"/>
    <w:rsid w:val="0041507A"/>
    <w:rsid w:val="0041780F"/>
    <w:rsid w:val="004227DD"/>
    <w:rsid w:val="004243A1"/>
    <w:rsid w:val="00426FBC"/>
    <w:rsid w:val="00430E89"/>
    <w:rsid w:val="0043758B"/>
    <w:rsid w:val="004447E0"/>
    <w:rsid w:val="00446555"/>
    <w:rsid w:val="00447194"/>
    <w:rsid w:val="00456710"/>
    <w:rsid w:val="004676C2"/>
    <w:rsid w:val="004714D1"/>
    <w:rsid w:val="0047190C"/>
    <w:rsid w:val="00471C8A"/>
    <w:rsid w:val="00480F08"/>
    <w:rsid w:val="004818DE"/>
    <w:rsid w:val="00486D9E"/>
    <w:rsid w:val="004873C2"/>
    <w:rsid w:val="004902DC"/>
    <w:rsid w:val="00496F88"/>
    <w:rsid w:val="004B5ACD"/>
    <w:rsid w:val="004D5644"/>
    <w:rsid w:val="004E11A2"/>
    <w:rsid w:val="004E573E"/>
    <w:rsid w:val="004E5C72"/>
    <w:rsid w:val="004F1328"/>
    <w:rsid w:val="004F6C78"/>
    <w:rsid w:val="00500A87"/>
    <w:rsid w:val="0050290F"/>
    <w:rsid w:val="00505E60"/>
    <w:rsid w:val="00510808"/>
    <w:rsid w:val="00513A49"/>
    <w:rsid w:val="00513E5E"/>
    <w:rsid w:val="00514EBA"/>
    <w:rsid w:val="00514F20"/>
    <w:rsid w:val="00515381"/>
    <w:rsid w:val="00516F04"/>
    <w:rsid w:val="0052141D"/>
    <w:rsid w:val="005254EE"/>
    <w:rsid w:val="005273E4"/>
    <w:rsid w:val="00531EEA"/>
    <w:rsid w:val="005401B1"/>
    <w:rsid w:val="00546C69"/>
    <w:rsid w:val="0055008B"/>
    <w:rsid w:val="00550C98"/>
    <w:rsid w:val="005525FA"/>
    <w:rsid w:val="005531E2"/>
    <w:rsid w:val="00565C1A"/>
    <w:rsid w:val="0058086A"/>
    <w:rsid w:val="005812A7"/>
    <w:rsid w:val="00591E36"/>
    <w:rsid w:val="0059668C"/>
    <w:rsid w:val="005A7608"/>
    <w:rsid w:val="005A7EA9"/>
    <w:rsid w:val="005B371A"/>
    <w:rsid w:val="005C0F45"/>
    <w:rsid w:val="005C14D4"/>
    <w:rsid w:val="005C5452"/>
    <w:rsid w:val="005D0383"/>
    <w:rsid w:val="005D2B52"/>
    <w:rsid w:val="005D2CC6"/>
    <w:rsid w:val="005D4B09"/>
    <w:rsid w:val="005D6E6B"/>
    <w:rsid w:val="005E1276"/>
    <w:rsid w:val="005E5699"/>
    <w:rsid w:val="0060406C"/>
    <w:rsid w:val="006312DE"/>
    <w:rsid w:val="00634E87"/>
    <w:rsid w:val="00635D56"/>
    <w:rsid w:val="00636FA3"/>
    <w:rsid w:val="00647951"/>
    <w:rsid w:val="0065080D"/>
    <w:rsid w:val="006562D3"/>
    <w:rsid w:val="00667E3E"/>
    <w:rsid w:val="006711F0"/>
    <w:rsid w:val="006746D9"/>
    <w:rsid w:val="006772D7"/>
    <w:rsid w:val="006818CC"/>
    <w:rsid w:val="006A2BFC"/>
    <w:rsid w:val="006A4DC0"/>
    <w:rsid w:val="006B20A6"/>
    <w:rsid w:val="006B6290"/>
    <w:rsid w:val="006E1F03"/>
    <w:rsid w:val="006E5E4C"/>
    <w:rsid w:val="006E6F5A"/>
    <w:rsid w:val="006F05C2"/>
    <w:rsid w:val="006F77E8"/>
    <w:rsid w:val="006F77F8"/>
    <w:rsid w:val="00707C8F"/>
    <w:rsid w:val="00711123"/>
    <w:rsid w:val="00715319"/>
    <w:rsid w:val="00715412"/>
    <w:rsid w:val="00722941"/>
    <w:rsid w:val="007268B6"/>
    <w:rsid w:val="00730747"/>
    <w:rsid w:val="0073189F"/>
    <w:rsid w:val="00731A74"/>
    <w:rsid w:val="00734274"/>
    <w:rsid w:val="0073749C"/>
    <w:rsid w:val="00744D07"/>
    <w:rsid w:val="007457BE"/>
    <w:rsid w:val="00747C28"/>
    <w:rsid w:val="00752D8E"/>
    <w:rsid w:val="00754F4E"/>
    <w:rsid w:val="0075603D"/>
    <w:rsid w:val="007566F1"/>
    <w:rsid w:val="00763DAF"/>
    <w:rsid w:val="0076681E"/>
    <w:rsid w:val="00766D3F"/>
    <w:rsid w:val="00767BC1"/>
    <w:rsid w:val="0077162E"/>
    <w:rsid w:val="00771BC2"/>
    <w:rsid w:val="007749FC"/>
    <w:rsid w:val="007804C0"/>
    <w:rsid w:val="00782AE3"/>
    <w:rsid w:val="00782CCF"/>
    <w:rsid w:val="0078749F"/>
    <w:rsid w:val="00790186"/>
    <w:rsid w:val="007940F1"/>
    <w:rsid w:val="00797B3B"/>
    <w:rsid w:val="007B2917"/>
    <w:rsid w:val="007B2E82"/>
    <w:rsid w:val="007B4DDB"/>
    <w:rsid w:val="007B5701"/>
    <w:rsid w:val="007B629E"/>
    <w:rsid w:val="007C0962"/>
    <w:rsid w:val="007C1FE2"/>
    <w:rsid w:val="007C5049"/>
    <w:rsid w:val="007C6149"/>
    <w:rsid w:val="007C7EE9"/>
    <w:rsid w:val="007D494B"/>
    <w:rsid w:val="007D58E6"/>
    <w:rsid w:val="007E1C8F"/>
    <w:rsid w:val="007E7CE3"/>
    <w:rsid w:val="007F2D83"/>
    <w:rsid w:val="007F3269"/>
    <w:rsid w:val="007F4414"/>
    <w:rsid w:val="00800F6D"/>
    <w:rsid w:val="00801DE2"/>
    <w:rsid w:val="00802437"/>
    <w:rsid w:val="008039BF"/>
    <w:rsid w:val="00805F36"/>
    <w:rsid w:val="008068CA"/>
    <w:rsid w:val="00807B3F"/>
    <w:rsid w:val="00811295"/>
    <w:rsid w:val="00812050"/>
    <w:rsid w:val="008121C7"/>
    <w:rsid w:val="008175C1"/>
    <w:rsid w:val="00824290"/>
    <w:rsid w:val="00833723"/>
    <w:rsid w:val="00834F7C"/>
    <w:rsid w:val="00847D1D"/>
    <w:rsid w:val="008511CA"/>
    <w:rsid w:val="0085144D"/>
    <w:rsid w:val="00852098"/>
    <w:rsid w:val="00857BE8"/>
    <w:rsid w:val="00862DB1"/>
    <w:rsid w:val="0086365A"/>
    <w:rsid w:val="00874C59"/>
    <w:rsid w:val="00875BDA"/>
    <w:rsid w:val="00877456"/>
    <w:rsid w:val="00877F5D"/>
    <w:rsid w:val="00882750"/>
    <w:rsid w:val="008879E7"/>
    <w:rsid w:val="00891B0A"/>
    <w:rsid w:val="00893294"/>
    <w:rsid w:val="00893634"/>
    <w:rsid w:val="00896E38"/>
    <w:rsid w:val="008A1609"/>
    <w:rsid w:val="008B5A8B"/>
    <w:rsid w:val="008B6A2E"/>
    <w:rsid w:val="008C0305"/>
    <w:rsid w:val="008C5050"/>
    <w:rsid w:val="008D008E"/>
    <w:rsid w:val="008D01F0"/>
    <w:rsid w:val="008D2235"/>
    <w:rsid w:val="008D45C1"/>
    <w:rsid w:val="008D5EE9"/>
    <w:rsid w:val="008D72EB"/>
    <w:rsid w:val="008E43D5"/>
    <w:rsid w:val="008E516E"/>
    <w:rsid w:val="008E6AA0"/>
    <w:rsid w:val="008F31B9"/>
    <w:rsid w:val="008F3D15"/>
    <w:rsid w:val="008F4D72"/>
    <w:rsid w:val="008F5A43"/>
    <w:rsid w:val="008F68C1"/>
    <w:rsid w:val="008F6D21"/>
    <w:rsid w:val="008F7E7E"/>
    <w:rsid w:val="00900F70"/>
    <w:rsid w:val="00903B65"/>
    <w:rsid w:val="009260E4"/>
    <w:rsid w:val="00926F2A"/>
    <w:rsid w:val="00931CE1"/>
    <w:rsid w:val="0093299B"/>
    <w:rsid w:val="009406FC"/>
    <w:rsid w:val="0095017E"/>
    <w:rsid w:val="0095053A"/>
    <w:rsid w:val="00954711"/>
    <w:rsid w:val="00974160"/>
    <w:rsid w:val="00983627"/>
    <w:rsid w:val="00993C37"/>
    <w:rsid w:val="0099473A"/>
    <w:rsid w:val="009A56A9"/>
    <w:rsid w:val="009A65C8"/>
    <w:rsid w:val="009A6F86"/>
    <w:rsid w:val="009A7267"/>
    <w:rsid w:val="009B383F"/>
    <w:rsid w:val="009B3E1B"/>
    <w:rsid w:val="009C13F4"/>
    <w:rsid w:val="009C5304"/>
    <w:rsid w:val="009D6399"/>
    <w:rsid w:val="009E19FD"/>
    <w:rsid w:val="009E6F76"/>
    <w:rsid w:val="009F5AEF"/>
    <w:rsid w:val="009F6BE0"/>
    <w:rsid w:val="00A01269"/>
    <w:rsid w:val="00A02AD6"/>
    <w:rsid w:val="00A07BB5"/>
    <w:rsid w:val="00A13D62"/>
    <w:rsid w:val="00A14F00"/>
    <w:rsid w:val="00A2191B"/>
    <w:rsid w:val="00A2740B"/>
    <w:rsid w:val="00A42883"/>
    <w:rsid w:val="00A46AC8"/>
    <w:rsid w:val="00A472EF"/>
    <w:rsid w:val="00A479B6"/>
    <w:rsid w:val="00A53AA8"/>
    <w:rsid w:val="00A544F6"/>
    <w:rsid w:val="00A54521"/>
    <w:rsid w:val="00A8031D"/>
    <w:rsid w:val="00A8059D"/>
    <w:rsid w:val="00A87362"/>
    <w:rsid w:val="00A94D5A"/>
    <w:rsid w:val="00AA266D"/>
    <w:rsid w:val="00AA2952"/>
    <w:rsid w:val="00AA40FD"/>
    <w:rsid w:val="00AB1005"/>
    <w:rsid w:val="00AB6E4F"/>
    <w:rsid w:val="00AC1A64"/>
    <w:rsid w:val="00AC2A7A"/>
    <w:rsid w:val="00AC3FAA"/>
    <w:rsid w:val="00AC61B3"/>
    <w:rsid w:val="00AD3093"/>
    <w:rsid w:val="00AE04B4"/>
    <w:rsid w:val="00AE2E96"/>
    <w:rsid w:val="00AE3FD2"/>
    <w:rsid w:val="00AE7DAF"/>
    <w:rsid w:val="00B063F3"/>
    <w:rsid w:val="00B10E78"/>
    <w:rsid w:val="00B2342A"/>
    <w:rsid w:val="00B23C3F"/>
    <w:rsid w:val="00B341EB"/>
    <w:rsid w:val="00B3521F"/>
    <w:rsid w:val="00B47F10"/>
    <w:rsid w:val="00B54CCD"/>
    <w:rsid w:val="00B55AD3"/>
    <w:rsid w:val="00B661DB"/>
    <w:rsid w:val="00B80880"/>
    <w:rsid w:val="00B81782"/>
    <w:rsid w:val="00BA127D"/>
    <w:rsid w:val="00BB282A"/>
    <w:rsid w:val="00BB2838"/>
    <w:rsid w:val="00BB2CF1"/>
    <w:rsid w:val="00BB3AAA"/>
    <w:rsid w:val="00BB4055"/>
    <w:rsid w:val="00BB407F"/>
    <w:rsid w:val="00BB60D5"/>
    <w:rsid w:val="00BC3B2F"/>
    <w:rsid w:val="00BC4335"/>
    <w:rsid w:val="00BD75DF"/>
    <w:rsid w:val="00BE0C04"/>
    <w:rsid w:val="00BE66DB"/>
    <w:rsid w:val="00BE6848"/>
    <w:rsid w:val="00BE6A1C"/>
    <w:rsid w:val="00BF1026"/>
    <w:rsid w:val="00BF2F1E"/>
    <w:rsid w:val="00BF35D4"/>
    <w:rsid w:val="00BF72AC"/>
    <w:rsid w:val="00BF76DE"/>
    <w:rsid w:val="00C01ED0"/>
    <w:rsid w:val="00C02BE6"/>
    <w:rsid w:val="00C07101"/>
    <w:rsid w:val="00C101F1"/>
    <w:rsid w:val="00C107A5"/>
    <w:rsid w:val="00C1308F"/>
    <w:rsid w:val="00C15768"/>
    <w:rsid w:val="00C20CA8"/>
    <w:rsid w:val="00C2240B"/>
    <w:rsid w:val="00C2303D"/>
    <w:rsid w:val="00C264B3"/>
    <w:rsid w:val="00C31713"/>
    <w:rsid w:val="00C419F3"/>
    <w:rsid w:val="00C41F4A"/>
    <w:rsid w:val="00C507BE"/>
    <w:rsid w:val="00C52299"/>
    <w:rsid w:val="00C544EB"/>
    <w:rsid w:val="00C6283F"/>
    <w:rsid w:val="00C668F0"/>
    <w:rsid w:val="00C73754"/>
    <w:rsid w:val="00C76FE9"/>
    <w:rsid w:val="00C805F5"/>
    <w:rsid w:val="00C86327"/>
    <w:rsid w:val="00C87D33"/>
    <w:rsid w:val="00C96373"/>
    <w:rsid w:val="00C97FCB"/>
    <w:rsid w:val="00CA6154"/>
    <w:rsid w:val="00CB1784"/>
    <w:rsid w:val="00CB5D22"/>
    <w:rsid w:val="00CC0BB9"/>
    <w:rsid w:val="00CC69BA"/>
    <w:rsid w:val="00CD174C"/>
    <w:rsid w:val="00CD7629"/>
    <w:rsid w:val="00CD7A4D"/>
    <w:rsid w:val="00CE20F9"/>
    <w:rsid w:val="00CE4E23"/>
    <w:rsid w:val="00CF21EB"/>
    <w:rsid w:val="00D05192"/>
    <w:rsid w:val="00D100D3"/>
    <w:rsid w:val="00D10CBF"/>
    <w:rsid w:val="00D201F4"/>
    <w:rsid w:val="00D20F95"/>
    <w:rsid w:val="00D21076"/>
    <w:rsid w:val="00D26A77"/>
    <w:rsid w:val="00D327AC"/>
    <w:rsid w:val="00D3396D"/>
    <w:rsid w:val="00D37EEE"/>
    <w:rsid w:val="00D418E3"/>
    <w:rsid w:val="00D4249F"/>
    <w:rsid w:val="00D44DE0"/>
    <w:rsid w:val="00D46720"/>
    <w:rsid w:val="00D50DC9"/>
    <w:rsid w:val="00D5136C"/>
    <w:rsid w:val="00D52BF4"/>
    <w:rsid w:val="00D654A1"/>
    <w:rsid w:val="00D72365"/>
    <w:rsid w:val="00D74687"/>
    <w:rsid w:val="00D75D83"/>
    <w:rsid w:val="00D83239"/>
    <w:rsid w:val="00D90033"/>
    <w:rsid w:val="00D90CF5"/>
    <w:rsid w:val="00D97785"/>
    <w:rsid w:val="00DA06C2"/>
    <w:rsid w:val="00DA095F"/>
    <w:rsid w:val="00DA462D"/>
    <w:rsid w:val="00DA7031"/>
    <w:rsid w:val="00DB65DF"/>
    <w:rsid w:val="00DD476E"/>
    <w:rsid w:val="00DE26C5"/>
    <w:rsid w:val="00DE35B0"/>
    <w:rsid w:val="00DE5025"/>
    <w:rsid w:val="00DE509C"/>
    <w:rsid w:val="00DE796E"/>
    <w:rsid w:val="00DF41B9"/>
    <w:rsid w:val="00DF54DE"/>
    <w:rsid w:val="00DF7A54"/>
    <w:rsid w:val="00DF7EDD"/>
    <w:rsid w:val="00E00242"/>
    <w:rsid w:val="00E05DCF"/>
    <w:rsid w:val="00E10B6C"/>
    <w:rsid w:val="00E11F9C"/>
    <w:rsid w:val="00E2452E"/>
    <w:rsid w:val="00E335FA"/>
    <w:rsid w:val="00E340A2"/>
    <w:rsid w:val="00E37ACE"/>
    <w:rsid w:val="00E526D3"/>
    <w:rsid w:val="00E55BF4"/>
    <w:rsid w:val="00E55F4F"/>
    <w:rsid w:val="00E567E4"/>
    <w:rsid w:val="00E6397A"/>
    <w:rsid w:val="00E7585F"/>
    <w:rsid w:val="00E75FF8"/>
    <w:rsid w:val="00E76090"/>
    <w:rsid w:val="00E77046"/>
    <w:rsid w:val="00E77312"/>
    <w:rsid w:val="00E84779"/>
    <w:rsid w:val="00E84DEF"/>
    <w:rsid w:val="00E86DF0"/>
    <w:rsid w:val="00E928F5"/>
    <w:rsid w:val="00E944C2"/>
    <w:rsid w:val="00EA26B5"/>
    <w:rsid w:val="00EA3BBC"/>
    <w:rsid w:val="00EA4B63"/>
    <w:rsid w:val="00EA4BD3"/>
    <w:rsid w:val="00EB017E"/>
    <w:rsid w:val="00EB04EA"/>
    <w:rsid w:val="00EB5B38"/>
    <w:rsid w:val="00EC60D5"/>
    <w:rsid w:val="00ED2C50"/>
    <w:rsid w:val="00ED2DE9"/>
    <w:rsid w:val="00ED481A"/>
    <w:rsid w:val="00ED4844"/>
    <w:rsid w:val="00EF29E2"/>
    <w:rsid w:val="00EF5A4A"/>
    <w:rsid w:val="00F01B08"/>
    <w:rsid w:val="00F119DB"/>
    <w:rsid w:val="00F16321"/>
    <w:rsid w:val="00F163A6"/>
    <w:rsid w:val="00F17552"/>
    <w:rsid w:val="00F20ED7"/>
    <w:rsid w:val="00F23944"/>
    <w:rsid w:val="00F242BE"/>
    <w:rsid w:val="00F31021"/>
    <w:rsid w:val="00F336F5"/>
    <w:rsid w:val="00F4361C"/>
    <w:rsid w:val="00F44ED0"/>
    <w:rsid w:val="00F45463"/>
    <w:rsid w:val="00F50495"/>
    <w:rsid w:val="00F52758"/>
    <w:rsid w:val="00F641BA"/>
    <w:rsid w:val="00F659C0"/>
    <w:rsid w:val="00F73D9C"/>
    <w:rsid w:val="00F77149"/>
    <w:rsid w:val="00F778BA"/>
    <w:rsid w:val="00F80366"/>
    <w:rsid w:val="00F840B6"/>
    <w:rsid w:val="00F86207"/>
    <w:rsid w:val="00F875B2"/>
    <w:rsid w:val="00F92AE2"/>
    <w:rsid w:val="00F92C56"/>
    <w:rsid w:val="00F92DED"/>
    <w:rsid w:val="00F92F7E"/>
    <w:rsid w:val="00FA1E14"/>
    <w:rsid w:val="00FA5ACB"/>
    <w:rsid w:val="00FB4638"/>
    <w:rsid w:val="00FC005C"/>
    <w:rsid w:val="00FC012C"/>
    <w:rsid w:val="00FD7BB6"/>
    <w:rsid w:val="00FE54CC"/>
    <w:rsid w:val="00FF19E7"/>
    <w:rsid w:val="00FF3EE1"/>
    <w:rsid w:val="00FF644E"/>
    <w:rsid w:val="00FF7E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9F0F"/>
  <w15:chartTrackingRefBased/>
  <w15:docId w15:val="{DE352428-BF1C-2D48-A39E-31F1719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73754"/>
    <w:pPr>
      <w:spacing w:before="100" w:beforeAutospacing="1" w:after="100" w:afterAutospacing="1"/>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7E3E"/>
    <w:rPr>
      <w:color w:val="0563C1" w:themeColor="hyperlink"/>
      <w:u w:val="single"/>
    </w:rPr>
  </w:style>
  <w:style w:type="character" w:customStyle="1" w:styleId="UnresolvedMention1">
    <w:name w:val="Unresolved Mention1"/>
    <w:basedOn w:val="Standaardalinea-lettertype"/>
    <w:uiPriority w:val="99"/>
    <w:semiHidden/>
    <w:unhideWhenUsed/>
    <w:rsid w:val="00667E3E"/>
    <w:rPr>
      <w:color w:val="605E5C"/>
      <w:shd w:val="clear" w:color="auto" w:fill="E1DFDD"/>
    </w:rPr>
  </w:style>
  <w:style w:type="character" w:styleId="GevolgdeHyperlink">
    <w:name w:val="FollowedHyperlink"/>
    <w:basedOn w:val="Standaardalinea-lettertype"/>
    <w:uiPriority w:val="99"/>
    <w:semiHidden/>
    <w:unhideWhenUsed/>
    <w:rsid w:val="00667E3E"/>
    <w:rPr>
      <w:color w:val="954F72" w:themeColor="followedHyperlink"/>
      <w:u w:val="single"/>
    </w:rPr>
  </w:style>
  <w:style w:type="character" w:styleId="Verwijzingopmerking">
    <w:name w:val="annotation reference"/>
    <w:basedOn w:val="Standaardalinea-lettertype"/>
    <w:uiPriority w:val="99"/>
    <w:semiHidden/>
    <w:unhideWhenUsed/>
    <w:rsid w:val="008E43D5"/>
    <w:rPr>
      <w:sz w:val="16"/>
      <w:szCs w:val="16"/>
    </w:rPr>
  </w:style>
  <w:style w:type="paragraph" w:styleId="Tekstopmerking">
    <w:name w:val="annotation text"/>
    <w:basedOn w:val="Standaard"/>
    <w:link w:val="TekstopmerkingChar"/>
    <w:uiPriority w:val="99"/>
    <w:semiHidden/>
    <w:unhideWhenUsed/>
    <w:rsid w:val="008E43D5"/>
    <w:rPr>
      <w:sz w:val="20"/>
      <w:szCs w:val="20"/>
    </w:rPr>
  </w:style>
  <w:style w:type="character" w:customStyle="1" w:styleId="TekstopmerkingChar">
    <w:name w:val="Tekst opmerking Char"/>
    <w:basedOn w:val="Standaardalinea-lettertype"/>
    <w:link w:val="Tekstopmerking"/>
    <w:uiPriority w:val="99"/>
    <w:semiHidden/>
    <w:rsid w:val="008E43D5"/>
    <w:rPr>
      <w:sz w:val="20"/>
      <w:szCs w:val="20"/>
    </w:rPr>
  </w:style>
  <w:style w:type="paragraph" w:styleId="Onderwerpvanopmerking">
    <w:name w:val="annotation subject"/>
    <w:basedOn w:val="Tekstopmerking"/>
    <w:next w:val="Tekstopmerking"/>
    <w:link w:val="OnderwerpvanopmerkingChar"/>
    <w:uiPriority w:val="99"/>
    <w:semiHidden/>
    <w:unhideWhenUsed/>
    <w:rsid w:val="008E43D5"/>
    <w:rPr>
      <w:b/>
      <w:bCs/>
    </w:rPr>
  </w:style>
  <w:style w:type="character" w:customStyle="1" w:styleId="OnderwerpvanopmerkingChar">
    <w:name w:val="Onderwerp van opmerking Char"/>
    <w:basedOn w:val="TekstopmerkingChar"/>
    <w:link w:val="Onderwerpvanopmerking"/>
    <w:uiPriority w:val="99"/>
    <w:semiHidden/>
    <w:rsid w:val="008E43D5"/>
    <w:rPr>
      <w:b/>
      <w:bCs/>
      <w:sz w:val="20"/>
      <w:szCs w:val="20"/>
    </w:rPr>
  </w:style>
  <w:style w:type="paragraph" w:styleId="Ballontekst">
    <w:name w:val="Balloon Text"/>
    <w:basedOn w:val="Standaard"/>
    <w:link w:val="BallontekstChar"/>
    <w:uiPriority w:val="99"/>
    <w:semiHidden/>
    <w:unhideWhenUsed/>
    <w:rsid w:val="008E43D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E43D5"/>
    <w:rPr>
      <w:rFonts w:ascii="Times New Roman" w:hAnsi="Times New Roman" w:cs="Times New Roman"/>
      <w:sz w:val="18"/>
      <w:szCs w:val="18"/>
    </w:rPr>
  </w:style>
  <w:style w:type="character" w:customStyle="1" w:styleId="Onopgelostemelding1">
    <w:name w:val="Onopgeloste melding1"/>
    <w:basedOn w:val="Standaardalinea-lettertype"/>
    <w:uiPriority w:val="99"/>
    <w:semiHidden/>
    <w:unhideWhenUsed/>
    <w:rsid w:val="00500A87"/>
    <w:rPr>
      <w:color w:val="605E5C"/>
      <w:shd w:val="clear" w:color="auto" w:fill="E1DFDD"/>
    </w:rPr>
  </w:style>
  <w:style w:type="paragraph" w:styleId="Koptekst">
    <w:name w:val="header"/>
    <w:basedOn w:val="Standaard"/>
    <w:link w:val="KoptekstChar"/>
    <w:uiPriority w:val="99"/>
    <w:unhideWhenUsed/>
    <w:rsid w:val="00D418E3"/>
    <w:pPr>
      <w:tabs>
        <w:tab w:val="center" w:pos="4536"/>
        <w:tab w:val="right" w:pos="9072"/>
      </w:tabs>
    </w:pPr>
    <w:rPr>
      <w:rFonts w:eastAsiaTheme="minorEastAsia"/>
      <w:lang w:val="nl-NL" w:eastAsia="zh-CN"/>
    </w:rPr>
  </w:style>
  <w:style w:type="character" w:customStyle="1" w:styleId="KoptekstChar">
    <w:name w:val="Koptekst Char"/>
    <w:basedOn w:val="Standaardalinea-lettertype"/>
    <w:link w:val="Koptekst"/>
    <w:uiPriority w:val="99"/>
    <w:rsid w:val="00D418E3"/>
    <w:rPr>
      <w:rFonts w:eastAsiaTheme="minorEastAsia"/>
      <w:lang w:val="nl-NL" w:eastAsia="zh-CN"/>
    </w:rPr>
  </w:style>
  <w:style w:type="paragraph" w:customStyle="1" w:styleId="Basisalinea">
    <w:name w:val="[Basisalinea]"/>
    <w:basedOn w:val="Standaard"/>
    <w:uiPriority w:val="99"/>
    <w:rsid w:val="00D418E3"/>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nl-NL"/>
    </w:rPr>
  </w:style>
  <w:style w:type="character" w:customStyle="1" w:styleId="apple-converted-space">
    <w:name w:val="apple-converted-space"/>
    <w:basedOn w:val="Standaardalinea-lettertype"/>
    <w:rsid w:val="00D418E3"/>
  </w:style>
  <w:style w:type="table" w:styleId="Tabelraster">
    <w:name w:val="Table Grid"/>
    <w:basedOn w:val="Standaardtabel"/>
    <w:uiPriority w:val="39"/>
    <w:rsid w:val="00D4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146960"/>
    <w:pPr>
      <w:tabs>
        <w:tab w:val="center" w:pos="4536"/>
        <w:tab w:val="right" w:pos="9072"/>
      </w:tabs>
    </w:pPr>
  </w:style>
  <w:style w:type="character" w:customStyle="1" w:styleId="VoettekstChar">
    <w:name w:val="Voettekst Char"/>
    <w:basedOn w:val="Standaardalinea-lettertype"/>
    <w:link w:val="Voettekst"/>
    <w:uiPriority w:val="99"/>
    <w:rsid w:val="00146960"/>
  </w:style>
  <w:style w:type="character" w:customStyle="1" w:styleId="Onopgelostemelding2">
    <w:name w:val="Onopgeloste melding2"/>
    <w:basedOn w:val="Standaardalinea-lettertype"/>
    <w:uiPriority w:val="99"/>
    <w:semiHidden/>
    <w:unhideWhenUsed/>
    <w:rsid w:val="00BE6848"/>
    <w:rPr>
      <w:color w:val="605E5C"/>
      <w:shd w:val="clear" w:color="auto" w:fill="E1DFDD"/>
    </w:rPr>
  </w:style>
  <w:style w:type="paragraph" w:styleId="Geenafstand">
    <w:name w:val="No Spacing"/>
    <w:uiPriority w:val="1"/>
    <w:qFormat/>
    <w:rsid w:val="00BE6848"/>
  </w:style>
  <w:style w:type="character" w:customStyle="1" w:styleId="Onopgelostemelding3">
    <w:name w:val="Onopgeloste melding3"/>
    <w:basedOn w:val="Standaardalinea-lettertype"/>
    <w:uiPriority w:val="99"/>
    <w:semiHidden/>
    <w:unhideWhenUsed/>
    <w:rsid w:val="00197B4D"/>
    <w:rPr>
      <w:color w:val="605E5C"/>
      <w:shd w:val="clear" w:color="auto" w:fill="E1DFDD"/>
    </w:rPr>
  </w:style>
  <w:style w:type="paragraph" w:styleId="Revisie">
    <w:name w:val="Revision"/>
    <w:hidden/>
    <w:uiPriority w:val="99"/>
    <w:semiHidden/>
    <w:rsid w:val="00216035"/>
  </w:style>
  <w:style w:type="character" w:customStyle="1" w:styleId="Kop1Char">
    <w:name w:val="Kop 1 Char"/>
    <w:basedOn w:val="Standaardalinea-lettertype"/>
    <w:link w:val="Kop1"/>
    <w:uiPriority w:val="9"/>
    <w:rsid w:val="00C73754"/>
    <w:rPr>
      <w:rFonts w:ascii="Times New Roman" w:eastAsia="Times New Roman" w:hAnsi="Times New Roman" w:cs="Times New Roman"/>
      <w:b/>
      <w:bCs/>
      <w:kern w:val="36"/>
      <w:sz w:val="48"/>
      <w:szCs w:val="48"/>
      <w:lang w:eastAsia="nl-BE"/>
    </w:rPr>
  </w:style>
  <w:style w:type="character" w:styleId="Onopgelostemelding">
    <w:name w:val="Unresolved Mention"/>
    <w:basedOn w:val="Standaardalinea-lettertype"/>
    <w:uiPriority w:val="99"/>
    <w:semiHidden/>
    <w:unhideWhenUsed/>
    <w:rsid w:val="00CB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6038">
      <w:bodyDiv w:val="1"/>
      <w:marLeft w:val="0"/>
      <w:marRight w:val="0"/>
      <w:marTop w:val="0"/>
      <w:marBottom w:val="0"/>
      <w:divBdr>
        <w:top w:val="none" w:sz="0" w:space="0" w:color="auto"/>
        <w:left w:val="none" w:sz="0" w:space="0" w:color="auto"/>
        <w:bottom w:val="none" w:sz="0" w:space="0" w:color="auto"/>
        <w:right w:val="none" w:sz="0" w:space="0" w:color="auto"/>
      </w:divBdr>
    </w:div>
    <w:div w:id="286812706">
      <w:bodyDiv w:val="1"/>
      <w:marLeft w:val="0"/>
      <w:marRight w:val="0"/>
      <w:marTop w:val="0"/>
      <w:marBottom w:val="0"/>
      <w:divBdr>
        <w:top w:val="none" w:sz="0" w:space="0" w:color="auto"/>
        <w:left w:val="none" w:sz="0" w:space="0" w:color="auto"/>
        <w:bottom w:val="none" w:sz="0" w:space="0" w:color="auto"/>
        <w:right w:val="none" w:sz="0" w:space="0" w:color="auto"/>
      </w:divBdr>
    </w:div>
    <w:div w:id="523592665">
      <w:bodyDiv w:val="1"/>
      <w:marLeft w:val="0"/>
      <w:marRight w:val="0"/>
      <w:marTop w:val="0"/>
      <w:marBottom w:val="0"/>
      <w:divBdr>
        <w:top w:val="none" w:sz="0" w:space="0" w:color="auto"/>
        <w:left w:val="none" w:sz="0" w:space="0" w:color="auto"/>
        <w:bottom w:val="none" w:sz="0" w:space="0" w:color="auto"/>
        <w:right w:val="none" w:sz="0" w:space="0" w:color="auto"/>
      </w:divBdr>
    </w:div>
    <w:div w:id="765732728">
      <w:bodyDiv w:val="1"/>
      <w:marLeft w:val="0"/>
      <w:marRight w:val="0"/>
      <w:marTop w:val="0"/>
      <w:marBottom w:val="0"/>
      <w:divBdr>
        <w:top w:val="none" w:sz="0" w:space="0" w:color="auto"/>
        <w:left w:val="none" w:sz="0" w:space="0" w:color="auto"/>
        <w:bottom w:val="none" w:sz="0" w:space="0" w:color="auto"/>
        <w:right w:val="none" w:sz="0" w:space="0" w:color="auto"/>
      </w:divBdr>
    </w:div>
    <w:div w:id="837578851">
      <w:bodyDiv w:val="1"/>
      <w:marLeft w:val="0"/>
      <w:marRight w:val="0"/>
      <w:marTop w:val="0"/>
      <w:marBottom w:val="0"/>
      <w:divBdr>
        <w:top w:val="none" w:sz="0" w:space="0" w:color="auto"/>
        <w:left w:val="none" w:sz="0" w:space="0" w:color="auto"/>
        <w:bottom w:val="none" w:sz="0" w:space="0" w:color="auto"/>
        <w:right w:val="none" w:sz="0" w:space="0" w:color="auto"/>
      </w:divBdr>
    </w:div>
    <w:div w:id="1244299179">
      <w:bodyDiv w:val="1"/>
      <w:marLeft w:val="0"/>
      <w:marRight w:val="0"/>
      <w:marTop w:val="0"/>
      <w:marBottom w:val="0"/>
      <w:divBdr>
        <w:top w:val="none" w:sz="0" w:space="0" w:color="auto"/>
        <w:left w:val="none" w:sz="0" w:space="0" w:color="auto"/>
        <w:bottom w:val="none" w:sz="0" w:space="0" w:color="auto"/>
        <w:right w:val="none" w:sz="0" w:space="0" w:color="auto"/>
      </w:divBdr>
    </w:div>
    <w:div w:id="1373994580">
      <w:bodyDiv w:val="1"/>
      <w:marLeft w:val="0"/>
      <w:marRight w:val="0"/>
      <w:marTop w:val="0"/>
      <w:marBottom w:val="0"/>
      <w:divBdr>
        <w:top w:val="none" w:sz="0" w:space="0" w:color="auto"/>
        <w:left w:val="none" w:sz="0" w:space="0" w:color="auto"/>
        <w:bottom w:val="none" w:sz="0" w:space="0" w:color="auto"/>
        <w:right w:val="none" w:sz="0" w:space="0" w:color="auto"/>
      </w:divBdr>
    </w:div>
    <w:div w:id="1616253496">
      <w:bodyDiv w:val="1"/>
      <w:marLeft w:val="0"/>
      <w:marRight w:val="0"/>
      <w:marTop w:val="0"/>
      <w:marBottom w:val="0"/>
      <w:divBdr>
        <w:top w:val="none" w:sz="0" w:space="0" w:color="auto"/>
        <w:left w:val="none" w:sz="0" w:space="0" w:color="auto"/>
        <w:bottom w:val="none" w:sz="0" w:space="0" w:color="auto"/>
        <w:right w:val="none" w:sz="0" w:space="0" w:color="auto"/>
      </w:divBdr>
    </w:div>
    <w:div w:id="1637955372">
      <w:bodyDiv w:val="1"/>
      <w:marLeft w:val="0"/>
      <w:marRight w:val="0"/>
      <w:marTop w:val="0"/>
      <w:marBottom w:val="0"/>
      <w:divBdr>
        <w:top w:val="none" w:sz="0" w:space="0" w:color="auto"/>
        <w:left w:val="none" w:sz="0" w:space="0" w:color="auto"/>
        <w:bottom w:val="none" w:sz="0" w:space="0" w:color="auto"/>
        <w:right w:val="none" w:sz="0" w:space="0" w:color="auto"/>
      </w:divBdr>
    </w:div>
    <w:div w:id="19027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a-artenschutz.de/startseite.html" TargetMode="External"/><Relationship Id="rId13" Type="http://schemas.openxmlformats.org/officeDocument/2006/relationships/hyperlink" Target="https://hippocketwifi.com/en/" TargetMode="External"/><Relationship Id="rId18" Type="http://schemas.openxmlformats.org/officeDocument/2006/relationships/hyperlink" Target="mailto:vicky.raman@eu.panason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aguar.be/nl/jaguar-range/i-pace" TargetMode="External"/><Relationship Id="rId17" Type="http://schemas.openxmlformats.org/officeDocument/2006/relationships/hyperlink" Target="http://www.arkbbn.be" TargetMode="External"/><Relationship Id="rId2" Type="http://schemas.openxmlformats.org/officeDocument/2006/relationships/numbering" Target="numbering.xml"/><Relationship Id="rId16" Type="http://schemas.openxmlformats.org/officeDocument/2006/relationships/hyperlink" Target="http://panasonic.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nasonic.com/global/consumer/battery/eneloop/whats.html" TargetMode="External"/><Relationship Id="rId5" Type="http://schemas.openxmlformats.org/officeDocument/2006/relationships/webSettings" Target="webSettings.xml"/><Relationship Id="rId15" Type="http://schemas.openxmlformats.org/officeDocument/2006/relationships/hyperlink" Target="http://www.panasonic-batteries.com" TargetMode="External"/><Relationship Id="rId10" Type="http://schemas.openxmlformats.org/officeDocument/2006/relationships/hyperlink" Target="https://africanconservation.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inforesttrust.org/" TargetMode="External"/><Relationship Id="rId14" Type="http://schemas.openxmlformats.org/officeDocument/2006/relationships/hyperlink" Target="https://www.journey.eneloop.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ADDA-4C6D-B443-B00F-A98E148D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1246</Words>
  <Characters>6855</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Mertens</dc:creator>
  <cp:keywords/>
  <dc:description/>
  <cp:lastModifiedBy>Gaelle Braeckman</cp:lastModifiedBy>
  <cp:revision>9</cp:revision>
  <cp:lastPrinted>2019-06-04T12:23:00Z</cp:lastPrinted>
  <dcterms:created xsi:type="dcterms:W3CDTF">2019-12-05T12:26:00Z</dcterms:created>
  <dcterms:modified xsi:type="dcterms:W3CDTF">2019-12-09T10:16:00Z</dcterms:modified>
</cp:coreProperties>
</file>