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8A30D" w14:textId="0C1DE898" w:rsidR="00D87D43" w:rsidRPr="002376D7" w:rsidRDefault="00D87D43" w:rsidP="00ED180F">
      <w:pPr>
        <w:spacing w:line="276" w:lineRule="auto"/>
        <w:rPr>
          <w:rFonts w:ascii="Verdana" w:hAnsi="Verdana"/>
          <w:sz w:val="20"/>
          <w:szCs w:val="20"/>
        </w:rPr>
      </w:pPr>
    </w:p>
    <w:p w14:paraId="2E2FC834" w14:textId="13CC5CCA" w:rsidR="00B24CD7" w:rsidRPr="007E4616" w:rsidRDefault="00B24CD7" w:rsidP="00B24CD7">
      <w:pPr>
        <w:spacing w:line="276" w:lineRule="auto"/>
        <w:rPr>
          <w:rFonts w:ascii="Verdana" w:hAnsi="Verdana"/>
          <w:sz w:val="18"/>
          <w:szCs w:val="18"/>
        </w:rPr>
      </w:pPr>
      <w:r w:rsidRPr="007E4616">
        <w:rPr>
          <w:rFonts w:ascii="Verdana" w:hAnsi="Verdana"/>
          <w:sz w:val="18"/>
          <w:szCs w:val="18"/>
        </w:rPr>
        <w:t xml:space="preserve">Presseinformation </w:t>
      </w:r>
    </w:p>
    <w:p w14:paraId="7A20369F" w14:textId="6FBE9F0A" w:rsidR="00B24CD7" w:rsidRPr="007E4616" w:rsidRDefault="00B24CD7" w:rsidP="00B24CD7">
      <w:pPr>
        <w:spacing w:line="276" w:lineRule="auto"/>
        <w:rPr>
          <w:rFonts w:ascii="Verdana" w:hAnsi="Verdana"/>
          <w:sz w:val="18"/>
          <w:szCs w:val="18"/>
        </w:rPr>
      </w:pPr>
    </w:p>
    <w:p w14:paraId="40DC79C2" w14:textId="089F64F3" w:rsidR="00B24CD7" w:rsidRPr="007E4616" w:rsidRDefault="00B24CD7" w:rsidP="00B24CD7">
      <w:pPr>
        <w:spacing w:line="276" w:lineRule="auto"/>
        <w:rPr>
          <w:rFonts w:ascii="Verdana" w:hAnsi="Verdana"/>
          <w:b/>
        </w:rPr>
      </w:pPr>
      <w:r w:rsidRPr="007E4616">
        <w:rPr>
          <w:rFonts w:ascii="Verdana" w:hAnsi="Verdana"/>
          <w:i/>
          <w:sz w:val="18"/>
          <w:szCs w:val="18"/>
        </w:rPr>
        <w:t>EVOC FRÜHJAHR/SOMMER 2019: HIP PACK PRO 3l &amp; HIP POUCH 1l</w:t>
      </w:r>
    </w:p>
    <w:p w14:paraId="6537D507" w14:textId="2B4F693F" w:rsidR="00B24CD7" w:rsidRPr="007E4616" w:rsidRDefault="00B24CD7" w:rsidP="00B24CD7">
      <w:pPr>
        <w:spacing w:line="276" w:lineRule="auto"/>
        <w:rPr>
          <w:rFonts w:ascii="Verdana" w:hAnsi="Verdana"/>
          <w:b/>
        </w:rPr>
      </w:pPr>
      <w:r>
        <w:rPr>
          <w:rFonts w:ascii="Verdana" w:hAnsi="Verdana"/>
          <w:b/>
        </w:rPr>
        <w:t xml:space="preserve">SPOT AN, RÜCKEN FREI: </w:t>
      </w:r>
      <w:r w:rsidRPr="007E4616">
        <w:rPr>
          <w:rFonts w:ascii="Verdana" w:hAnsi="Verdana"/>
          <w:b/>
        </w:rPr>
        <w:t xml:space="preserve">ZWEI NEUE STARS UNTER DEN </w:t>
      </w:r>
      <w:r>
        <w:rPr>
          <w:rFonts w:ascii="Verdana" w:hAnsi="Verdana"/>
          <w:b/>
        </w:rPr>
        <w:t>HÜFT</w:t>
      </w:r>
      <w:r w:rsidRPr="007E4616">
        <w:rPr>
          <w:rFonts w:ascii="Verdana" w:hAnsi="Verdana"/>
          <w:b/>
        </w:rPr>
        <w:t>TASCHEN EROBERN 2019 DIE TRAILS</w:t>
      </w:r>
    </w:p>
    <w:p w14:paraId="29F4474F" w14:textId="11CBB51F" w:rsidR="00B24CD7" w:rsidRPr="007E4616" w:rsidRDefault="00B24CD7" w:rsidP="00B24CD7">
      <w:pPr>
        <w:spacing w:line="276" w:lineRule="auto"/>
        <w:rPr>
          <w:rFonts w:ascii="Verdana" w:hAnsi="Verdana"/>
        </w:rPr>
      </w:pPr>
    </w:p>
    <w:p w14:paraId="1B606C68" w14:textId="0C81AB5A" w:rsidR="00B24CD7" w:rsidRPr="007E4616" w:rsidRDefault="00B24CD7" w:rsidP="00B24CD7">
      <w:pPr>
        <w:spacing w:line="276" w:lineRule="auto"/>
        <w:jc w:val="both"/>
        <w:rPr>
          <w:rFonts w:ascii="Verdana" w:hAnsi="Verdana"/>
          <w:b/>
          <w:sz w:val="20"/>
          <w:szCs w:val="20"/>
        </w:rPr>
      </w:pPr>
      <w:r w:rsidRPr="007E4616">
        <w:rPr>
          <w:rFonts w:ascii="Verdana" w:hAnsi="Verdana"/>
          <w:b/>
          <w:sz w:val="20"/>
          <w:szCs w:val="20"/>
        </w:rPr>
        <w:t xml:space="preserve">GUTE GESCHICHTEN VERLANGEN EINE FORTSETZUNG. KEIN WUNDER, DASS DIE ERFOLGSSTORY DER EVOC </w:t>
      </w:r>
      <w:r>
        <w:rPr>
          <w:rFonts w:ascii="Verdana" w:hAnsi="Verdana"/>
          <w:b/>
          <w:sz w:val="20"/>
          <w:szCs w:val="20"/>
        </w:rPr>
        <w:t>HIP PACKS</w:t>
      </w:r>
      <w:r w:rsidRPr="007E4616">
        <w:rPr>
          <w:rFonts w:ascii="Verdana" w:hAnsi="Verdana"/>
          <w:b/>
          <w:sz w:val="20"/>
          <w:szCs w:val="20"/>
        </w:rPr>
        <w:t xml:space="preserve"> ZUM</w:t>
      </w:r>
      <w:r>
        <w:rPr>
          <w:rFonts w:ascii="Verdana" w:hAnsi="Verdana"/>
          <w:b/>
          <w:sz w:val="20"/>
          <w:szCs w:val="20"/>
        </w:rPr>
        <w:t xml:space="preserve"> ZEHN</w:t>
      </w:r>
      <w:r w:rsidRPr="007E4616">
        <w:rPr>
          <w:rFonts w:ascii="Verdana" w:hAnsi="Verdana"/>
          <w:b/>
          <w:sz w:val="20"/>
          <w:szCs w:val="20"/>
        </w:rPr>
        <w:t>JÄHRIGEN FIRMENJUBILÄUM WEITERGEHT: IM FRÜHJAHR/SOMMER 2019 KOMMEN MIT DEM HIP PACK PRO 3l UND DEM HIP POUCH 1l GLEICH ZWEI NEUE, HOCHFUNKTIONALE BIKE-</w:t>
      </w:r>
      <w:r>
        <w:rPr>
          <w:rFonts w:ascii="Verdana" w:hAnsi="Verdana"/>
          <w:b/>
          <w:sz w:val="20"/>
          <w:szCs w:val="20"/>
        </w:rPr>
        <w:t>HÜFT</w:t>
      </w:r>
      <w:r w:rsidRPr="007E4616">
        <w:rPr>
          <w:rFonts w:ascii="Verdana" w:hAnsi="Verdana"/>
          <w:b/>
          <w:sz w:val="20"/>
          <w:szCs w:val="20"/>
        </w:rPr>
        <w:t>TASCHEN IN JE DREI NEUEN FARB</w:t>
      </w:r>
      <w:r>
        <w:rPr>
          <w:rFonts w:ascii="Verdana" w:hAnsi="Verdana"/>
          <w:b/>
          <w:sz w:val="20"/>
          <w:szCs w:val="20"/>
        </w:rPr>
        <w:t>V</w:t>
      </w:r>
      <w:r w:rsidRPr="007E4616">
        <w:rPr>
          <w:rFonts w:ascii="Verdana" w:hAnsi="Verdana"/>
          <w:b/>
          <w:sz w:val="20"/>
          <w:szCs w:val="20"/>
        </w:rPr>
        <w:t>ARIANTEN AUF DEN MARKT – </w:t>
      </w:r>
      <w:r>
        <w:rPr>
          <w:rFonts w:ascii="Verdana" w:hAnsi="Verdana"/>
          <w:b/>
          <w:sz w:val="20"/>
          <w:szCs w:val="20"/>
        </w:rPr>
        <w:t>MIT ETWAS MEHR VOLUMEN</w:t>
      </w:r>
      <w:r w:rsidRPr="007E4616">
        <w:rPr>
          <w:rFonts w:ascii="Verdana" w:hAnsi="Verdana"/>
          <w:b/>
          <w:sz w:val="20"/>
          <w:szCs w:val="20"/>
        </w:rPr>
        <w:t xml:space="preserve"> ODER </w:t>
      </w:r>
      <w:r>
        <w:rPr>
          <w:rFonts w:ascii="Verdana" w:hAnsi="Verdana"/>
          <w:b/>
          <w:sz w:val="20"/>
          <w:szCs w:val="20"/>
        </w:rPr>
        <w:t xml:space="preserve">NUR DAS ABSOLUT NÖTIGSTE FÜR </w:t>
      </w:r>
      <w:r w:rsidRPr="007E4616">
        <w:rPr>
          <w:rFonts w:ascii="Verdana" w:hAnsi="Verdana"/>
          <w:b/>
          <w:sz w:val="20"/>
          <w:szCs w:val="20"/>
        </w:rPr>
        <w:t xml:space="preserve">KURZE </w:t>
      </w:r>
      <w:r>
        <w:rPr>
          <w:rFonts w:ascii="Verdana" w:hAnsi="Verdana"/>
          <w:b/>
          <w:sz w:val="20"/>
          <w:szCs w:val="20"/>
        </w:rPr>
        <w:t>FEIERABEND</w:t>
      </w:r>
      <w:r w:rsidRPr="007E4616">
        <w:rPr>
          <w:rFonts w:ascii="Verdana" w:hAnsi="Verdana"/>
          <w:b/>
          <w:sz w:val="20"/>
          <w:szCs w:val="20"/>
        </w:rPr>
        <w:t>RUNDEN.</w:t>
      </w:r>
    </w:p>
    <w:p w14:paraId="5D2B88ED" w14:textId="52CDA628" w:rsidR="00B24CD7" w:rsidRPr="007E4616" w:rsidRDefault="00B24CD7" w:rsidP="00B24CD7">
      <w:pPr>
        <w:spacing w:line="276" w:lineRule="auto"/>
        <w:jc w:val="both"/>
        <w:rPr>
          <w:rFonts w:ascii="Verdana" w:hAnsi="Verdana"/>
          <w:b/>
          <w:sz w:val="20"/>
          <w:szCs w:val="20"/>
        </w:rPr>
      </w:pPr>
    </w:p>
    <w:p w14:paraId="6A30E04F" w14:textId="1B329A36" w:rsidR="00B24CD7" w:rsidRDefault="00B24CD7" w:rsidP="00B24CD7">
      <w:pPr>
        <w:spacing w:line="276" w:lineRule="auto"/>
        <w:jc w:val="both"/>
        <w:rPr>
          <w:rFonts w:ascii="Verdana" w:hAnsi="Verdana"/>
          <w:sz w:val="20"/>
          <w:szCs w:val="20"/>
        </w:rPr>
      </w:pPr>
      <w:r w:rsidRPr="007E4616">
        <w:rPr>
          <w:rFonts w:ascii="Verdana" w:hAnsi="Verdana"/>
          <w:sz w:val="20"/>
          <w:szCs w:val="20"/>
        </w:rPr>
        <w:t>Was aus Hollywood meist mit Vorsicht zu genießen ist, hat bei EVOC Blockbuster-Qualität: Die Fortsetzung der Erfolgsgeschichte „HIP PACK RACE 3l“ von 2017 verspricht</w:t>
      </w:r>
      <w:r>
        <w:rPr>
          <w:rFonts w:ascii="Verdana" w:hAnsi="Verdana"/>
          <w:sz w:val="20"/>
          <w:szCs w:val="20"/>
        </w:rPr>
        <w:t>,</w:t>
      </w:r>
      <w:r w:rsidRPr="007E4616">
        <w:rPr>
          <w:rFonts w:ascii="Verdana" w:hAnsi="Verdana"/>
          <w:sz w:val="20"/>
          <w:szCs w:val="20"/>
        </w:rPr>
        <w:t xml:space="preserve"> im Frühjahr/Sommer 2019 mit dem </w:t>
      </w:r>
      <w:r w:rsidRPr="007E4616">
        <w:rPr>
          <w:rFonts w:ascii="Verdana" w:hAnsi="Verdana"/>
          <w:b/>
          <w:sz w:val="20"/>
          <w:szCs w:val="20"/>
        </w:rPr>
        <w:t>HIP PACK PRO 3l</w:t>
      </w:r>
      <w:r w:rsidRPr="007E4616">
        <w:rPr>
          <w:rFonts w:ascii="Verdana" w:hAnsi="Verdana"/>
          <w:sz w:val="20"/>
          <w:szCs w:val="20"/>
        </w:rPr>
        <w:t xml:space="preserve"> und </w:t>
      </w:r>
      <w:r w:rsidRPr="007E4616">
        <w:rPr>
          <w:rFonts w:ascii="Verdana" w:hAnsi="Verdana"/>
          <w:b/>
          <w:sz w:val="20"/>
          <w:szCs w:val="20"/>
        </w:rPr>
        <w:t>HIP POUCH 1l</w:t>
      </w:r>
      <w:r w:rsidRPr="007E4616">
        <w:rPr>
          <w:rFonts w:ascii="Verdana" w:hAnsi="Verdana"/>
          <w:sz w:val="20"/>
          <w:szCs w:val="20"/>
        </w:rPr>
        <w:t xml:space="preserve"> erneut actiongeladener Publikumsliebling zu werden. Kein Wunder, denn die praktischen Bike-Gürteltaschen halten Actionhelden auf zwei Rädern sprichwörtlich den Rücken frei.</w:t>
      </w:r>
    </w:p>
    <w:p w14:paraId="701A2C56" w14:textId="1DDAD056" w:rsidR="00B24CD7" w:rsidRDefault="00B24CD7" w:rsidP="00B24CD7">
      <w:pPr>
        <w:spacing w:line="276" w:lineRule="auto"/>
        <w:jc w:val="both"/>
        <w:rPr>
          <w:rFonts w:ascii="Verdana" w:hAnsi="Verdana"/>
          <w:sz w:val="20"/>
          <w:szCs w:val="20"/>
        </w:rPr>
      </w:pPr>
    </w:p>
    <w:p w14:paraId="3723BFD3" w14:textId="7CA62710" w:rsidR="00B24CD7" w:rsidRPr="00756A97" w:rsidRDefault="00B24CD7" w:rsidP="00B24CD7">
      <w:pPr>
        <w:spacing w:line="276" w:lineRule="auto"/>
        <w:jc w:val="both"/>
        <w:rPr>
          <w:rFonts w:ascii="Verdana" w:hAnsi="Verdana"/>
          <w:b/>
          <w:sz w:val="20"/>
          <w:szCs w:val="20"/>
        </w:rPr>
      </w:pPr>
      <w:r>
        <w:rPr>
          <w:rFonts w:ascii="Verdana" w:hAnsi="Verdana"/>
          <w:b/>
          <w:sz w:val="20"/>
          <w:szCs w:val="20"/>
        </w:rPr>
        <w:t>FILMREIFE BELÜFTUNG DANK VENTI FLAP</w:t>
      </w:r>
    </w:p>
    <w:p w14:paraId="44F47964" w14:textId="09AAB92D" w:rsidR="00B24CD7" w:rsidRPr="007E4616" w:rsidRDefault="007622F1" w:rsidP="00B24CD7">
      <w:pPr>
        <w:spacing w:line="276" w:lineRule="auto"/>
        <w:jc w:val="both"/>
        <w:rPr>
          <w:rFonts w:ascii="Verdana" w:hAnsi="Verdana"/>
          <w:sz w:val="20"/>
          <w:szCs w:val="20"/>
        </w:rPr>
      </w:pPr>
      <w:r>
        <w:rPr>
          <w:rFonts w:ascii="Verdana" w:hAnsi="Verdana"/>
          <w:noProof/>
          <w:sz w:val="20"/>
          <w:szCs w:val="20"/>
        </w:rPr>
        <w:drawing>
          <wp:anchor distT="0" distB="0" distL="114300" distR="114300" simplePos="0" relativeHeight="251662336" behindDoc="0" locked="0" layoutInCell="1" allowOverlap="1" wp14:anchorId="1DCC4074" wp14:editId="7DCAD100">
            <wp:simplePos x="0" y="0"/>
            <wp:positionH relativeFrom="column">
              <wp:posOffset>3870325</wp:posOffset>
            </wp:positionH>
            <wp:positionV relativeFrom="paragraph">
              <wp:posOffset>1964690</wp:posOffset>
            </wp:positionV>
            <wp:extent cx="2199640" cy="1242060"/>
            <wp:effectExtent l="0" t="0" r="10160" b="2540"/>
            <wp:wrapSquare wrapText="bothSides"/>
            <wp:docPr id="8" name="Bild 8" descr="../../BILDER/PRODUKTE/BIKE/2019/EVOC_PRODUCT-PHOTOS_SPRING-SUMMER-2019/TECHNICAL-PERFORMANCE-PACKS/HIP-PACK-PRO-3l/03_lowres/©EVOC102503120-HIP-PACK-PRO-3l_d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PRODUKTE/BIKE/2019/EVOC_PRODUCT-PHOTOS_SPRING-SUMMER-2019/TECHNICAL-PERFORMANCE-PACKS/HIP-PACK-PRO-3l/03_lowres/©EVOC102503120-HIP-PACK-PRO-3l_dt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964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0"/>
          <w:szCs w:val="20"/>
        </w:rPr>
        <w:drawing>
          <wp:anchor distT="0" distB="0" distL="114300" distR="114300" simplePos="0" relativeHeight="251661312" behindDoc="0" locked="0" layoutInCell="1" allowOverlap="1" wp14:anchorId="63212D1C" wp14:editId="729EB809">
            <wp:simplePos x="0" y="0"/>
            <wp:positionH relativeFrom="column">
              <wp:posOffset>-15875</wp:posOffset>
            </wp:positionH>
            <wp:positionV relativeFrom="paragraph">
              <wp:posOffset>135255</wp:posOffset>
            </wp:positionV>
            <wp:extent cx="1806575" cy="1332865"/>
            <wp:effectExtent l="0" t="0" r="0" b="0"/>
            <wp:wrapSquare wrapText="bothSides"/>
            <wp:docPr id="4" name="Bild 4" descr="../../BILDER/PRODUKTE/BIKE/2019/EVOC_PRODUCT-PHOTOS_SPRING-SUMMER-2019/TECHNICAL-PERFORMANCE-PACKS/HIP-PACK-PRO-3l/03_lowres/©EVOC102503126-HIP-PACK-PRO-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PRODUKTE/BIKE/2019/EVOC_PRODUCT-PHOTOS_SPRING-SUMMER-2019/TECHNICAL-PERFORMANCE-PACKS/HIP-PACK-PRO-3l/03_lowres/©EVOC102503126-HIP-PACK-PRO-3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657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CD7" w:rsidRPr="007E4616">
        <w:rPr>
          <w:rFonts w:ascii="Verdana" w:hAnsi="Verdana"/>
          <w:sz w:val="20"/>
          <w:szCs w:val="20"/>
        </w:rPr>
        <w:t>Egal ob Mexiko oder Massa Vecchia</w:t>
      </w:r>
      <w:r w:rsidR="00B24CD7">
        <w:rPr>
          <w:rFonts w:ascii="Verdana" w:hAnsi="Verdana"/>
          <w:sz w:val="20"/>
          <w:szCs w:val="20"/>
        </w:rPr>
        <w:t xml:space="preserve">: </w:t>
      </w:r>
      <w:r w:rsidR="00B24CD7" w:rsidRPr="007E4616">
        <w:rPr>
          <w:rFonts w:ascii="Verdana" w:hAnsi="Verdana"/>
          <w:sz w:val="20"/>
          <w:szCs w:val="20"/>
        </w:rPr>
        <w:t xml:space="preserve">Hauptsache, man kommt auf </w:t>
      </w:r>
      <w:r w:rsidR="00B24CD7">
        <w:rPr>
          <w:rFonts w:ascii="Verdana" w:hAnsi="Verdana"/>
          <w:sz w:val="20"/>
          <w:szCs w:val="20"/>
        </w:rPr>
        <w:t>Bike-</w:t>
      </w:r>
      <w:r w:rsidR="00B24CD7" w:rsidRPr="007E4616">
        <w:rPr>
          <w:rFonts w:ascii="Verdana" w:hAnsi="Verdana"/>
          <w:sz w:val="20"/>
          <w:szCs w:val="20"/>
        </w:rPr>
        <w:t>Touren bei h</w:t>
      </w:r>
      <w:r w:rsidR="00B24CD7">
        <w:rPr>
          <w:rFonts w:ascii="Verdana" w:hAnsi="Verdana"/>
          <w:sz w:val="20"/>
          <w:szCs w:val="20"/>
        </w:rPr>
        <w:t>ohen</w:t>
      </w:r>
      <w:r w:rsidR="00B24CD7" w:rsidRPr="007E4616">
        <w:rPr>
          <w:rFonts w:ascii="Verdana" w:hAnsi="Verdana"/>
          <w:sz w:val="20"/>
          <w:szCs w:val="20"/>
        </w:rPr>
        <w:t xml:space="preserve"> Temperaturen nicht unnötig ins Schwitzen. Das EVOC </w:t>
      </w:r>
      <w:r w:rsidR="00B24CD7" w:rsidRPr="007E4616">
        <w:rPr>
          <w:rFonts w:ascii="Verdana" w:hAnsi="Verdana"/>
          <w:b/>
          <w:sz w:val="20"/>
          <w:szCs w:val="20"/>
        </w:rPr>
        <w:t>HIP PACK PRO 3l</w:t>
      </w:r>
      <w:r w:rsidR="00B24CD7" w:rsidRPr="007E4616">
        <w:rPr>
          <w:rFonts w:ascii="Verdana" w:hAnsi="Verdana"/>
          <w:sz w:val="20"/>
          <w:szCs w:val="20"/>
        </w:rPr>
        <w:t xml:space="preserve"> bietet auch vor sommerlicher Kulisse bestmögliche Ventilation bei kleinstmöglicher Auflagefläche</w:t>
      </w:r>
      <w:r w:rsidR="00B24CD7">
        <w:rPr>
          <w:rFonts w:ascii="Verdana" w:hAnsi="Verdana"/>
          <w:sz w:val="20"/>
          <w:szCs w:val="20"/>
        </w:rPr>
        <w:t xml:space="preserve"> – </w:t>
      </w:r>
      <w:r w:rsidR="00B24CD7" w:rsidRPr="007E4616">
        <w:rPr>
          <w:rFonts w:ascii="Verdana" w:hAnsi="Verdana"/>
          <w:sz w:val="20"/>
          <w:szCs w:val="20"/>
        </w:rPr>
        <w:t>ausreichend Wasservorräte</w:t>
      </w:r>
      <w:r w:rsidR="00B24CD7">
        <w:rPr>
          <w:rFonts w:ascii="Verdana" w:hAnsi="Verdana"/>
          <w:sz w:val="20"/>
          <w:szCs w:val="20"/>
        </w:rPr>
        <w:t xml:space="preserve"> </w:t>
      </w:r>
      <w:r w:rsidR="00B24CD7" w:rsidRPr="007E4616">
        <w:rPr>
          <w:rFonts w:ascii="Verdana" w:hAnsi="Verdana"/>
          <w:sz w:val="20"/>
          <w:szCs w:val="20"/>
        </w:rPr>
        <w:t xml:space="preserve">inklusive. Die von Lüftungskanälen durchzogenen, perforierten EVA-Polster des </w:t>
      </w:r>
      <w:r w:rsidR="00B24CD7" w:rsidRPr="007E4616">
        <w:rPr>
          <w:rFonts w:ascii="Verdana" w:hAnsi="Verdana"/>
          <w:b/>
          <w:sz w:val="20"/>
          <w:szCs w:val="20"/>
        </w:rPr>
        <w:t xml:space="preserve">AIR FLOW CONTACT SYSTEM </w:t>
      </w:r>
      <w:r w:rsidR="00B24CD7" w:rsidRPr="007E4616">
        <w:rPr>
          <w:rFonts w:ascii="Verdana" w:hAnsi="Verdana"/>
          <w:sz w:val="20"/>
          <w:szCs w:val="20"/>
        </w:rPr>
        <w:t xml:space="preserve">sind hinter Mesh-Gewebe nach innen verlegt. </w:t>
      </w:r>
      <w:r w:rsidR="00B24CD7">
        <w:rPr>
          <w:rFonts w:ascii="Verdana" w:hAnsi="Verdana"/>
          <w:sz w:val="20"/>
          <w:szCs w:val="20"/>
        </w:rPr>
        <w:t>Dadurch verringert sich</w:t>
      </w:r>
      <w:r w:rsidR="00B24CD7" w:rsidRPr="007E4616">
        <w:rPr>
          <w:rFonts w:ascii="Verdana" w:hAnsi="Verdana"/>
          <w:sz w:val="20"/>
          <w:szCs w:val="20"/>
        </w:rPr>
        <w:t xml:space="preserve"> die Kontaktfläche zum Rücken, Druckstellen werden vermieden </w:t>
      </w:r>
      <w:r w:rsidR="00B24CD7">
        <w:rPr>
          <w:rFonts w:ascii="Verdana" w:hAnsi="Verdana"/>
          <w:sz w:val="20"/>
          <w:szCs w:val="20"/>
        </w:rPr>
        <w:t xml:space="preserve">und </w:t>
      </w:r>
      <w:r w:rsidR="00B24CD7" w:rsidRPr="007E4616">
        <w:rPr>
          <w:rFonts w:ascii="Verdana" w:hAnsi="Verdana"/>
          <w:sz w:val="20"/>
          <w:szCs w:val="20"/>
        </w:rPr>
        <w:t>optimale Belüftung</w:t>
      </w:r>
      <w:r w:rsidR="00B24CD7">
        <w:rPr>
          <w:rFonts w:ascii="Verdana" w:hAnsi="Verdana"/>
          <w:sz w:val="20"/>
          <w:szCs w:val="20"/>
        </w:rPr>
        <w:t xml:space="preserve"> ist</w:t>
      </w:r>
      <w:r w:rsidR="00B24CD7" w:rsidRPr="007E4616">
        <w:rPr>
          <w:rFonts w:ascii="Verdana" w:hAnsi="Verdana"/>
          <w:sz w:val="20"/>
          <w:szCs w:val="20"/>
        </w:rPr>
        <w:t xml:space="preserve"> garantiert. Das </w:t>
      </w:r>
      <w:r w:rsidR="00B24CD7" w:rsidRPr="007E4616">
        <w:rPr>
          <w:rFonts w:ascii="Verdana" w:hAnsi="Verdana"/>
          <w:b/>
          <w:sz w:val="20"/>
          <w:szCs w:val="20"/>
        </w:rPr>
        <w:t>VENTI FLAP</w:t>
      </w:r>
      <w:r w:rsidR="00B24CD7">
        <w:rPr>
          <w:rFonts w:ascii="Verdana" w:hAnsi="Verdana"/>
          <w:b/>
          <w:sz w:val="20"/>
          <w:szCs w:val="20"/>
        </w:rPr>
        <w:t>-</w:t>
      </w:r>
      <w:r w:rsidR="00B24CD7" w:rsidRPr="007E4616">
        <w:rPr>
          <w:rFonts w:ascii="Verdana" w:hAnsi="Verdana"/>
          <w:sz w:val="20"/>
          <w:szCs w:val="20"/>
        </w:rPr>
        <w:t xml:space="preserve">System, durch das sich der Abstand der Gürteltasche zum Rücken </w:t>
      </w:r>
      <w:r w:rsidR="00B24CD7">
        <w:rPr>
          <w:rFonts w:ascii="Verdana" w:hAnsi="Verdana"/>
          <w:sz w:val="20"/>
          <w:szCs w:val="20"/>
        </w:rPr>
        <w:t xml:space="preserve">mit nur einem Handgriff </w:t>
      </w:r>
      <w:r w:rsidR="00B24CD7" w:rsidRPr="007E4616">
        <w:rPr>
          <w:rFonts w:ascii="Verdana" w:hAnsi="Verdana"/>
          <w:sz w:val="20"/>
          <w:szCs w:val="20"/>
        </w:rPr>
        <w:t>einstellen lässt, tut sein Übriges:</w:t>
      </w:r>
      <w:r w:rsidR="00B24CD7" w:rsidRPr="007E4616">
        <w:rPr>
          <w:rFonts w:ascii="Verdana" w:hAnsi="Verdana"/>
          <w:b/>
          <w:sz w:val="20"/>
          <w:szCs w:val="20"/>
        </w:rPr>
        <w:t xml:space="preserve"> </w:t>
      </w:r>
      <w:r w:rsidR="00B24CD7" w:rsidRPr="007E4616">
        <w:rPr>
          <w:rFonts w:ascii="Verdana" w:hAnsi="Verdana"/>
          <w:sz w:val="20"/>
          <w:szCs w:val="20"/>
        </w:rPr>
        <w:t xml:space="preserve">Bei schweißtreibenden </w:t>
      </w:r>
      <w:r w:rsidR="00B24CD7">
        <w:rPr>
          <w:rFonts w:ascii="Verdana" w:hAnsi="Verdana"/>
          <w:sz w:val="20"/>
          <w:szCs w:val="20"/>
        </w:rPr>
        <w:t>Bergaufp</w:t>
      </w:r>
      <w:r w:rsidR="00B24CD7" w:rsidRPr="007E4616">
        <w:rPr>
          <w:rFonts w:ascii="Verdana" w:hAnsi="Verdana"/>
          <w:sz w:val="20"/>
          <w:szCs w:val="20"/>
        </w:rPr>
        <w:t>assagen kann es gelockert, bei rasanten Downhill-</w:t>
      </w:r>
      <w:r w:rsidR="00B24CD7">
        <w:rPr>
          <w:rFonts w:ascii="Verdana" w:hAnsi="Verdana"/>
          <w:sz w:val="20"/>
          <w:szCs w:val="20"/>
        </w:rPr>
        <w:t>Runs</w:t>
      </w:r>
      <w:r w:rsidR="00B24CD7" w:rsidRPr="007E4616">
        <w:rPr>
          <w:rFonts w:ascii="Verdana" w:hAnsi="Verdana"/>
          <w:sz w:val="20"/>
          <w:szCs w:val="20"/>
        </w:rPr>
        <w:t xml:space="preserve"> enger gezogen werden.</w:t>
      </w:r>
    </w:p>
    <w:p w14:paraId="71E1DD26" w14:textId="3179CF08" w:rsidR="00B24CD7" w:rsidRPr="007E4616" w:rsidRDefault="00B24CD7" w:rsidP="00B24CD7">
      <w:pPr>
        <w:pStyle w:val="Default"/>
        <w:spacing w:line="276" w:lineRule="auto"/>
        <w:jc w:val="both"/>
        <w:rPr>
          <w:rFonts w:ascii="Verdana" w:hAnsi="Verdana"/>
          <w:b/>
          <w:sz w:val="20"/>
          <w:szCs w:val="20"/>
        </w:rPr>
      </w:pPr>
      <w:r w:rsidRPr="007E4616">
        <w:rPr>
          <w:rFonts w:ascii="Verdana" w:hAnsi="Verdana"/>
          <w:sz w:val="20"/>
          <w:szCs w:val="20"/>
        </w:rPr>
        <w:t xml:space="preserve">Der dehnbare, längenverstellbare </w:t>
      </w:r>
      <w:r w:rsidRPr="007E4616">
        <w:rPr>
          <w:rFonts w:ascii="Verdana" w:hAnsi="Verdana"/>
          <w:b/>
          <w:sz w:val="20"/>
          <w:szCs w:val="20"/>
        </w:rPr>
        <w:t>AIRO FLEX</w:t>
      </w:r>
      <w:r>
        <w:rPr>
          <w:rFonts w:ascii="Verdana" w:hAnsi="Verdana"/>
          <w:sz w:val="20"/>
          <w:szCs w:val="20"/>
        </w:rPr>
        <w:t>-Hüftgurt sorgt für oscarverdächtigen</w:t>
      </w:r>
      <w:r w:rsidRPr="007E4616">
        <w:rPr>
          <w:rFonts w:ascii="Verdana" w:hAnsi="Verdana"/>
          <w:sz w:val="20"/>
          <w:szCs w:val="20"/>
        </w:rPr>
        <w:t xml:space="preserve"> Sitz, </w:t>
      </w:r>
      <w:r>
        <w:rPr>
          <w:rFonts w:ascii="Verdana" w:hAnsi="Verdana"/>
          <w:sz w:val="20"/>
          <w:szCs w:val="20"/>
        </w:rPr>
        <w:t xml:space="preserve">gepaart mit </w:t>
      </w:r>
      <w:r w:rsidRPr="007E4616">
        <w:rPr>
          <w:rFonts w:ascii="Verdana" w:hAnsi="Verdana"/>
          <w:sz w:val="20"/>
          <w:szCs w:val="20"/>
        </w:rPr>
        <w:t>maximalem Komfort. Zwei darauf angebrachte, einhändig bedienbare Reißverschluss</w:t>
      </w:r>
      <w:r>
        <w:rPr>
          <w:rFonts w:ascii="Verdana" w:hAnsi="Verdana"/>
          <w:sz w:val="20"/>
          <w:szCs w:val="20"/>
        </w:rPr>
        <w:t>t</w:t>
      </w:r>
      <w:r w:rsidRPr="007E4616">
        <w:rPr>
          <w:rFonts w:ascii="Verdana" w:hAnsi="Verdana"/>
          <w:sz w:val="20"/>
          <w:szCs w:val="20"/>
        </w:rPr>
        <w:t xml:space="preserve">aschen für Handy, Energieriegel </w:t>
      </w:r>
      <w:r>
        <w:rPr>
          <w:rFonts w:ascii="Verdana" w:hAnsi="Verdana"/>
          <w:sz w:val="20"/>
          <w:szCs w:val="20"/>
        </w:rPr>
        <w:t>und</w:t>
      </w:r>
      <w:r w:rsidRPr="007E4616">
        <w:rPr>
          <w:rFonts w:ascii="Verdana" w:hAnsi="Verdana"/>
          <w:sz w:val="20"/>
          <w:szCs w:val="20"/>
        </w:rPr>
        <w:t xml:space="preserve"> Co.</w:t>
      </w:r>
      <w:r>
        <w:rPr>
          <w:rFonts w:ascii="Verdana" w:hAnsi="Verdana"/>
          <w:sz w:val="20"/>
          <w:szCs w:val="20"/>
        </w:rPr>
        <w:t xml:space="preserve"> inklusive </w:t>
      </w:r>
      <w:r w:rsidRPr="007E4616">
        <w:rPr>
          <w:rFonts w:ascii="Verdana" w:hAnsi="Verdana"/>
          <w:sz w:val="20"/>
          <w:szCs w:val="20"/>
        </w:rPr>
        <w:t xml:space="preserve">Schlüsselhalterung machen das </w:t>
      </w:r>
      <w:r>
        <w:rPr>
          <w:rFonts w:ascii="Verdana" w:hAnsi="Verdana"/>
          <w:sz w:val="20"/>
          <w:szCs w:val="20"/>
        </w:rPr>
        <w:t>N</w:t>
      </w:r>
      <w:r w:rsidRPr="007E4616">
        <w:rPr>
          <w:rFonts w:ascii="Verdana" w:hAnsi="Verdana"/>
          <w:sz w:val="20"/>
          <w:szCs w:val="20"/>
        </w:rPr>
        <w:t xml:space="preserve">otwendigste </w:t>
      </w:r>
      <w:r w:rsidRPr="007E4616">
        <w:rPr>
          <w:rFonts w:ascii="Verdana" w:hAnsi="Verdana"/>
          <w:sz w:val="20"/>
          <w:szCs w:val="20"/>
        </w:rPr>
        <w:lastRenderedPageBreak/>
        <w:t xml:space="preserve">schnell greifbar. Das Hauptfach des </w:t>
      </w:r>
      <w:r w:rsidRPr="007E4616">
        <w:rPr>
          <w:rFonts w:ascii="Verdana" w:hAnsi="Verdana"/>
          <w:b/>
          <w:sz w:val="20"/>
          <w:szCs w:val="20"/>
        </w:rPr>
        <w:t>HIP PACK PRO 3l</w:t>
      </w:r>
      <w:r w:rsidRPr="007E4616">
        <w:rPr>
          <w:rFonts w:ascii="Verdana" w:hAnsi="Verdana"/>
          <w:sz w:val="20"/>
          <w:szCs w:val="20"/>
        </w:rPr>
        <w:t xml:space="preserve"> bietet Platz für ein Trinksystem mit bis zu 1,5</w:t>
      </w:r>
      <w:r>
        <w:rPr>
          <w:rFonts w:ascii="Verdana" w:hAnsi="Verdana"/>
          <w:sz w:val="20"/>
          <w:szCs w:val="20"/>
        </w:rPr>
        <w:t xml:space="preserve"> Litern Fassungsvermögen</w:t>
      </w:r>
      <w:r w:rsidRPr="007E4616">
        <w:rPr>
          <w:rFonts w:ascii="Verdana" w:hAnsi="Verdana"/>
          <w:sz w:val="20"/>
          <w:szCs w:val="20"/>
        </w:rPr>
        <w:t xml:space="preserve">. Ein außen aufgesetztes, aufklappbares Werkzeugfach mit zusätzlicher Reißverschlusstasche für Kleinteile </w:t>
      </w:r>
      <w:r>
        <w:rPr>
          <w:rFonts w:ascii="Verdana" w:hAnsi="Verdana"/>
          <w:sz w:val="20"/>
          <w:szCs w:val="20"/>
        </w:rPr>
        <w:t>beherbergt</w:t>
      </w:r>
      <w:r w:rsidRPr="007E4616">
        <w:rPr>
          <w:rFonts w:ascii="Verdana" w:hAnsi="Verdana"/>
          <w:sz w:val="20"/>
          <w:szCs w:val="20"/>
        </w:rPr>
        <w:t xml:space="preserve"> Ersatzschläuche und Multi</w:t>
      </w:r>
      <w:r>
        <w:rPr>
          <w:rFonts w:ascii="Verdana" w:hAnsi="Verdana"/>
          <w:sz w:val="20"/>
          <w:szCs w:val="20"/>
        </w:rPr>
        <w:t>-T</w:t>
      </w:r>
      <w:r w:rsidRPr="007E4616">
        <w:rPr>
          <w:rFonts w:ascii="Verdana" w:hAnsi="Verdana"/>
          <w:sz w:val="20"/>
          <w:szCs w:val="20"/>
        </w:rPr>
        <w:t xml:space="preserve">ools. </w:t>
      </w:r>
      <w:r>
        <w:rPr>
          <w:rFonts w:ascii="Verdana" w:hAnsi="Verdana"/>
          <w:sz w:val="20"/>
          <w:szCs w:val="20"/>
        </w:rPr>
        <w:t>Und d</w:t>
      </w:r>
      <w:r w:rsidRPr="007E4616">
        <w:rPr>
          <w:rFonts w:ascii="Verdana" w:hAnsi="Verdana"/>
          <w:sz w:val="20"/>
          <w:szCs w:val="20"/>
        </w:rPr>
        <w:t xml:space="preserve">amit </w:t>
      </w:r>
      <w:r>
        <w:rPr>
          <w:rFonts w:ascii="Verdana" w:hAnsi="Verdana"/>
          <w:sz w:val="20"/>
          <w:szCs w:val="20"/>
        </w:rPr>
        <w:t xml:space="preserve">man selbst bei </w:t>
      </w:r>
      <w:r w:rsidRPr="007E4616">
        <w:rPr>
          <w:rFonts w:ascii="Verdana" w:hAnsi="Verdana"/>
          <w:sz w:val="20"/>
          <w:szCs w:val="20"/>
        </w:rPr>
        <w:t>erbarmungslose</w:t>
      </w:r>
      <w:r>
        <w:rPr>
          <w:rFonts w:ascii="Verdana" w:hAnsi="Verdana"/>
          <w:sz w:val="20"/>
          <w:szCs w:val="20"/>
        </w:rPr>
        <w:t>r</w:t>
      </w:r>
      <w:r w:rsidRPr="007E4616">
        <w:rPr>
          <w:rFonts w:ascii="Verdana" w:hAnsi="Verdana"/>
          <w:sz w:val="20"/>
          <w:szCs w:val="20"/>
        </w:rPr>
        <w:t xml:space="preserve"> Hitze</w:t>
      </w:r>
      <w:r>
        <w:rPr>
          <w:rFonts w:ascii="Verdana" w:hAnsi="Verdana"/>
          <w:sz w:val="20"/>
          <w:szCs w:val="20"/>
        </w:rPr>
        <w:t xml:space="preserve"> unterwegs nicht auf dem Trockenen sitzt</w:t>
      </w:r>
      <w:r w:rsidRPr="007E4616">
        <w:rPr>
          <w:rFonts w:ascii="Verdana" w:hAnsi="Verdana"/>
          <w:sz w:val="20"/>
          <w:szCs w:val="20"/>
        </w:rPr>
        <w:t xml:space="preserve">, </w:t>
      </w:r>
      <w:r>
        <w:rPr>
          <w:rFonts w:ascii="Verdana" w:hAnsi="Verdana"/>
          <w:sz w:val="20"/>
          <w:szCs w:val="20"/>
        </w:rPr>
        <w:t>be</w:t>
      </w:r>
      <w:r w:rsidRPr="007E4616">
        <w:rPr>
          <w:rFonts w:ascii="Verdana" w:hAnsi="Verdana"/>
          <w:sz w:val="20"/>
          <w:szCs w:val="20"/>
        </w:rPr>
        <w:t>finden sich rechts und links neben dem Hauptfach zwei flexible Fächer für zusätzliche Trinkflaschen</w:t>
      </w:r>
      <w:r>
        <w:rPr>
          <w:rFonts w:ascii="Verdana" w:hAnsi="Verdana"/>
          <w:sz w:val="20"/>
          <w:szCs w:val="20"/>
        </w:rPr>
        <w:t xml:space="preserve"> </w:t>
      </w:r>
      <w:r w:rsidRPr="007E4616">
        <w:rPr>
          <w:rFonts w:ascii="Verdana" w:hAnsi="Verdana"/>
          <w:sz w:val="20"/>
          <w:szCs w:val="20"/>
        </w:rPr>
        <w:t xml:space="preserve">– natürlich mit </w:t>
      </w:r>
      <w:r>
        <w:rPr>
          <w:rFonts w:ascii="Verdana" w:hAnsi="Verdana"/>
          <w:sz w:val="20"/>
          <w:szCs w:val="20"/>
        </w:rPr>
        <w:t>Riemen</w:t>
      </w:r>
      <w:r w:rsidRPr="007E4616">
        <w:rPr>
          <w:rFonts w:ascii="Verdana" w:hAnsi="Verdana"/>
          <w:sz w:val="20"/>
          <w:szCs w:val="20"/>
        </w:rPr>
        <w:t>– und Gummisicherung, damit sie</w:t>
      </w:r>
      <w:r>
        <w:rPr>
          <w:rFonts w:ascii="Verdana" w:hAnsi="Verdana"/>
          <w:sz w:val="20"/>
          <w:szCs w:val="20"/>
        </w:rPr>
        <w:t xml:space="preserve"> auf</w:t>
      </w:r>
      <w:r w:rsidRPr="007E4616">
        <w:rPr>
          <w:rFonts w:ascii="Verdana" w:hAnsi="Verdana"/>
          <w:sz w:val="20"/>
          <w:szCs w:val="20"/>
        </w:rPr>
        <w:t xml:space="preserve"> holprigen Etappen </w:t>
      </w:r>
      <w:r>
        <w:rPr>
          <w:rFonts w:ascii="Verdana" w:hAnsi="Verdana"/>
          <w:sz w:val="20"/>
          <w:szCs w:val="20"/>
        </w:rPr>
        <w:t xml:space="preserve">auch an ihrem Platz </w:t>
      </w:r>
      <w:r w:rsidRPr="007E4616">
        <w:rPr>
          <w:rFonts w:ascii="Verdana" w:hAnsi="Verdana"/>
          <w:sz w:val="20"/>
          <w:szCs w:val="20"/>
        </w:rPr>
        <w:t>bleiben. Der neue Superstar am HIP PACK</w:t>
      </w:r>
      <w:r>
        <w:rPr>
          <w:rFonts w:ascii="Verdana" w:hAnsi="Verdana"/>
          <w:sz w:val="20"/>
          <w:szCs w:val="20"/>
        </w:rPr>
        <w:t>-</w:t>
      </w:r>
      <w:r w:rsidRPr="007E4616">
        <w:rPr>
          <w:rFonts w:ascii="Verdana" w:hAnsi="Verdana"/>
          <w:sz w:val="20"/>
          <w:szCs w:val="20"/>
        </w:rPr>
        <w:t xml:space="preserve">Himmel, </w:t>
      </w:r>
      <w:r w:rsidRPr="00756A97">
        <w:rPr>
          <w:rFonts w:ascii="Verdana" w:hAnsi="Verdana"/>
          <w:sz w:val="20"/>
          <w:szCs w:val="20"/>
        </w:rPr>
        <w:t xml:space="preserve">leuchtet dank </w:t>
      </w:r>
      <w:r>
        <w:rPr>
          <w:rFonts w:ascii="Verdana" w:hAnsi="Verdana"/>
          <w:sz w:val="20"/>
          <w:szCs w:val="20"/>
        </w:rPr>
        <w:t xml:space="preserve">Licht, </w:t>
      </w:r>
      <w:r w:rsidRPr="00756A97">
        <w:rPr>
          <w:rFonts w:ascii="Verdana" w:hAnsi="Verdana"/>
          <w:sz w:val="20"/>
          <w:szCs w:val="20"/>
        </w:rPr>
        <w:t>d</w:t>
      </w:r>
      <w:r>
        <w:rPr>
          <w:rFonts w:ascii="Verdana" w:hAnsi="Verdana"/>
          <w:sz w:val="20"/>
          <w:szCs w:val="20"/>
        </w:rPr>
        <w:t>a</w:t>
      </w:r>
      <w:r w:rsidRPr="00756A97">
        <w:rPr>
          <w:rFonts w:ascii="Verdana" w:hAnsi="Verdana"/>
          <w:sz w:val="20"/>
          <w:szCs w:val="20"/>
        </w:rPr>
        <w:t>s</w:t>
      </w:r>
      <w:r>
        <w:rPr>
          <w:rFonts w:ascii="Verdana" w:hAnsi="Verdana"/>
          <w:sz w:val="20"/>
          <w:szCs w:val="20"/>
        </w:rPr>
        <w:t xml:space="preserve"> am</w:t>
      </w:r>
      <w:r w:rsidRPr="00756A97">
        <w:rPr>
          <w:rFonts w:ascii="Verdana" w:hAnsi="Verdana"/>
          <w:sz w:val="20"/>
          <w:szCs w:val="20"/>
        </w:rPr>
        <w:t xml:space="preserve"> </w:t>
      </w:r>
      <w:r w:rsidRPr="00756A97">
        <w:rPr>
          <w:rFonts w:ascii="Verdana" w:hAnsi="Verdana"/>
          <w:b/>
          <w:sz w:val="20"/>
          <w:szCs w:val="20"/>
        </w:rPr>
        <w:t>BACKLIGHT CLIP</w:t>
      </w:r>
      <w:r w:rsidRPr="00756A97">
        <w:rPr>
          <w:rFonts w:ascii="Verdana" w:hAnsi="Verdana"/>
          <w:sz w:val="20"/>
          <w:szCs w:val="20"/>
        </w:rPr>
        <w:t xml:space="preserve"> </w:t>
      </w:r>
      <w:r>
        <w:rPr>
          <w:rFonts w:ascii="Verdana" w:hAnsi="Verdana"/>
          <w:sz w:val="20"/>
          <w:szCs w:val="20"/>
        </w:rPr>
        <w:t xml:space="preserve">angebracht wird, </w:t>
      </w:r>
      <w:r w:rsidRPr="00756A97">
        <w:rPr>
          <w:rFonts w:ascii="Verdana" w:hAnsi="Verdana"/>
          <w:sz w:val="20"/>
          <w:szCs w:val="20"/>
        </w:rPr>
        <w:t>auch nachts hell und</w:t>
      </w:r>
      <w:r>
        <w:rPr>
          <w:rFonts w:ascii="Verdana" w:hAnsi="Verdana"/>
          <w:sz w:val="20"/>
          <w:szCs w:val="20"/>
        </w:rPr>
        <w:t xml:space="preserve"> </w:t>
      </w:r>
      <w:r w:rsidRPr="007E4616">
        <w:rPr>
          <w:rFonts w:ascii="Verdana" w:hAnsi="Verdana"/>
          <w:sz w:val="20"/>
          <w:szCs w:val="20"/>
        </w:rPr>
        <w:t xml:space="preserve">ist ab Herbst 2018 in </w:t>
      </w:r>
      <w:r w:rsidRPr="007E4616">
        <w:rPr>
          <w:rFonts w:ascii="Verdana" w:hAnsi="Verdana"/>
          <w:b/>
          <w:sz w:val="20"/>
          <w:szCs w:val="20"/>
        </w:rPr>
        <w:t>Carbon Grey</w:t>
      </w:r>
      <w:r w:rsidRPr="007E4616">
        <w:rPr>
          <w:rFonts w:ascii="Verdana" w:hAnsi="Verdana"/>
          <w:sz w:val="20"/>
          <w:szCs w:val="20"/>
        </w:rPr>
        <w:t xml:space="preserve">, </w:t>
      </w:r>
      <w:r w:rsidRPr="007E4616">
        <w:rPr>
          <w:rFonts w:ascii="Verdana" w:hAnsi="Verdana"/>
          <w:b/>
          <w:sz w:val="20"/>
          <w:szCs w:val="20"/>
        </w:rPr>
        <w:t>Carbon Grey</w:t>
      </w:r>
      <w:r>
        <w:rPr>
          <w:rFonts w:ascii="Verdana" w:hAnsi="Verdana"/>
          <w:b/>
          <w:sz w:val="20"/>
          <w:szCs w:val="20"/>
        </w:rPr>
        <w:t>/</w:t>
      </w:r>
      <w:r w:rsidRPr="007E4616">
        <w:rPr>
          <w:rFonts w:ascii="Verdana" w:hAnsi="Verdana"/>
          <w:b/>
          <w:sz w:val="20"/>
          <w:szCs w:val="20"/>
        </w:rPr>
        <w:t>Chili Red</w:t>
      </w:r>
      <w:r w:rsidRPr="007E4616">
        <w:rPr>
          <w:rFonts w:ascii="Verdana" w:hAnsi="Verdana"/>
          <w:sz w:val="20"/>
          <w:szCs w:val="20"/>
        </w:rPr>
        <w:t xml:space="preserve"> oder </w:t>
      </w:r>
      <w:r w:rsidRPr="007E4616">
        <w:rPr>
          <w:rFonts w:ascii="Verdana" w:hAnsi="Verdana"/>
          <w:b/>
          <w:sz w:val="20"/>
          <w:szCs w:val="20"/>
        </w:rPr>
        <w:t>Sulphur</w:t>
      </w:r>
      <w:r>
        <w:rPr>
          <w:rFonts w:ascii="Verdana" w:hAnsi="Verdana"/>
          <w:b/>
          <w:sz w:val="20"/>
          <w:szCs w:val="20"/>
        </w:rPr>
        <w:t>/</w:t>
      </w:r>
      <w:r w:rsidRPr="007E4616">
        <w:rPr>
          <w:rFonts w:ascii="Verdana" w:hAnsi="Verdana"/>
          <w:b/>
          <w:sz w:val="20"/>
          <w:szCs w:val="20"/>
        </w:rPr>
        <w:t>Moss Green</w:t>
      </w:r>
      <w:r w:rsidRPr="007E4616">
        <w:rPr>
          <w:rFonts w:ascii="Verdana" w:hAnsi="Verdana"/>
          <w:sz w:val="20"/>
          <w:szCs w:val="20"/>
        </w:rPr>
        <w:t xml:space="preserve"> erhältlich. </w:t>
      </w:r>
    </w:p>
    <w:p w14:paraId="00EDE342" w14:textId="22DD9592" w:rsidR="00B24CD7" w:rsidRPr="007E4616" w:rsidRDefault="00B24CD7" w:rsidP="00B24CD7">
      <w:pPr>
        <w:pStyle w:val="Default"/>
        <w:spacing w:line="276" w:lineRule="auto"/>
        <w:jc w:val="both"/>
        <w:rPr>
          <w:rFonts w:ascii="Verdana" w:hAnsi="Verdana"/>
          <w:b/>
          <w:sz w:val="20"/>
          <w:szCs w:val="20"/>
        </w:rPr>
      </w:pPr>
    </w:p>
    <w:p w14:paraId="4134168B" w14:textId="1983E782" w:rsidR="00B24CD7" w:rsidRPr="007E4616" w:rsidRDefault="00B24CD7" w:rsidP="00B24CD7">
      <w:pPr>
        <w:pStyle w:val="Default"/>
        <w:spacing w:line="276" w:lineRule="auto"/>
        <w:jc w:val="both"/>
        <w:rPr>
          <w:rFonts w:ascii="Verdana" w:hAnsi="Verdana"/>
          <w:b/>
          <w:sz w:val="20"/>
          <w:szCs w:val="20"/>
        </w:rPr>
      </w:pPr>
      <w:r w:rsidRPr="007E4616">
        <w:rPr>
          <w:rFonts w:ascii="Verdana" w:hAnsi="Verdana"/>
          <w:b/>
          <w:sz w:val="20"/>
          <w:szCs w:val="20"/>
        </w:rPr>
        <w:t xml:space="preserve">HIP POUCH 1l: DAS NACHWUCHSTALENT FÜR KURZE </w:t>
      </w:r>
      <w:r>
        <w:rPr>
          <w:rFonts w:ascii="Verdana" w:hAnsi="Verdana"/>
          <w:b/>
          <w:sz w:val="20"/>
          <w:szCs w:val="20"/>
        </w:rPr>
        <w:t>RUNDEN</w:t>
      </w:r>
    </w:p>
    <w:p w14:paraId="0651BBDA" w14:textId="745517FA" w:rsidR="00B24CD7" w:rsidRPr="007E4616" w:rsidRDefault="007622F1" w:rsidP="00B24CD7">
      <w:pPr>
        <w:pStyle w:val="Default"/>
        <w:spacing w:line="276" w:lineRule="auto"/>
        <w:jc w:val="both"/>
        <w:rPr>
          <w:rFonts w:ascii="Verdana" w:hAnsi="Verdana"/>
          <w:sz w:val="20"/>
          <w:szCs w:val="20"/>
        </w:rPr>
      </w:pPr>
      <w:r>
        <w:rPr>
          <w:rFonts w:ascii="Verdana" w:hAnsi="Verdana"/>
          <w:noProof/>
          <w:sz w:val="20"/>
          <w:szCs w:val="20"/>
        </w:rPr>
        <w:drawing>
          <wp:anchor distT="0" distB="0" distL="114300" distR="114300" simplePos="0" relativeHeight="251660288" behindDoc="0" locked="0" layoutInCell="1" allowOverlap="1" wp14:anchorId="4902A463" wp14:editId="2EB569F6">
            <wp:simplePos x="0" y="0"/>
            <wp:positionH relativeFrom="margin">
              <wp:posOffset>-19685</wp:posOffset>
            </wp:positionH>
            <wp:positionV relativeFrom="paragraph">
              <wp:posOffset>269875</wp:posOffset>
            </wp:positionV>
            <wp:extent cx="2358390" cy="1520825"/>
            <wp:effectExtent l="0" t="0" r="3810" b="3175"/>
            <wp:wrapSquare wrapText="bothSides"/>
            <wp:docPr id="2" name="Bild 2" descr="../../BILDER/PRODUKTE/BIKE/2019/EVOC_PRODUCT-PHOTOS_SPRING-SUMMER-2019/TECHNICAL-PERFORMANCE-PACKS/HIP-POUCH-1l/03_lowres/©EVOC102505209-HIP-POUCH-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PRODUKTE/BIKE/2019/EVOC_PRODUCT-PHOTOS_SPRING-SUMMER-2019/TECHNICAL-PERFORMANCE-PACKS/HIP-POUCH-1l/03_lowres/©EVOC102505209-HIP-POUCH-1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8390" cy="152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CD7">
        <w:rPr>
          <w:rFonts w:ascii="Verdana" w:hAnsi="Verdana"/>
          <w:sz w:val="20"/>
          <w:szCs w:val="20"/>
        </w:rPr>
        <w:t>Lust auf eine</w:t>
      </w:r>
      <w:r w:rsidR="00B24CD7" w:rsidRPr="007E4616">
        <w:rPr>
          <w:rFonts w:ascii="Verdana" w:hAnsi="Verdana"/>
          <w:sz w:val="20"/>
          <w:szCs w:val="20"/>
        </w:rPr>
        <w:t xml:space="preserve"> sommerliche After-Work-Runde am Hausberg, aber es hat immer noch 30 Grad</w:t>
      </w:r>
      <w:r w:rsidR="00B24CD7">
        <w:rPr>
          <w:rFonts w:ascii="Verdana" w:hAnsi="Verdana"/>
          <w:sz w:val="20"/>
          <w:szCs w:val="20"/>
        </w:rPr>
        <w:t>? Zu wenig dabei, als dass sich ein Rucksack lohnen würde</w:t>
      </w:r>
      <w:r w:rsidR="00B24CD7" w:rsidRPr="007E4616">
        <w:rPr>
          <w:rFonts w:ascii="Verdana" w:hAnsi="Verdana"/>
          <w:sz w:val="20"/>
          <w:szCs w:val="20"/>
        </w:rPr>
        <w:t xml:space="preserve">? Kein Problem mit dem </w:t>
      </w:r>
      <w:r w:rsidR="00B24CD7" w:rsidRPr="007E4616">
        <w:rPr>
          <w:rFonts w:ascii="Verdana" w:hAnsi="Verdana"/>
          <w:b/>
          <w:sz w:val="20"/>
          <w:szCs w:val="20"/>
        </w:rPr>
        <w:t>EVOC HIP POUCH 1l</w:t>
      </w:r>
      <w:r w:rsidR="00B24CD7" w:rsidRPr="007E4616">
        <w:rPr>
          <w:rFonts w:ascii="Verdana" w:hAnsi="Verdana"/>
          <w:sz w:val="20"/>
          <w:szCs w:val="20"/>
        </w:rPr>
        <w:t xml:space="preserve">: In der kleinen Bauchtasche für den Rücken findet das Nötigste für </w:t>
      </w:r>
      <w:r w:rsidR="00B24CD7">
        <w:rPr>
          <w:rFonts w:ascii="Verdana" w:hAnsi="Verdana"/>
          <w:sz w:val="20"/>
          <w:szCs w:val="20"/>
        </w:rPr>
        <w:t>eine kurze Tour</w:t>
      </w:r>
      <w:r w:rsidR="00B24CD7" w:rsidRPr="007E4616">
        <w:rPr>
          <w:rFonts w:ascii="Verdana" w:hAnsi="Verdana"/>
          <w:sz w:val="20"/>
          <w:szCs w:val="20"/>
        </w:rPr>
        <w:t xml:space="preserve"> Platz und der Rücken hat </w:t>
      </w:r>
      <w:r w:rsidR="00B24CD7">
        <w:rPr>
          <w:rFonts w:ascii="Verdana" w:hAnsi="Verdana"/>
          <w:sz w:val="20"/>
          <w:szCs w:val="20"/>
        </w:rPr>
        <w:t>frei</w:t>
      </w:r>
      <w:r w:rsidR="00B24CD7" w:rsidRPr="007E4616">
        <w:rPr>
          <w:rFonts w:ascii="Verdana" w:hAnsi="Verdana"/>
          <w:sz w:val="20"/>
          <w:szCs w:val="20"/>
        </w:rPr>
        <w:t>. Der</w:t>
      </w:r>
      <w:r w:rsidR="00B24CD7">
        <w:rPr>
          <w:rFonts w:ascii="Verdana" w:hAnsi="Verdana"/>
          <w:sz w:val="20"/>
          <w:szCs w:val="20"/>
        </w:rPr>
        <w:t xml:space="preserve"> längenverstellbare Hüftgurt mit Flossen aus</w:t>
      </w:r>
      <w:r w:rsidR="00B24CD7" w:rsidRPr="007E4616">
        <w:rPr>
          <w:rFonts w:ascii="Verdana" w:hAnsi="Verdana"/>
          <w:sz w:val="20"/>
          <w:szCs w:val="20"/>
        </w:rPr>
        <w:t xml:space="preserve"> </w:t>
      </w:r>
      <w:r w:rsidR="00B24CD7">
        <w:rPr>
          <w:rFonts w:ascii="Verdana" w:hAnsi="Verdana"/>
          <w:sz w:val="20"/>
          <w:szCs w:val="20"/>
        </w:rPr>
        <w:t>feuchtigkeitsableitendem</w:t>
      </w:r>
      <w:r w:rsidR="00B24CD7" w:rsidRPr="007E4616">
        <w:rPr>
          <w:rFonts w:ascii="Verdana" w:hAnsi="Verdana"/>
          <w:sz w:val="20"/>
          <w:szCs w:val="20"/>
        </w:rPr>
        <w:t xml:space="preserve"> </w:t>
      </w:r>
      <w:r w:rsidR="00B24CD7" w:rsidRPr="007E4616">
        <w:rPr>
          <w:rFonts w:ascii="Verdana" w:hAnsi="Verdana"/>
          <w:b/>
          <w:sz w:val="20"/>
          <w:szCs w:val="20"/>
        </w:rPr>
        <w:t>AIR MESH</w:t>
      </w:r>
      <w:r w:rsidR="00B24CD7" w:rsidRPr="007E4616">
        <w:rPr>
          <w:rFonts w:ascii="Verdana" w:hAnsi="Verdana"/>
          <w:sz w:val="20"/>
          <w:szCs w:val="20"/>
        </w:rPr>
        <w:t xml:space="preserve"> ist besonders leicht und luftdurchlässig. In den zwei aufgesetzten, flexiblen Reißverschluss</w:t>
      </w:r>
      <w:r w:rsidR="00B24CD7">
        <w:rPr>
          <w:rFonts w:ascii="Verdana" w:hAnsi="Verdana"/>
          <w:sz w:val="20"/>
          <w:szCs w:val="20"/>
        </w:rPr>
        <w:t>t</w:t>
      </w:r>
      <w:r w:rsidR="00B24CD7" w:rsidRPr="007E4616">
        <w:rPr>
          <w:rFonts w:ascii="Verdana" w:hAnsi="Verdana"/>
          <w:sz w:val="20"/>
          <w:szCs w:val="20"/>
        </w:rPr>
        <w:t>aschen</w:t>
      </w:r>
      <w:r w:rsidR="00B24CD7">
        <w:rPr>
          <w:rFonts w:ascii="Verdana" w:hAnsi="Verdana"/>
          <w:sz w:val="20"/>
          <w:szCs w:val="20"/>
        </w:rPr>
        <w:t xml:space="preserve"> werden</w:t>
      </w:r>
      <w:r w:rsidR="00B24CD7" w:rsidRPr="007E4616">
        <w:rPr>
          <w:rFonts w:ascii="Verdana" w:hAnsi="Verdana"/>
          <w:sz w:val="20"/>
          <w:szCs w:val="20"/>
        </w:rPr>
        <w:t xml:space="preserve"> Geldbeutel oder </w:t>
      </w:r>
      <w:r w:rsidR="00B24CD7">
        <w:rPr>
          <w:rFonts w:ascii="Verdana" w:hAnsi="Verdana"/>
          <w:sz w:val="20"/>
          <w:szCs w:val="20"/>
        </w:rPr>
        <w:t>Kleinteile verstaut, im H</w:t>
      </w:r>
      <w:r w:rsidR="00B24CD7" w:rsidRPr="007E4616">
        <w:rPr>
          <w:rFonts w:ascii="Verdana" w:hAnsi="Verdana"/>
          <w:sz w:val="20"/>
          <w:szCs w:val="20"/>
        </w:rPr>
        <w:t xml:space="preserve">auptfach </w:t>
      </w:r>
      <w:r w:rsidR="00B24CD7">
        <w:rPr>
          <w:rFonts w:ascii="Verdana" w:hAnsi="Verdana"/>
          <w:sz w:val="20"/>
          <w:szCs w:val="20"/>
        </w:rPr>
        <w:t xml:space="preserve">der </w:t>
      </w:r>
      <w:r w:rsidR="00B24CD7" w:rsidRPr="007E4616">
        <w:rPr>
          <w:rFonts w:ascii="Verdana" w:hAnsi="Verdana"/>
          <w:sz w:val="20"/>
          <w:szCs w:val="20"/>
        </w:rPr>
        <w:t>Schlüssel, Werkzeuge oder eine dünne Windjacke – falls die</w:t>
      </w:r>
      <w:r w:rsidR="00B24CD7">
        <w:rPr>
          <w:rFonts w:ascii="Verdana" w:hAnsi="Verdana"/>
          <w:sz w:val="20"/>
          <w:szCs w:val="20"/>
        </w:rPr>
        <w:t xml:space="preserve"> „kurze“</w:t>
      </w:r>
      <w:r w:rsidR="00B24CD7" w:rsidRPr="007E4616">
        <w:rPr>
          <w:rFonts w:ascii="Verdana" w:hAnsi="Verdana"/>
          <w:sz w:val="20"/>
          <w:szCs w:val="20"/>
        </w:rPr>
        <w:t xml:space="preserve"> </w:t>
      </w:r>
      <w:r w:rsidR="00B24CD7">
        <w:rPr>
          <w:rFonts w:ascii="Verdana" w:hAnsi="Verdana"/>
          <w:sz w:val="20"/>
          <w:szCs w:val="20"/>
        </w:rPr>
        <w:t>Bike-</w:t>
      </w:r>
      <w:r w:rsidR="00B24CD7" w:rsidRPr="007E4616">
        <w:rPr>
          <w:rFonts w:ascii="Verdana" w:hAnsi="Verdana"/>
          <w:sz w:val="20"/>
          <w:szCs w:val="20"/>
        </w:rPr>
        <w:t xml:space="preserve">Runde doch </w:t>
      </w:r>
      <w:r w:rsidR="00B24CD7">
        <w:rPr>
          <w:rFonts w:ascii="Verdana" w:hAnsi="Verdana"/>
          <w:sz w:val="20"/>
          <w:szCs w:val="20"/>
        </w:rPr>
        <w:t xml:space="preserve">noch </w:t>
      </w:r>
      <w:r w:rsidR="00B24CD7" w:rsidRPr="007E4616">
        <w:rPr>
          <w:rFonts w:ascii="Verdana" w:hAnsi="Verdana"/>
          <w:sz w:val="20"/>
          <w:szCs w:val="20"/>
        </w:rPr>
        <w:t xml:space="preserve">im Biergarten endet und es etwas später und kühler wird. Am </w:t>
      </w:r>
      <w:r w:rsidR="00B24CD7" w:rsidRPr="007E4616">
        <w:rPr>
          <w:rFonts w:ascii="Verdana" w:hAnsi="Verdana"/>
          <w:b/>
          <w:sz w:val="20"/>
          <w:szCs w:val="20"/>
        </w:rPr>
        <w:t>BACKLIGHT CLIP</w:t>
      </w:r>
      <w:r w:rsidR="00B24CD7" w:rsidRPr="007E4616">
        <w:rPr>
          <w:rFonts w:ascii="Verdana" w:hAnsi="Verdana"/>
          <w:sz w:val="20"/>
          <w:szCs w:val="20"/>
        </w:rPr>
        <w:t xml:space="preserve"> wird dann auch das Rücklicht angebracht. Zwei auf dem Hauptfach aufgesetzte, flexible Fächer </w:t>
      </w:r>
      <w:r w:rsidR="00B24CD7">
        <w:rPr>
          <w:rFonts w:ascii="Verdana" w:hAnsi="Verdana"/>
          <w:sz w:val="20"/>
          <w:szCs w:val="20"/>
        </w:rPr>
        <w:t>sind perfekt für</w:t>
      </w:r>
      <w:r w:rsidR="00B24CD7" w:rsidRPr="007E4616">
        <w:rPr>
          <w:rFonts w:ascii="Verdana" w:hAnsi="Verdana"/>
          <w:sz w:val="20"/>
          <w:szCs w:val="20"/>
        </w:rPr>
        <w:t xml:space="preserve"> Müsliriegel und Co. </w:t>
      </w:r>
      <w:r w:rsidR="00B24CD7">
        <w:rPr>
          <w:rFonts w:ascii="Verdana" w:hAnsi="Verdana"/>
          <w:sz w:val="20"/>
          <w:szCs w:val="20"/>
        </w:rPr>
        <w:t>Und d</w:t>
      </w:r>
      <w:r w:rsidR="00B24CD7" w:rsidRPr="007E4616">
        <w:rPr>
          <w:rFonts w:ascii="Verdana" w:hAnsi="Verdana"/>
          <w:sz w:val="20"/>
          <w:szCs w:val="20"/>
        </w:rPr>
        <w:t xml:space="preserve">amit es </w:t>
      </w:r>
      <w:r w:rsidR="00B24CD7">
        <w:rPr>
          <w:rFonts w:ascii="Verdana" w:hAnsi="Verdana"/>
          <w:sz w:val="20"/>
          <w:szCs w:val="20"/>
        </w:rPr>
        <w:t xml:space="preserve">auch bei diesem </w:t>
      </w:r>
      <w:r w:rsidR="00B24CD7" w:rsidRPr="007E4616">
        <w:rPr>
          <w:rFonts w:ascii="Verdana" w:hAnsi="Verdana"/>
          <w:sz w:val="20"/>
          <w:szCs w:val="20"/>
        </w:rPr>
        <w:t xml:space="preserve">kleinen Multitalent nicht an Komfort mangelt, sorgt das </w:t>
      </w:r>
      <w:r w:rsidR="00B24CD7" w:rsidRPr="007E4616">
        <w:rPr>
          <w:rFonts w:ascii="Verdana" w:hAnsi="Verdana"/>
          <w:b/>
          <w:sz w:val="20"/>
          <w:szCs w:val="20"/>
        </w:rPr>
        <w:t>AIR PAD SYSTEM</w:t>
      </w:r>
      <w:r w:rsidR="00B24CD7" w:rsidRPr="007E4616">
        <w:rPr>
          <w:rFonts w:ascii="Verdana" w:hAnsi="Verdana"/>
          <w:sz w:val="20"/>
          <w:szCs w:val="20"/>
        </w:rPr>
        <w:t xml:space="preserve"> mit seinen zwei</w:t>
      </w:r>
      <w:r w:rsidR="00B24CD7">
        <w:rPr>
          <w:rFonts w:ascii="Verdana" w:hAnsi="Verdana"/>
          <w:sz w:val="20"/>
          <w:szCs w:val="20"/>
        </w:rPr>
        <w:t xml:space="preserve"> mit</w:t>
      </w:r>
      <w:r w:rsidR="00B24CD7" w:rsidRPr="007E4616">
        <w:rPr>
          <w:rFonts w:ascii="Verdana" w:hAnsi="Verdana"/>
          <w:sz w:val="20"/>
          <w:szCs w:val="20"/>
        </w:rPr>
        <w:t xml:space="preserve"> Air Mesh überzogenen Polstern an der Lendenwirbelsäule für maximale Belüftung,</w:t>
      </w:r>
      <w:r w:rsidR="00B24CD7">
        <w:rPr>
          <w:rFonts w:ascii="Verdana" w:hAnsi="Verdana"/>
          <w:sz w:val="20"/>
          <w:szCs w:val="20"/>
        </w:rPr>
        <w:t xml:space="preserve"> Top-</w:t>
      </w:r>
      <w:r w:rsidR="00B24CD7" w:rsidRPr="007E4616">
        <w:rPr>
          <w:rFonts w:ascii="Verdana" w:hAnsi="Verdana"/>
          <w:sz w:val="20"/>
          <w:szCs w:val="20"/>
        </w:rPr>
        <w:t xml:space="preserve"> Feuchtigkeits</w:t>
      </w:r>
      <w:r w:rsidR="00B24CD7">
        <w:rPr>
          <w:rFonts w:ascii="Verdana" w:hAnsi="Verdana"/>
          <w:sz w:val="20"/>
          <w:szCs w:val="20"/>
        </w:rPr>
        <w:t>management</w:t>
      </w:r>
      <w:r w:rsidR="00B24CD7" w:rsidRPr="007E4616">
        <w:rPr>
          <w:rFonts w:ascii="Verdana" w:hAnsi="Verdana"/>
          <w:sz w:val="20"/>
          <w:szCs w:val="20"/>
        </w:rPr>
        <w:t xml:space="preserve"> und minimalen Druck. Das </w:t>
      </w:r>
      <w:r w:rsidR="00B24CD7" w:rsidRPr="007E4616">
        <w:rPr>
          <w:rFonts w:ascii="Verdana" w:hAnsi="Verdana"/>
          <w:b/>
          <w:sz w:val="20"/>
          <w:szCs w:val="20"/>
        </w:rPr>
        <w:t>HIP POUCH 1l</w:t>
      </w:r>
      <w:r w:rsidR="00B24CD7" w:rsidRPr="007E4616">
        <w:rPr>
          <w:rFonts w:ascii="Verdana" w:hAnsi="Verdana"/>
          <w:sz w:val="20"/>
          <w:szCs w:val="20"/>
        </w:rPr>
        <w:t xml:space="preserve"> ist ab Herbst 2018 in den Farben </w:t>
      </w:r>
      <w:r w:rsidR="00B24CD7" w:rsidRPr="00ED4351">
        <w:rPr>
          <w:rFonts w:ascii="Verdana" w:hAnsi="Verdana"/>
          <w:b/>
          <w:color w:val="auto"/>
          <w:sz w:val="20"/>
          <w:szCs w:val="20"/>
        </w:rPr>
        <w:t>Slate</w:t>
      </w:r>
      <w:r w:rsidR="00B24CD7" w:rsidRPr="007E4616">
        <w:rPr>
          <w:rFonts w:ascii="Verdana" w:hAnsi="Verdana"/>
          <w:sz w:val="20"/>
          <w:szCs w:val="20"/>
        </w:rPr>
        <w:t xml:space="preserve">, </w:t>
      </w:r>
      <w:r w:rsidR="00B24CD7" w:rsidRPr="00ED4351">
        <w:rPr>
          <w:rFonts w:ascii="Verdana" w:hAnsi="Verdana"/>
          <w:b/>
          <w:color w:val="auto"/>
          <w:sz w:val="20"/>
          <w:szCs w:val="20"/>
        </w:rPr>
        <w:t>Loam</w:t>
      </w:r>
      <w:r w:rsidR="00B24CD7" w:rsidRPr="007E4616">
        <w:rPr>
          <w:rFonts w:ascii="Verdana" w:hAnsi="Verdana"/>
          <w:sz w:val="20"/>
          <w:szCs w:val="20"/>
        </w:rPr>
        <w:t xml:space="preserve"> und </w:t>
      </w:r>
      <w:r w:rsidR="00B24CD7" w:rsidRPr="00ED4351">
        <w:rPr>
          <w:rFonts w:ascii="Verdana" w:hAnsi="Verdana"/>
          <w:b/>
          <w:color w:val="auto"/>
          <w:sz w:val="20"/>
          <w:szCs w:val="20"/>
        </w:rPr>
        <w:t>Black</w:t>
      </w:r>
      <w:r w:rsidR="00B24CD7" w:rsidRPr="007E4616">
        <w:rPr>
          <w:rFonts w:ascii="Verdana" w:hAnsi="Verdana"/>
          <w:sz w:val="20"/>
          <w:szCs w:val="20"/>
        </w:rPr>
        <w:t xml:space="preserve"> erhältlich. </w:t>
      </w:r>
    </w:p>
    <w:p w14:paraId="08A0419C" w14:textId="77777777" w:rsidR="00B24CD7" w:rsidRPr="007E4616" w:rsidRDefault="00B24CD7" w:rsidP="00B24CD7">
      <w:pPr>
        <w:pStyle w:val="Default"/>
        <w:spacing w:line="276" w:lineRule="auto"/>
        <w:jc w:val="both"/>
        <w:rPr>
          <w:rFonts w:ascii="Verdana" w:hAnsi="Verdana"/>
          <w:b/>
          <w:sz w:val="20"/>
          <w:szCs w:val="20"/>
        </w:rPr>
      </w:pPr>
    </w:p>
    <w:p w14:paraId="0701C5FB" w14:textId="77777777" w:rsidR="00B24CD7" w:rsidRPr="007E4616" w:rsidRDefault="00B24CD7" w:rsidP="00B24CD7">
      <w:pPr>
        <w:pStyle w:val="Default"/>
        <w:spacing w:line="276" w:lineRule="auto"/>
        <w:jc w:val="both"/>
        <w:rPr>
          <w:rFonts w:ascii="Verdana" w:hAnsi="Verdana"/>
          <w:b/>
          <w:sz w:val="20"/>
          <w:szCs w:val="20"/>
        </w:rPr>
      </w:pPr>
    </w:p>
    <w:p w14:paraId="6A14EC86" w14:textId="77777777" w:rsidR="00B24CD7" w:rsidRPr="007E4616" w:rsidRDefault="00B24CD7" w:rsidP="00B24CD7">
      <w:pPr>
        <w:pStyle w:val="Default"/>
        <w:spacing w:line="276" w:lineRule="auto"/>
        <w:jc w:val="both"/>
        <w:rPr>
          <w:rFonts w:ascii="Verdana" w:hAnsi="Verdana"/>
          <w:sz w:val="20"/>
          <w:szCs w:val="20"/>
          <w:u w:val="single"/>
        </w:rPr>
      </w:pPr>
      <w:r w:rsidRPr="007E4616">
        <w:rPr>
          <w:rFonts w:ascii="Verdana" w:hAnsi="Verdana"/>
          <w:sz w:val="20"/>
          <w:szCs w:val="20"/>
          <w:u w:val="single"/>
        </w:rPr>
        <w:t>S</w:t>
      </w:r>
      <w:r>
        <w:rPr>
          <w:rFonts w:ascii="Verdana" w:hAnsi="Verdana"/>
          <w:sz w:val="20"/>
          <w:szCs w:val="20"/>
          <w:u w:val="single"/>
        </w:rPr>
        <w:t>TECKBRIEF</w:t>
      </w:r>
    </w:p>
    <w:p w14:paraId="3FC2AF51" w14:textId="77777777" w:rsidR="00B24CD7" w:rsidRPr="007E4616" w:rsidRDefault="00B24CD7" w:rsidP="00B24CD7">
      <w:pPr>
        <w:pStyle w:val="Default"/>
        <w:spacing w:line="276" w:lineRule="auto"/>
        <w:jc w:val="both"/>
        <w:rPr>
          <w:rFonts w:ascii="Verdana" w:hAnsi="Verdana"/>
          <w:b/>
          <w:sz w:val="18"/>
          <w:szCs w:val="18"/>
        </w:rPr>
      </w:pPr>
    </w:p>
    <w:p w14:paraId="2ACC79B7" w14:textId="77777777" w:rsidR="00B24CD7" w:rsidRPr="007E4616" w:rsidRDefault="00B24CD7" w:rsidP="00B24CD7">
      <w:pPr>
        <w:pStyle w:val="Default"/>
        <w:spacing w:line="276" w:lineRule="auto"/>
        <w:jc w:val="both"/>
        <w:rPr>
          <w:rFonts w:ascii="Verdana" w:hAnsi="Verdana"/>
          <w:b/>
          <w:sz w:val="18"/>
          <w:szCs w:val="18"/>
        </w:rPr>
      </w:pPr>
      <w:r w:rsidRPr="007E4616">
        <w:rPr>
          <w:rFonts w:ascii="Verdana" w:hAnsi="Verdana"/>
          <w:b/>
          <w:sz w:val="18"/>
          <w:szCs w:val="18"/>
        </w:rPr>
        <w:t>HIP PACK PRO 3l</w:t>
      </w:r>
    </w:p>
    <w:p w14:paraId="0166194E" w14:textId="77777777" w:rsidR="00B24CD7" w:rsidRPr="005977D5" w:rsidRDefault="00B24CD7" w:rsidP="00B24CD7">
      <w:pPr>
        <w:pStyle w:val="Default"/>
        <w:spacing w:line="276" w:lineRule="auto"/>
        <w:jc w:val="both"/>
        <w:rPr>
          <w:rFonts w:ascii="Verdana" w:hAnsi="Verdana"/>
          <w:color w:val="auto"/>
          <w:sz w:val="18"/>
          <w:szCs w:val="18"/>
        </w:rPr>
      </w:pPr>
      <w:r w:rsidRPr="005977D5">
        <w:rPr>
          <w:rFonts w:ascii="Verdana" w:hAnsi="Verdana"/>
          <w:color w:val="auto"/>
          <w:sz w:val="18"/>
          <w:szCs w:val="18"/>
        </w:rPr>
        <w:t>Volumen: 3</w:t>
      </w:r>
      <w:r>
        <w:rPr>
          <w:rFonts w:ascii="Verdana" w:hAnsi="Verdana"/>
          <w:color w:val="auto"/>
          <w:sz w:val="18"/>
          <w:szCs w:val="18"/>
        </w:rPr>
        <w:t xml:space="preserve"> </w:t>
      </w:r>
      <w:r w:rsidRPr="005977D5">
        <w:rPr>
          <w:rFonts w:ascii="Verdana" w:hAnsi="Verdana"/>
          <w:color w:val="auto"/>
          <w:sz w:val="18"/>
          <w:szCs w:val="18"/>
        </w:rPr>
        <w:t>l</w:t>
      </w:r>
    </w:p>
    <w:p w14:paraId="44E5852D" w14:textId="77777777" w:rsidR="00B24CD7" w:rsidRPr="005977D5" w:rsidRDefault="00B24CD7" w:rsidP="00B24CD7">
      <w:pPr>
        <w:pStyle w:val="Default"/>
        <w:spacing w:line="276" w:lineRule="auto"/>
        <w:jc w:val="both"/>
        <w:rPr>
          <w:rFonts w:ascii="Verdana" w:hAnsi="Verdana"/>
          <w:color w:val="auto"/>
          <w:sz w:val="18"/>
          <w:szCs w:val="18"/>
        </w:rPr>
      </w:pPr>
      <w:r>
        <w:rPr>
          <w:rFonts w:ascii="Verdana" w:hAnsi="Verdana"/>
          <w:color w:val="auto"/>
          <w:sz w:val="18"/>
          <w:szCs w:val="18"/>
        </w:rPr>
        <w:t>Abmessungen</w:t>
      </w:r>
      <w:r w:rsidRPr="005977D5">
        <w:rPr>
          <w:rFonts w:ascii="Verdana" w:hAnsi="Verdana"/>
          <w:color w:val="auto"/>
          <w:sz w:val="18"/>
          <w:szCs w:val="18"/>
        </w:rPr>
        <w:t xml:space="preserve">: </w:t>
      </w:r>
      <w:r w:rsidRPr="005977D5">
        <w:rPr>
          <w:rFonts w:ascii="Verdana" w:eastAsia="DINOT-Light" w:hAnsi="Verdana" w:cs="DINOT-Light"/>
          <w:color w:val="auto"/>
          <w:sz w:val="18"/>
          <w:szCs w:val="18"/>
        </w:rPr>
        <w:t>28 x 18 x 8 cm</w:t>
      </w:r>
    </w:p>
    <w:p w14:paraId="3432DFE6" w14:textId="77777777" w:rsidR="00B24CD7" w:rsidRPr="005977D5" w:rsidRDefault="00B24CD7" w:rsidP="00B24CD7">
      <w:pPr>
        <w:pStyle w:val="Default"/>
        <w:spacing w:line="276" w:lineRule="auto"/>
        <w:jc w:val="both"/>
        <w:rPr>
          <w:rFonts w:ascii="Verdana" w:hAnsi="Verdana"/>
          <w:color w:val="auto"/>
          <w:sz w:val="18"/>
          <w:szCs w:val="18"/>
        </w:rPr>
      </w:pPr>
      <w:r w:rsidRPr="005977D5">
        <w:rPr>
          <w:rFonts w:ascii="Verdana" w:hAnsi="Verdana"/>
          <w:color w:val="auto"/>
          <w:sz w:val="18"/>
          <w:szCs w:val="18"/>
        </w:rPr>
        <w:t>Gewicht: 560 g</w:t>
      </w:r>
    </w:p>
    <w:p w14:paraId="1EC4439D" w14:textId="77777777" w:rsidR="00B24CD7" w:rsidRPr="00B24CD7" w:rsidRDefault="00B24CD7" w:rsidP="00B24CD7">
      <w:pPr>
        <w:pStyle w:val="Default"/>
        <w:spacing w:line="276" w:lineRule="auto"/>
        <w:jc w:val="both"/>
        <w:rPr>
          <w:rFonts w:ascii="Verdana" w:hAnsi="Verdana"/>
          <w:color w:val="auto"/>
          <w:sz w:val="18"/>
          <w:szCs w:val="18"/>
        </w:rPr>
      </w:pPr>
      <w:r w:rsidRPr="00B24CD7">
        <w:rPr>
          <w:rFonts w:ascii="Verdana" w:hAnsi="Verdana"/>
          <w:color w:val="auto"/>
          <w:sz w:val="18"/>
          <w:szCs w:val="18"/>
        </w:rPr>
        <w:t>Farben: Carbon Grey, Carbon Grey/Chili Red und Sulphur/Moss Green</w:t>
      </w:r>
    </w:p>
    <w:p w14:paraId="6A629554" w14:textId="77777777" w:rsidR="00B24CD7" w:rsidRPr="00756A97" w:rsidRDefault="00B24CD7" w:rsidP="00B24CD7">
      <w:pPr>
        <w:pStyle w:val="Default"/>
        <w:spacing w:line="276" w:lineRule="auto"/>
        <w:jc w:val="both"/>
        <w:rPr>
          <w:rFonts w:ascii="Verdana" w:hAnsi="Verdana"/>
          <w:color w:val="auto"/>
          <w:sz w:val="18"/>
          <w:szCs w:val="18"/>
        </w:rPr>
      </w:pPr>
      <w:r w:rsidRPr="00756A97">
        <w:rPr>
          <w:rFonts w:ascii="Verdana" w:hAnsi="Verdana"/>
          <w:color w:val="auto"/>
          <w:sz w:val="18"/>
          <w:szCs w:val="18"/>
        </w:rPr>
        <w:t>Größen: One size fits most</w:t>
      </w:r>
    </w:p>
    <w:p w14:paraId="6307B9AA" w14:textId="77777777" w:rsidR="00B24CD7" w:rsidRPr="00756A97" w:rsidRDefault="00B24CD7" w:rsidP="00B24CD7">
      <w:pPr>
        <w:pStyle w:val="Default"/>
        <w:spacing w:line="276" w:lineRule="auto"/>
        <w:jc w:val="both"/>
        <w:rPr>
          <w:rFonts w:ascii="Verdana" w:hAnsi="Verdana"/>
          <w:color w:val="auto"/>
          <w:sz w:val="18"/>
          <w:szCs w:val="18"/>
        </w:rPr>
      </w:pPr>
      <w:r w:rsidRPr="00756A97">
        <w:rPr>
          <w:rFonts w:ascii="Verdana" w:hAnsi="Verdana"/>
          <w:color w:val="auto"/>
          <w:sz w:val="18"/>
          <w:szCs w:val="18"/>
        </w:rPr>
        <w:t>Preis: 90,00- € (120,00 € inkl. Trinkblase)</w:t>
      </w:r>
    </w:p>
    <w:p w14:paraId="3A6A9C27" w14:textId="77777777" w:rsidR="00B24CD7" w:rsidRPr="00756A97" w:rsidRDefault="00B24CD7" w:rsidP="00B24CD7">
      <w:pPr>
        <w:pStyle w:val="Default"/>
        <w:spacing w:line="276" w:lineRule="auto"/>
        <w:jc w:val="both"/>
        <w:rPr>
          <w:rFonts w:ascii="Verdana" w:hAnsi="Verdana"/>
          <w:sz w:val="18"/>
          <w:szCs w:val="18"/>
        </w:rPr>
      </w:pPr>
    </w:p>
    <w:p w14:paraId="26F56580" w14:textId="77777777" w:rsidR="00B24CD7" w:rsidRPr="007E4616" w:rsidRDefault="00B24CD7" w:rsidP="00B24CD7">
      <w:pPr>
        <w:pStyle w:val="Default"/>
        <w:spacing w:line="276" w:lineRule="auto"/>
        <w:jc w:val="both"/>
        <w:rPr>
          <w:rFonts w:ascii="Verdana" w:hAnsi="Verdana"/>
          <w:b/>
          <w:sz w:val="18"/>
          <w:szCs w:val="18"/>
        </w:rPr>
      </w:pPr>
      <w:r w:rsidRPr="007E4616">
        <w:rPr>
          <w:rFonts w:ascii="Verdana" w:hAnsi="Verdana"/>
          <w:b/>
          <w:sz w:val="18"/>
          <w:szCs w:val="18"/>
        </w:rPr>
        <w:t>HIP POUCH 1l</w:t>
      </w:r>
    </w:p>
    <w:p w14:paraId="2F43B778" w14:textId="77777777" w:rsidR="00B24CD7" w:rsidRPr="005977D5" w:rsidRDefault="00B24CD7" w:rsidP="00B24CD7">
      <w:pPr>
        <w:pStyle w:val="Default"/>
        <w:spacing w:line="276" w:lineRule="auto"/>
        <w:jc w:val="both"/>
        <w:rPr>
          <w:rFonts w:ascii="Verdana" w:hAnsi="Verdana"/>
          <w:color w:val="auto"/>
          <w:sz w:val="18"/>
          <w:szCs w:val="18"/>
        </w:rPr>
      </w:pPr>
      <w:r w:rsidRPr="005977D5">
        <w:rPr>
          <w:rFonts w:ascii="Verdana" w:hAnsi="Verdana"/>
          <w:color w:val="auto"/>
          <w:sz w:val="18"/>
          <w:szCs w:val="18"/>
        </w:rPr>
        <w:t>Volumen: 1</w:t>
      </w:r>
      <w:r>
        <w:rPr>
          <w:rFonts w:ascii="Verdana" w:hAnsi="Verdana"/>
          <w:color w:val="auto"/>
          <w:sz w:val="18"/>
          <w:szCs w:val="18"/>
        </w:rPr>
        <w:t xml:space="preserve"> </w:t>
      </w:r>
      <w:r w:rsidRPr="005977D5">
        <w:rPr>
          <w:rFonts w:ascii="Verdana" w:hAnsi="Verdana"/>
          <w:color w:val="auto"/>
          <w:sz w:val="18"/>
          <w:szCs w:val="18"/>
        </w:rPr>
        <w:t>l</w:t>
      </w:r>
    </w:p>
    <w:p w14:paraId="53E23382" w14:textId="77777777" w:rsidR="00B24CD7" w:rsidRPr="005977D5" w:rsidRDefault="00B24CD7" w:rsidP="00B24CD7">
      <w:pPr>
        <w:pStyle w:val="Default"/>
        <w:spacing w:line="276" w:lineRule="auto"/>
        <w:jc w:val="both"/>
        <w:rPr>
          <w:rFonts w:ascii="Verdana" w:hAnsi="Verdana"/>
          <w:color w:val="auto"/>
          <w:sz w:val="18"/>
          <w:szCs w:val="18"/>
        </w:rPr>
      </w:pPr>
      <w:r>
        <w:rPr>
          <w:rFonts w:ascii="Verdana" w:hAnsi="Verdana"/>
          <w:color w:val="auto"/>
          <w:sz w:val="18"/>
          <w:szCs w:val="18"/>
        </w:rPr>
        <w:t>Abmessungen</w:t>
      </w:r>
      <w:r w:rsidRPr="005977D5">
        <w:rPr>
          <w:rFonts w:ascii="Verdana" w:hAnsi="Verdana"/>
          <w:color w:val="auto"/>
          <w:sz w:val="18"/>
          <w:szCs w:val="18"/>
        </w:rPr>
        <w:t xml:space="preserve">: </w:t>
      </w:r>
      <w:r w:rsidRPr="005977D5">
        <w:rPr>
          <w:rFonts w:ascii="Verdana" w:eastAsia="DINOT-Light" w:hAnsi="Verdana" w:cs="DINOT-Light"/>
          <w:color w:val="auto"/>
          <w:sz w:val="18"/>
          <w:szCs w:val="18"/>
        </w:rPr>
        <w:t>26 x 16 x 3 cm</w:t>
      </w:r>
    </w:p>
    <w:p w14:paraId="27DEF5EB" w14:textId="77777777" w:rsidR="00B24CD7" w:rsidRPr="005977D5" w:rsidRDefault="00B24CD7" w:rsidP="00B24CD7">
      <w:pPr>
        <w:pStyle w:val="Default"/>
        <w:spacing w:line="276" w:lineRule="auto"/>
        <w:jc w:val="both"/>
        <w:rPr>
          <w:rFonts w:ascii="Verdana" w:hAnsi="Verdana"/>
          <w:color w:val="auto"/>
          <w:sz w:val="18"/>
          <w:szCs w:val="18"/>
        </w:rPr>
      </w:pPr>
      <w:r w:rsidRPr="005977D5">
        <w:rPr>
          <w:rFonts w:ascii="Verdana" w:hAnsi="Verdana"/>
          <w:color w:val="auto"/>
          <w:sz w:val="18"/>
          <w:szCs w:val="18"/>
        </w:rPr>
        <w:t xml:space="preserve">Gewicht: </w:t>
      </w:r>
      <w:r w:rsidRPr="005977D5">
        <w:rPr>
          <w:rFonts w:ascii="Verdana" w:eastAsia="DINOT-Light" w:hAnsi="Verdana" w:cs="DINOT-Light"/>
          <w:color w:val="auto"/>
          <w:sz w:val="18"/>
          <w:szCs w:val="18"/>
        </w:rPr>
        <w:t>220 g</w:t>
      </w:r>
    </w:p>
    <w:p w14:paraId="2F8CFD3B" w14:textId="77777777" w:rsidR="00B24CD7" w:rsidRPr="00B24CD7" w:rsidRDefault="00B24CD7" w:rsidP="00B24CD7">
      <w:pPr>
        <w:pStyle w:val="Default"/>
        <w:spacing w:line="276" w:lineRule="auto"/>
        <w:jc w:val="both"/>
        <w:rPr>
          <w:rFonts w:ascii="Verdana" w:hAnsi="Verdana"/>
          <w:color w:val="auto"/>
          <w:sz w:val="18"/>
          <w:szCs w:val="18"/>
          <w:lang w:val="en-US"/>
        </w:rPr>
      </w:pPr>
      <w:r w:rsidRPr="00B24CD7">
        <w:rPr>
          <w:rFonts w:ascii="Verdana" w:hAnsi="Verdana"/>
          <w:color w:val="auto"/>
          <w:sz w:val="18"/>
          <w:szCs w:val="18"/>
          <w:lang w:val="en-US"/>
        </w:rPr>
        <w:t>Farben: Black, Loam, Slate</w:t>
      </w:r>
    </w:p>
    <w:p w14:paraId="4EDB9780" w14:textId="77777777" w:rsidR="00B24CD7" w:rsidRPr="00B24CD7" w:rsidRDefault="00B24CD7" w:rsidP="00B24CD7">
      <w:pPr>
        <w:pStyle w:val="Default"/>
        <w:spacing w:line="276" w:lineRule="auto"/>
        <w:jc w:val="both"/>
        <w:rPr>
          <w:rFonts w:ascii="Verdana" w:hAnsi="Verdana"/>
          <w:color w:val="auto"/>
          <w:sz w:val="18"/>
          <w:szCs w:val="18"/>
          <w:lang w:val="en-US"/>
        </w:rPr>
      </w:pPr>
      <w:r w:rsidRPr="00B24CD7">
        <w:rPr>
          <w:rFonts w:ascii="Verdana" w:hAnsi="Verdana"/>
          <w:color w:val="auto"/>
          <w:sz w:val="18"/>
          <w:szCs w:val="18"/>
          <w:lang w:val="en-US"/>
        </w:rPr>
        <w:t>Größen: One size fits most</w:t>
      </w:r>
    </w:p>
    <w:p w14:paraId="594FE5E3" w14:textId="77777777" w:rsidR="00B24CD7" w:rsidRPr="00756A97" w:rsidRDefault="00B24CD7" w:rsidP="00B24CD7">
      <w:pPr>
        <w:pStyle w:val="Default"/>
        <w:spacing w:line="276" w:lineRule="auto"/>
        <w:jc w:val="both"/>
        <w:rPr>
          <w:rFonts w:ascii="Verdana" w:hAnsi="Verdana"/>
          <w:color w:val="auto"/>
          <w:sz w:val="18"/>
          <w:szCs w:val="18"/>
        </w:rPr>
      </w:pPr>
      <w:r w:rsidRPr="00756A97">
        <w:rPr>
          <w:rFonts w:ascii="Verdana" w:hAnsi="Verdana"/>
          <w:color w:val="auto"/>
          <w:sz w:val="18"/>
          <w:szCs w:val="18"/>
        </w:rPr>
        <w:t>Preis: 45,00 €</w:t>
      </w:r>
    </w:p>
    <w:p w14:paraId="5DBD803E" w14:textId="12785A60" w:rsidR="00A3408E" w:rsidRPr="00A3408E" w:rsidRDefault="00A3408E" w:rsidP="00A3408E">
      <w:pPr>
        <w:spacing w:line="260" w:lineRule="exact"/>
        <w:jc w:val="both"/>
        <w:outlineLvl w:val="0"/>
        <w:rPr>
          <w:rFonts w:ascii="Verdana" w:hAnsi="Verdana"/>
          <w:sz w:val="20"/>
          <w:szCs w:val="20"/>
        </w:rPr>
      </w:pPr>
      <w:bookmarkStart w:id="0" w:name="_GoBack"/>
      <w:bookmarkEnd w:id="0"/>
    </w:p>
    <w:p w14:paraId="3E436ACA" w14:textId="77777777" w:rsidR="00A3408E" w:rsidRPr="00A3408E" w:rsidRDefault="00A3408E" w:rsidP="00A3408E">
      <w:pPr>
        <w:spacing w:line="260" w:lineRule="exact"/>
        <w:outlineLvl w:val="0"/>
        <w:rPr>
          <w:rFonts w:ascii="Verdana" w:hAnsi="Verdana"/>
          <w:b/>
        </w:rPr>
      </w:pPr>
    </w:p>
    <w:p w14:paraId="5D22B13A" w14:textId="5C9C47BC" w:rsidR="00B81D6C" w:rsidRPr="00EA5C52" w:rsidRDefault="00B81D6C" w:rsidP="00B81D6C">
      <w:pPr>
        <w:spacing w:line="260" w:lineRule="exact"/>
        <w:outlineLvl w:val="0"/>
        <w:rPr>
          <w:rFonts w:ascii="Verdana" w:hAnsi="Verdana" w:cs="Times"/>
          <w:b/>
          <w:i/>
          <w:sz w:val="14"/>
          <w:szCs w:val="14"/>
        </w:rPr>
      </w:pPr>
      <w:r w:rsidRPr="00EA5C52">
        <w:rPr>
          <w:rFonts w:ascii="Verdana" w:hAnsi="Verdana" w:cs="Times"/>
          <w:b/>
          <w:i/>
          <w:sz w:val="14"/>
          <w:szCs w:val="14"/>
        </w:rPr>
        <w:t>Stand</w:t>
      </w:r>
      <w:r w:rsidR="00334CAE">
        <w:rPr>
          <w:rFonts w:ascii="Verdana" w:hAnsi="Verdana" w:cs="Times"/>
          <w:b/>
          <w:i/>
          <w:sz w:val="14"/>
          <w:szCs w:val="14"/>
        </w:rPr>
        <w:t>: Mai</w:t>
      </w:r>
      <w:r w:rsidRPr="00EA5C52">
        <w:rPr>
          <w:rFonts w:ascii="Verdana" w:hAnsi="Verdana" w:cs="Times"/>
          <w:b/>
          <w:i/>
          <w:sz w:val="14"/>
          <w:szCs w:val="14"/>
        </w:rPr>
        <w:t xml:space="preserve"> 2018</w:t>
      </w:r>
    </w:p>
    <w:p w14:paraId="16F5DD3B" w14:textId="1279FB15" w:rsidR="00B81D6C" w:rsidRPr="00EA5C52" w:rsidRDefault="00B81D6C" w:rsidP="00B81D6C">
      <w:pPr>
        <w:spacing w:line="260" w:lineRule="exact"/>
        <w:outlineLvl w:val="0"/>
        <w:rPr>
          <w:rFonts w:ascii="Verdana" w:hAnsi="Verdana" w:cs="Times"/>
          <w:b/>
          <w:i/>
          <w:sz w:val="14"/>
          <w:szCs w:val="14"/>
        </w:rPr>
      </w:pPr>
      <w:r w:rsidRPr="00EA5C52">
        <w:rPr>
          <w:rFonts w:ascii="Verdana" w:hAnsi="Verdana" w:cs="Times"/>
          <w:b/>
          <w:i/>
          <w:sz w:val="14"/>
          <w:szCs w:val="14"/>
        </w:rPr>
        <w:t>Änderungen vorbehalten</w:t>
      </w:r>
    </w:p>
    <w:p w14:paraId="7134EE22" w14:textId="77777777" w:rsidR="00B81D6C" w:rsidRPr="00EA5C52" w:rsidRDefault="00B81D6C" w:rsidP="00B81D6C">
      <w:pPr>
        <w:spacing w:line="260" w:lineRule="exact"/>
        <w:outlineLvl w:val="0"/>
        <w:rPr>
          <w:i/>
        </w:rPr>
      </w:pPr>
    </w:p>
    <w:p w14:paraId="59D7EBFB" w14:textId="3D1AAD34" w:rsidR="00D16B99" w:rsidRPr="007622F1" w:rsidRDefault="00D16B99" w:rsidP="007622F1"/>
    <w:p w14:paraId="65E00629" w14:textId="45188CA2" w:rsidR="00D16B99" w:rsidRPr="00D16B99" w:rsidRDefault="00D16B99" w:rsidP="00ED180F">
      <w:pPr>
        <w:pStyle w:val="Default"/>
        <w:spacing w:line="276" w:lineRule="auto"/>
        <w:jc w:val="both"/>
        <w:rPr>
          <w:rFonts w:ascii="Verdana" w:hAnsi="Verdana"/>
          <w:sz w:val="18"/>
          <w:szCs w:val="18"/>
        </w:rPr>
      </w:pPr>
      <w:r w:rsidRPr="00D16B99">
        <w:rPr>
          <w:rFonts w:ascii="Verdana" w:hAnsi="Verdana"/>
          <w:b/>
          <w:sz w:val="18"/>
          <w:szCs w:val="18"/>
        </w:rPr>
        <w:t>Medienkontakt</w:t>
      </w:r>
      <w:r w:rsidRPr="00D16B99">
        <w:rPr>
          <w:rFonts w:ascii="Verdana" w:hAnsi="Verdana"/>
          <w:sz w:val="18"/>
          <w:szCs w:val="18"/>
        </w:rPr>
        <w:t>: Dani Odesser | </w:t>
      </w:r>
      <w:hyperlink r:id="rId11" w:history="1">
        <w:r w:rsidRPr="00D16B99">
          <w:rPr>
            <w:rStyle w:val="Link"/>
            <w:rFonts w:ascii="Verdana" w:hAnsi="Verdana"/>
            <w:sz w:val="18"/>
            <w:szCs w:val="18"/>
          </w:rPr>
          <w:t>press@evocsports.com</w:t>
        </w:r>
      </w:hyperlink>
      <w:r w:rsidRPr="00D16B99">
        <w:rPr>
          <w:rFonts w:ascii="Verdana" w:hAnsi="Verdana"/>
          <w:sz w:val="18"/>
          <w:szCs w:val="18"/>
        </w:rPr>
        <w:t xml:space="preserve"> | +49 (0)170 3131812</w:t>
      </w:r>
    </w:p>
    <w:sectPr w:rsidR="00D16B99" w:rsidRPr="00D16B99" w:rsidSect="003C0D27">
      <w:headerReference w:type="default" r:id="rId12"/>
      <w:footerReference w:type="default" r:id="rId13"/>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BDD77" w14:textId="77777777" w:rsidR="00F24407" w:rsidRDefault="00F24407" w:rsidP="009C42DB">
      <w:r>
        <w:separator/>
      </w:r>
    </w:p>
  </w:endnote>
  <w:endnote w:type="continuationSeparator" w:id="0">
    <w:p w14:paraId="36C4B92E" w14:textId="77777777" w:rsidR="00F24407" w:rsidRDefault="00F24407"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Cambria"/>
    <w:charset w:val="00"/>
    <w:family w:val="auto"/>
    <w:pitch w:val="variable"/>
    <w:sig w:usb0="80000027"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DINOT-Light">
    <w:altName w:val="Yu Gothic"/>
    <w:panose1 w:val="00000000000000000000"/>
    <w:charset w:val="80"/>
    <w:family w:val="swiss"/>
    <w:notTrueType/>
    <w:pitch w:val="default"/>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9B0F0D"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" strokeweight=".5pt"/>
          </w:pict>
        </mc:Fallback>
      </mc:AlternateContent>
    </w:r>
    <w:r w:rsidRPr="00C05C6C">
      <w:rPr>
        <w:rFonts w:ascii="Verdana" w:hAnsi="Verdana"/>
        <w:sz w:val="18"/>
        <w:szCs w:val="18"/>
      </w:rPr>
      <w:t> </w:t>
    </w:r>
  </w:p>
  <w:p w14:paraId="1C8F22F2" w14:textId="603D9A46" w:rsidR="00190CFC" w:rsidRPr="00190CFC" w:rsidRDefault="00190CFC" w:rsidP="00190CFC">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Pr>
        <w:rFonts w:ascii="Verdana" w:hAnsi="Verdana" w:cs="DIN-Regular"/>
        <w:i/>
        <w:color w:val="000000"/>
        <w:sz w:val="14"/>
        <w:szCs w:val="14"/>
      </w:rPr>
      <w:t>sind</w:t>
    </w:r>
    <w:r w:rsidRPr="00190CFC">
      <w:rPr>
        <w:rFonts w:ascii="Verdana" w:hAnsi="Verdana" w:cs="DIN-Regular"/>
        <w:i/>
        <w:color w:val="000000"/>
        <w:sz w:val="14"/>
        <w:szCs w:val="14"/>
      </w:rPr>
      <w:t xml:space="preserve"> wir </w:t>
    </w:r>
    <w:r>
      <w:rPr>
        <w:rFonts w:ascii="Verdana" w:hAnsi="Verdana" w:cs="DIN-Regular"/>
        <w:i/>
        <w:color w:val="000000"/>
        <w:sz w:val="14"/>
        <w:szCs w:val="14"/>
      </w:rPr>
      <w:t xml:space="preserve">zu </w:t>
    </w:r>
    <w:r w:rsidRPr="00190CFC">
      <w:rPr>
        <w:rFonts w:ascii="Verdana" w:hAnsi="Verdana" w:cs="DIN-Regular"/>
        <w:i/>
        <w:color w:val="000000"/>
        <w:sz w:val="14"/>
        <w:szCs w:val="14"/>
      </w:rPr>
      <w:t>über 50 Destinationen besucht – immer auf der Suche nach den besten Trails und schönsten Powder-Abfahrten.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461C31" w:rsidRPr="00CF5B4F" w:rsidRDefault="00461C31"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696D6" w14:textId="77777777" w:rsidR="00F24407" w:rsidRDefault="00F24407" w:rsidP="009C42DB">
      <w:r>
        <w:separator/>
      </w:r>
    </w:p>
  </w:footnote>
  <w:footnote w:type="continuationSeparator" w:id="0">
    <w:p w14:paraId="05912A81" w14:textId="77777777" w:rsidR="00F24407" w:rsidRDefault="00F24407" w:rsidP="009C42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6">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1"/>
  </w:num>
  <w:num w:numId="5">
    <w:abstractNumId w:val="2"/>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5F4E"/>
    <w:rsid w:val="0002610B"/>
    <w:rsid w:val="0003147E"/>
    <w:rsid w:val="00032F71"/>
    <w:rsid w:val="00034BA3"/>
    <w:rsid w:val="00035D87"/>
    <w:rsid w:val="00042A77"/>
    <w:rsid w:val="00045D7C"/>
    <w:rsid w:val="00045E9E"/>
    <w:rsid w:val="000463BB"/>
    <w:rsid w:val="0004734C"/>
    <w:rsid w:val="000474D6"/>
    <w:rsid w:val="000517EC"/>
    <w:rsid w:val="000530DF"/>
    <w:rsid w:val="000538CB"/>
    <w:rsid w:val="00053DC4"/>
    <w:rsid w:val="00055736"/>
    <w:rsid w:val="00055D1A"/>
    <w:rsid w:val="00061CBE"/>
    <w:rsid w:val="00064B3F"/>
    <w:rsid w:val="00066C47"/>
    <w:rsid w:val="00066E7B"/>
    <w:rsid w:val="00070A81"/>
    <w:rsid w:val="00071D58"/>
    <w:rsid w:val="00074E8A"/>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7D7A"/>
    <w:rsid w:val="000B419E"/>
    <w:rsid w:val="000B7F48"/>
    <w:rsid w:val="000C3FB5"/>
    <w:rsid w:val="000C494E"/>
    <w:rsid w:val="000C5A17"/>
    <w:rsid w:val="000C68CD"/>
    <w:rsid w:val="000C7222"/>
    <w:rsid w:val="000D087F"/>
    <w:rsid w:val="000D1E76"/>
    <w:rsid w:val="000D2948"/>
    <w:rsid w:val="000D561C"/>
    <w:rsid w:val="000E02B8"/>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1081E"/>
    <w:rsid w:val="00112066"/>
    <w:rsid w:val="0011306A"/>
    <w:rsid w:val="001141A0"/>
    <w:rsid w:val="001145AF"/>
    <w:rsid w:val="00115371"/>
    <w:rsid w:val="00116297"/>
    <w:rsid w:val="00116B89"/>
    <w:rsid w:val="00116CD7"/>
    <w:rsid w:val="00122536"/>
    <w:rsid w:val="001227C4"/>
    <w:rsid w:val="00130986"/>
    <w:rsid w:val="00131B94"/>
    <w:rsid w:val="00136D60"/>
    <w:rsid w:val="00140908"/>
    <w:rsid w:val="00140C09"/>
    <w:rsid w:val="001433C0"/>
    <w:rsid w:val="001454A0"/>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1756"/>
    <w:rsid w:val="001922A6"/>
    <w:rsid w:val="00195B3F"/>
    <w:rsid w:val="001A217B"/>
    <w:rsid w:val="001A27BD"/>
    <w:rsid w:val="001A366C"/>
    <w:rsid w:val="001A455A"/>
    <w:rsid w:val="001A5DDA"/>
    <w:rsid w:val="001A64BA"/>
    <w:rsid w:val="001A6623"/>
    <w:rsid w:val="001A73EA"/>
    <w:rsid w:val="001B2414"/>
    <w:rsid w:val="001B70D1"/>
    <w:rsid w:val="001C03A6"/>
    <w:rsid w:val="001C2B23"/>
    <w:rsid w:val="001C4228"/>
    <w:rsid w:val="001C4A25"/>
    <w:rsid w:val="001C4EB3"/>
    <w:rsid w:val="001C7745"/>
    <w:rsid w:val="001D0B15"/>
    <w:rsid w:val="001D4A4C"/>
    <w:rsid w:val="001D52A2"/>
    <w:rsid w:val="001D5364"/>
    <w:rsid w:val="001D7A4C"/>
    <w:rsid w:val="001D7E14"/>
    <w:rsid w:val="001E1358"/>
    <w:rsid w:val="001E4059"/>
    <w:rsid w:val="001E6B67"/>
    <w:rsid w:val="001F2A26"/>
    <w:rsid w:val="001F6049"/>
    <w:rsid w:val="001F607F"/>
    <w:rsid w:val="00201B13"/>
    <w:rsid w:val="002037E8"/>
    <w:rsid w:val="0020479C"/>
    <w:rsid w:val="00205E35"/>
    <w:rsid w:val="00211A30"/>
    <w:rsid w:val="00213FE1"/>
    <w:rsid w:val="00217D76"/>
    <w:rsid w:val="00217E66"/>
    <w:rsid w:val="00221F5B"/>
    <w:rsid w:val="002243FF"/>
    <w:rsid w:val="00232FC3"/>
    <w:rsid w:val="002376D7"/>
    <w:rsid w:val="002400CD"/>
    <w:rsid w:val="002418F2"/>
    <w:rsid w:val="00242FE2"/>
    <w:rsid w:val="002434DC"/>
    <w:rsid w:val="00243A4B"/>
    <w:rsid w:val="0024436C"/>
    <w:rsid w:val="00246074"/>
    <w:rsid w:val="002474DF"/>
    <w:rsid w:val="0025023C"/>
    <w:rsid w:val="00251866"/>
    <w:rsid w:val="002527AC"/>
    <w:rsid w:val="00252B76"/>
    <w:rsid w:val="00254138"/>
    <w:rsid w:val="00255229"/>
    <w:rsid w:val="00256605"/>
    <w:rsid w:val="00257790"/>
    <w:rsid w:val="00257E6A"/>
    <w:rsid w:val="00262430"/>
    <w:rsid w:val="002656F1"/>
    <w:rsid w:val="0026676A"/>
    <w:rsid w:val="00267887"/>
    <w:rsid w:val="002719C6"/>
    <w:rsid w:val="0027213D"/>
    <w:rsid w:val="00276098"/>
    <w:rsid w:val="00277C3F"/>
    <w:rsid w:val="00280B2A"/>
    <w:rsid w:val="002830F2"/>
    <w:rsid w:val="00285D32"/>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4585"/>
    <w:rsid w:val="002F0A43"/>
    <w:rsid w:val="002F1642"/>
    <w:rsid w:val="002F224F"/>
    <w:rsid w:val="002F40D4"/>
    <w:rsid w:val="002F41D8"/>
    <w:rsid w:val="002F5C18"/>
    <w:rsid w:val="002F6DA2"/>
    <w:rsid w:val="0030001A"/>
    <w:rsid w:val="003033AE"/>
    <w:rsid w:val="00305625"/>
    <w:rsid w:val="00307068"/>
    <w:rsid w:val="00310982"/>
    <w:rsid w:val="00312D44"/>
    <w:rsid w:val="003174A0"/>
    <w:rsid w:val="003207F9"/>
    <w:rsid w:val="003209A6"/>
    <w:rsid w:val="00322C9F"/>
    <w:rsid w:val="00323F34"/>
    <w:rsid w:val="003261C0"/>
    <w:rsid w:val="0032703E"/>
    <w:rsid w:val="00331DDB"/>
    <w:rsid w:val="00332C27"/>
    <w:rsid w:val="00332C82"/>
    <w:rsid w:val="003330E4"/>
    <w:rsid w:val="00334CAE"/>
    <w:rsid w:val="00335E3A"/>
    <w:rsid w:val="00337B75"/>
    <w:rsid w:val="00337F7D"/>
    <w:rsid w:val="00342324"/>
    <w:rsid w:val="00347413"/>
    <w:rsid w:val="00347B3A"/>
    <w:rsid w:val="00352816"/>
    <w:rsid w:val="0035416E"/>
    <w:rsid w:val="003545A5"/>
    <w:rsid w:val="003572C1"/>
    <w:rsid w:val="00366186"/>
    <w:rsid w:val="003671EB"/>
    <w:rsid w:val="00372C4B"/>
    <w:rsid w:val="00372F79"/>
    <w:rsid w:val="00383541"/>
    <w:rsid w:val="00383ADB"/>
    <w:rsid w:val="00384EFE"/>
    <w:rsid w:val="00385301"/>
    <w:rsid w:val="003871AD"/>
    <w:rsid w:val="00387F72"/>
    <w:rsid w:val="003913A4"/>
    <w:rsid w:val="003927A3"/>
    <w:rsid w:val="00396C3A"/>
    <w:rsid w:val="003B1C85"/>
    <w:rsid w:val="003B32D0"/>
    <w:rsid w:val="003B382E"/>
    <w:rsid w:val="003B4DDD"/>
    <w:rsid w:val="003C0D27"/>
    <w:rsid w:val="003C19DE"/>
    <w:rsid w:val="003C21B5"/>
    <w:rsid w:val="003C2F0D"/>
    <w:rsid w:val="003C68D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299"/>
    <w:rsid w:val="00463913"/>
    <w:rsid w:val="00464B57"/>
    <w:rsid w:val="00465B1F"/>
    <w:rsid w:val="00466F44"/>
    <w:rsid w:val="00470206"/>
    <w:rsid w:val="00470289"/>
    <w:rsid w:val="00471289"/>
    <w:rsid w:val="004722E8"/>
    <w:rsid w:val="004742AF"/>
    <w:rsid w:val="00474ADF"/>
    <w:rsid w:val="004759D0"/>
    <w:rsid w:val="004769B4"/>
    <w:rsid w:val="00476B86"/>
    <w:rsid w:val="004776E0"/>
    <w:rsid w:val="00477BC4"/>
    <w:rsid w:val="00480174"/>
    <w:rsid w:val="0048223C"/>
    <w:rsid w:val="00486055"/>
    <w:rsid w:val="00486DEB"/>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7F12"/>
    <w:rsid w:val="004F1575"/>
    <w:rsid w:val="004F1CFE"/>
    <w:rsid w:val="004F2299"/>
    <w:rsid w:val="004F2C16"/>
    <w:rsid w:val="004F3F4E"/>
    <w:rsid w:val="004F61E5"/>
    <w:rsid w:val="00501207"/>
    <w:rsid w:val="00501952"/>
    <w:rsid w:val="00507A6B"/>
    <w:rsid w:val="00510F74"/>
    <w:rsid w:val="005232F2"/>
    <w:rsid w:val="005255F1"/>
    <w:rsid w:val="005272AE"/>
    <w:rsid w:val="00530F84"/>
    <w:rsid w:val="00534C50"/>
    <w:rsid w:val="00541A19"/>
    <w:rsid w:val="005441C7"/>
    <w:rsid w:val="00550754"/>
    <w:rsid w:val="00551145"/>
    <w:rsid w:val="00551578"/>
    <w:rsid w:val="005518CE"/>
    <w:rsid w:val="00551A05"/>
    <w:rsid w:val="00553E12"/>
    <w:rsid w:val="00563854"/>
    <w:rsid w:val="00563C74"/>
    <w:rsid w:val="00565153"/>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71F9"/>
    <w:rsid w:val="005C19AF"/>
    <w:rsid w:val="005C3EA7"/>
    <w:rsid w:val="005D13FD"/>
    <w:rsid w:val="005D2AC2"/>
    <w:rsid w:val="005D713D"/>
    <w:rsid w:val="005D7977"/>
    <w:rsid w:val="005E051F"/>
    <w:rsid w:val="005E71BB"/>
    <w:rsid w:val="005F1E5A"/>
    <w:rsid w:val="005F210E"/>
    <w:rsid w:val="005F786E"/>
    <w:rsid w:val="00600045"/>
    <w:rsid w:val="00601DBF"/>
    <w:rsid w:val="00603E30"/>
    <w:rsid w:val="00605800"/>
    <w:rsid w:val="00606399"/>
    <w:rsid w:val="006075C9"/>
    <w:rsid w:val="0061017F"/>
    <w:rsid w:val="006118C3"/>
    <w:rsid w:val="00612560"/>
    <w:rsid w:val="006126F6"/>
    <w:rsid w:val="00613DA2"/>
    <w:rsid w:val="006148CF"/>
    <w:rsid w:val="00614BB6"/>
    <w:rsid w:val="00615CDE"/>
    <w:rsid w:val="00617D1F"/>
    <w:rsid w:val="00617D7F"/>
    <w:rsid w:val="00623479"/>
    <w:rsid w:val="00625DC0"/>
    <w:rsid w:val="00627231"/>
    <w:rsid w:val="006273A1"/>
    <w:rsid w:val="00631CE7"/>
    <w:rsid w:val="0063205F"/>
    <w:rsid w:val="006322CE"/>
    <w:rsid w:val="00632D6F"/>
    <w:rsid w:val="006346A2"/>
    <w:rsid w:val="00635417"/>
    <w:rsid w:val="006401AD"/>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6BB7"/>
    <w:rsid w:val="006B7743"/>
    <w:rsid w:val="006C33B2"/>
    <w:rsid w:val="006C4864"/>
    <w:rsid w:val="006C58AF"/>
    <w:rsid w:val="006C7314"/>
    <w:rsid w:val="006D3A4A"/>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E3B"/>
    <w:rsid w:val="0071298E"/>
    <w:rsid w:val="00712BDD"/>
    <w:rsid w:val="0071307A"/>
    <w:rsid w:val="00713F95"/>
    <w:rsid w:val="007154D9"/>
    <w:rsid w:val="007174BA"/>
    <w:rsid w:val="00717A1B"/>
    <w:rsid w:val="0072676E"/>
    <w:rsid w:val="00726EC5"/>
    <w:rsid w:val="00727174"/>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D11"/>
    <w:rsid w:val="007622F1"/>
    <w:rsid w:val="00763174"/>
    <w:rsid w:val="007634EA"/>
    <w:rsid w:val="00764507"/>
    <w:rsid w:val="00764B07"/>
    <w:rsid w:val="00765CB4"/>
    <w:rsid w:val="00767B62"/>
    <w:rsid w:val="00770E60"/>
    <w:rsid w:val="0077130C"/>
    <w:rsid w:val="0077177E"/>
    <w:rsid w:val="007746A6"/>
    <w:rsid w:val="00777FD8"/>
    <w:rsid w:val="00780DE2"/>
    <w:rsid w:val="00781B04"/>
    <w:rsid w:val="00782F43"/>
    <w:rsid w:val="00784A09"/>
    <w:rsid w:val="00786040"/>
    <w:rsid w:val="0078670B"/>
    <w:rsid w:val="00791554"/>
    <w:rsid w:val="007920DB"/>
    <w:rsid w:val="007920DF"/>
    <w:rsid w:val="00792B04"/>
    <w:rsid w:val="00793944"/>
    <w:rsid w:val="007941B8"/>
    <w:rsid w:val="00794705"/>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DEE"/>
    <w:rsid w:val="007C61C4"/>
    <w:rsid w:val="007C7A50"/>
    <w:rsid w:val="007D1203"/>
    <w:rsid w:val="007D131A"/>
    <w:rsid w:val="007D2658"/>
    <w:rsid w:val="007D2CDB"/>
    <w:rsid w:val="007D4E51"/>
    <w:rsid w:val="007D54BA"/>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B83"/>
    <w:rsid w:val="00806B86"/>
    <w:rsid w:val="00806F9A"/>
    <w:rsid w:val="00807D5E"/>
    <w:rsid w:val="00807ECD"/>
    <w:rsid w:val="00812D00"/>
    <w:rsid w:val="008152CF"/>
    <w:rsid w:val="008159F2"/>
    <w:rsid w:val="00816AEE"/>
    <w:rsid w:val="00816E4E"/>
    <w:rsid w:val="00817877"/>
    <w:rsid w:val="00817A91"/>
    <w:rsid w:val="008254CF"/>
    <w:rsid w:val="00825ED7"/>
    <w:rsid w:val="00830587"/>
    <w:rsid w:val="00830A3E"/>
    <w:rsid w:val="0083202F"/>
    <w:rsid w:val="00834027"/>
    <w:rsid w:val="00835AE2"/>
    <w:rsid w:val="008364C4"/>
    <w:rsid w:val="0083680F"/>
    <w:rsid w:val="00841C2F"/>
    <w:rsid w:val="00846F3B"/>
    <w:rsid w:val="00847B16"/>
    <w:rsid w:val="00847B82"/>
    <w:rsid w:val="00852EA5"/>
    <w:rsid w:val="0085553A"/>
    <w:rsid w:val="008567F3"/>
    <w:rsid w:val="00856A2E"/>
    <w:rsid w:val="0086021C"/>
    <w:rsid w:val="00865FE2"/>
    <w:rsid w:val="00874F3C"/>
    <w:rsid w:val="00876AF3"/>
    <w:rsid w:val="008770EE"/>
    <w:rsid w:val="0088435F"/>
    <w:rsid w:val="00887D54"/>
    <w:rsid w:val="0089033F"/>
    <w:rsid w:val="008929D9"/>
    <w:rsid w:val="008A0280"/>
    <w:rsid w:val="008A0EEF"/>
    <w:rsid w:val="008A1B0B"/>
    <w:rsid w:val="008A1F7F"/>
    <w:rsid w:val="008A4E10"/>
    <w:rsid w:val="008A7B80"/>
    <w:rsid w:val="008B6668"/>
    <w:rsid w:val="008B6B0A"/>
    <w:rsid w:val="008C1D18"/>
    <w:rsid w:val="008C5EF0"/>
    <w:rsid w:val="008D09DA"/>
    <w:rsid w:val="008D1204"/>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63AA"/>
    <w:rsid w:val="00931944"/>
    <w:rsid w:val="00931D43"/>
    <w:rsid w:val="00932048"/>
    <w:rsid w:val="009340EE"/>
    <w:rsid w:val="0093546D"/>
    <w:rsid w:val="00935E8C"/>
    <w:rsid w:val="00936FD1"/>
    <w:rsid w:val="00937282"/>
    <w:rsid w:val="00940AB3"/>
    <w:rsid w:val="00943A32"/>
    <w:rsid w:val="00944E90"/>
    <w:rsid w:val="009461B8"/>
    <w:rsid w:val="009472A1"/>
    <w:rsid w:val="00947DC5"/>
    <w:rsid w:val="00950D88"/>
    <w:rsid w:val="0095498B"/>
    <w:rsid w:val="0095537F"/>
    <w:rsid w:val="00956B83"/>
    <w:rsid w:val="00961A1A"/>
    <w:rsid w:val="00962163"/>
    <w:rsid w:val="009633CD"/>
    <w:rsid w:val="00964A39"/>
    <w:rsid w:val="009732DB"/>
    <w:rsid w:val="00973A1B"/>
    <w:rsid w:val="00975F77"/>
    <w:rsid w:val="0098152A"/>
    <w:rsid w:val="0098234F"/>
    <w:rsid w:val="00983593"/>
    <w:rsid w:val="0098517E"/>
    <w:rsid w:val="009870A1"/>
    <w:rsid w:val="00990E1B"/>
    <w:rsid w:val="0099120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1103"/>
    <w:rsid w:val="009D2949"/>
    <w:rsid w:val="009E02BE"/>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22FB4"/>
    <w:rsid w:val="00A24885"/>
    <w:rsid w:val="00A25C79"/>
    <w:rsid w:val="00A301A6"/>
    <w:rsid w:val="00A3090D"/>
    <w:rsid w:val="00A3281C"/>
    <w:rsid w:val="00A3378F"/>
    <w:rsid w:val="00A3408E"/>
    <w:rsid w:val="00A35E53"/>
    <w:rsid w:val="00A36838"/>
    <w:rsid w:val="00A3713B"/>
    <w:rsid w:val="00A42B6B"/>
    <w:rsid w:val="00A44C0A"/>
    <w:rsid w:val="00A44F8D"/>
    <w:rsid w:val="00A50DA7"/>
    <w:rsid w:val="00A53305"/>
    <w:rsid w:val="00A5635E"/>
    <w:rsid w:val="00A61B8D"/>
    <w:rsid w:val="00A66090"/>
    <w:rsid w:val="00A66A28"/>
    <w:rsid w:val="00A71473"/>
    <w:rsid w:val="00A732CF"/>
    <w:rsid w:val="00A75E44"/>
    <w:rsid w:val="00A77740"/>
    <w:rsid w:val="00A7776F"/>
    <w:rsid w:val="00A80C71"/>
    <w:rsid w:val="00A81A0E"/>
    <w:rsid w:val="00A82E4B"/>
    <w:rsid w:val="00A855DD"/>
    <w:rsid w:val="00A86331"/>
    <w:rsid w:val="00A869BC"/>
    <w:rsid w:val="00A957D9"/>
    <w:rsid w:val="00AA182B"/>
    <w:rsid w:val="00AA2339"/>
    <w:rsid w:val="00AA2EBA"/>
    <w:rsid w:val="00AA36F8"/>
    <w:rsid w:val="00AA5CDC"/>
    <w:rsid w:val="00AA6654"/>
    <w:rsid w:val="00AA6BFC"/>
    <w:rsid w:val="00AB2252"/>
    <w:rsid w:val="00AB53A5"/>
    <w:rsid w:val="00AC04F6"/>
    <w:rsid w:val="00AC4D1F"/>
    <w:rsid w:val="00AC7532"/>
    <w:rsid w:val="00AD0051"/>
    <w:rsid w:val="00AD1585"/>
    <w:rsid w:val="00AD20A3"/>
    <w:rsid w:val="00AD3E77"/>
    <w:rsid w:val="00AD6BF1"/>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44BA"/>
    <w:rsid w:val="00B16D9D"/>
    <w:rsid w:val="00B177E6"/>
    <w:rsid w:val="00B21613"/>
    <w:rsid w:val="00B24CD7"/>
    <w:rsid w:val="00B26BCD"/>
    <w:rsid w:val="00B316CE"/>
    <w:rsid w:val="00B3602B"/>
    <w:rsid w:val="00B40A91"/>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70A63"/>
    <w:rsid w:val="00B70C4A"/>
    <w:rsid w:val="00B70FD2"/>
    <w:rsid w:val="00B71418"/>
    <w:rsid w:val="00B715EA"/>
    <w:rsid w:val="00B73F62"/>
    <w:rsid w:val="00B759B1"/>
    <w:rsid w:val="00B762BF"/>
    <w:rsid w:val="00B803D7"/>
    <w:rsid w:val="00B806E2"/>
    <w:rsid w:val="00B8076D"/>
    <w:rsid w:val="00B81D6C"/>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2283"/>
    <w:rsid w:val="00BC39B6"/>
    <w:rsid w:val="00BC3A80"/>
    <w:rsid w:val="00BC402E"/>
    <w:rsid w:val="00BC5EA9"/>
    <w:rsid w:val="00BC6109"/>
    <w:rsid w:val="00BC7569"/>
    <w:rsid w:val="00BD0521"/>
    <w:rsid w:val="00BD12A4"/>
    <w:rsid w:val="00BD2B67"/>
    <w:rsid w:val="00BD3218"/>
    <w:rsid w:val="00BD53CC"/>
    <w:rsid w:val="00BD59A7"/>
    <w:rsid w:val="00BD61D5"/>
    <w:rsid w:val="00BD7FA6"/>
    <w:rsid w:val="00BE0CB3"/>
    <w:rsid w:val="00BE5115"/>
    <w:rsid w:val="00BE5241"/>
    <w:rsid w:val="00BE7834"/>
    <w:rsid w:val="00BE7BF2"/>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22D8"/>
    <w:rsid w:val="00C134E8"/>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51517"/>
    <w:rsid w:val="00C527CD"/>
    <w:rsid w:val="00C5436A"/>
    <w:rsid w:val="00C5703B"/>
    <w:rsid w:val="00C600F6"/>
    <w:rsid w:val="00C61566"/>
    <w:rsid w:val="00C62E7A"/>
    <w:rsid w:val="00C63941"/>
    <w:rsid w:val="00C64635"/>
    <w:rsid w:val="00C7110C"/>
    <w:rsid w:val="00C7150D"/>
    <w:rsid w:val="00C72A5D"/>
    <w:rsid w:val="00C7418C"/>
    <w:rsid w:val="00C77D2F"/>
    <w:rsid w:val="00C80102"/>
    <w:rsid w:val="00C8240D"/>
    <w:rsid w:val="00C86958"/>
    <w:rsid w:val="00C9120F"/>
    <w:rsid w:val="00C92706"/>
    <w:rsid w:val="00C94480"/>
    <w:rsid w:val="00C94949"/>
    <w:rsid w:val="00C97E61"/>
    <w:rsid w:val="00CA0243"/>
    <w:rsid w:val="00CA15A8"/>
    <w:rsid w:val="00CA4F5B"/>
    <w:rsid w:val="00CA60A9"/>
    <w:rsid w:val="00CA7425"/>
    <w:rsid w:val="00CB16F8"/>
    <w:rsid w:val="00CB2D51"/>
    <w:rsid w:val="00CB3C62"/>
    <w:rsid w:val="00CB4759"/>
    <w:rsid w:val="00CB495E"/>
    <w:rsid w:val="00CB5B0F"/>
    <w:rsid w:val="00CB7204"/>
    <w:rsid w:val="00CC31CF"/>
    <w:rsid w:val="00CD00A9"/>
    <w:rsid w:val="00CD4FF8"/>
    <w:rsid w:val="00CD5F07"/>
    <w:rsid w:val="00CD6362"/>
    <w:rsid w:val="00CE098A"/>
    <w:rsid w:val="00CE65E2"/>
    <w:rsid w:val="00CF1916"/>
    <w:rsid w:val="00CF5B4F"/>
    <w:rsid w:val="00CF7A54"/>
    <w:rsid w:val="00D010A9"/>
    <w:rsid w:val="00D023C1"/>
    <w:rsid w:val="00D0569B"/>
    <w:rsid w:val="00D06BEC"/>
    <w:rsid w:val="00D07147"/>
    <w:rsid w:val="00D07452"/>
    <w:rsid w:val="00D11B11"/>
    <w:rsid w:val="00D15251"/>
    <w:rsid w:val="00D16B99"/>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4235"/>
    <w:rsid w:val="00D64CB5"/>
    <w:rsid w:val="00D64F5E"/>
    <w:rsid w:val="00D70E3C"/>
    <w:rsid w:val="00D76839"/>
    <w:rsid w:val="00D77B2A"/>
    <w:rsid w:val="00D77E46"/>
    <w:rsid w:val="00D80471"/>
    <w:rsid w:val="00D80504"/>
    <w:rsid w:val="00D817F8"/>
    <w:rsid w:val="00D85889"/>
    <w:rsid w:val="00D866E9"/>
    <w:rsid w:val="00D87283"/>
    <w:rsid w:val="00D876C7"/>
    <w:rsid w:val="00D87D43"/>
    <w:rsid w:val="00D95285"/>
    <w:rsid w:val="00D95309"/>
    <w:rsid w:val="00D95A79"/>
    <w:rsid w:val="00D96282"/>
    <w:rsid w:val="00D963E7"/>
    <w:rsid w:val="00D972EB"/>
    <w:rsid w:val="00DA30B0"/>
    <w:rsid w:val="00DA45E9"/>
    <w:rsid w:val="00DA5347"/>
    <w:rsid w:val="00DA67CE"/>
    <w:rsid w:val="00DB2384"/>
    <w:rsid w:val="00DB3DAE"/>
    <w:rsid w:val="00DB4C5A"/>
    <w:rsid w:val="00DB7B5A"/>
    <w:rsid w:val="00DC35B4"/>
    <w:rsid w:val="00DC3AE6"/>
    <w:rsid w:val="00DC5CC1"/>
    <w:rsid w:val="00DD03A8"/>
    <w:rsid w:val="00DD1730"/>
    <w:rsid w:val="00DD34B1"/>
    <w:rsid w:val="00DD404F"/>
    <w:rsid w:val="00DD6298"/>
    <w:rsid w:val="00DD7B97"/>
    <w:rsid w:val="00DE2178"/>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2113"/>
    <w:rsid w:val="00E142CF"/>
    <w:rsid w:val="00E161DD"/>
    <w:rsid w:val="00E1625F"/>
    <w:rsid w:val="00E16551"/>
    <w:rsid w:val="00E218B4"/>
    <w:rsid w:val="00E22250"/>
    <w:rsid w:val="00E241C9"/>
    <w:rsid w:val="00E2594D"/>
    <w:rsid w:val="00E313EE"/>
    <w:rsid w:val="00E319CB"/>
    <w:rsid w:val="00E3233D"/>
    <w:rsid w:val="00E32CBA"/>
    <w:rsid w:val="00E425B9"/>
    <w:rsid w:val="00E428BF"/>
    <w:rsid w:val="00E42C93"/>
    <w:rsid w:val="00E46DA5"/>
    <w:rsid w:val="00E523C8"/>
    <w:rsid w:val="00E548DF"/>
    <w:rsid w:val="00E57767"/>
    <w:rsid w:val="00E600FE"/>
    <w:rsid w:val="00E6087F"/>
    <w:rsid w:val="00E6123B"/>
    <w:rsid w:val="00E62967"/>
    <w:rsid w:val="00E64B17"/>
    <w:rsid w:val="00E65CDD"/>
    <w:rsid w:val="00E65EF6"/>
    <w:rsid w:val="00E6669B"/>
    <w:rsid w:val="00E66C3E"/>
    <w:rsid w:val="00E71248"/>
    <w:rsid w:val="00E71B1F"/>
    <w:rsid w:val="00E75660"/>
    <w:rsid w:val="00E760B2"/>
    <w:rsid w:val="00E82D15"/>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C08FA"/>
    <w:rsid w:val="00EC0F99"/>
    <w:rsid w:val="00EC2718"/>
    <w:rsid w:val="00EC341D"/>
    <w:rsid w:val="00EC3DDF"/>
    <w:rsid w:val="00EC66DF"/>
    <w:rsid w:val="00ED01A3"/>
    <w:rsid w:val="00ED02FC"/>
    <w:rsid w:val="00ED180F"/>
    <w:rsid w:val="00ED46E7"/>
    <w:rsid w:val="00ED5288"/>
    <w:rsid w:val="00ED6352"/>
    <w:rsid w:val="00EE06B1"/>
    <w:rsid w:val="00EE1DC2"/>
    <w:rsid w:val="00EE3933"/>
    <w:rsid w:val="00EE641E"/>
    <w:rsid w:val="00EF071B"/>
    <w:rsid w:val="00EF17F9"/>
    <w:rsid w:val="00EF2AF9"/>
    <w:rsid w:val="00EF4B0C"/>
    <w:rsid w:val="00EF4ED8"/>
    <w:rsid w:val="00EF79D3"/>
    <w:rsid w:val="00F017E5"/>
    <w:rsid w:val="00F01C1F"/>
    <w:rsid w:val="00F03424"/>
    <w:rsid w:val="00F035FE"/>
    <w:rsid w:val="00F057C6"/>
    <w:rsid w:val="00F06553"/>
    <w:rsid w:val="00F115D3"/>
    <w:rsid w:val="00F1183C"/>
    <w:rsid w:val="00F128BD"/>
    <w:rsid w:val="00F13539"/>
    <w:rsid w:val="00F1584D"/>
    <w:rsid w:val="00F16154"/>
    <w:rsid w:val="00F1725E"/>
    <w:rsid w:val="00F212A3"/>
    <w:rsid w:val="00F2374E"/>
    <w:rsid w:val="00F24407"/>
    <w:rsid w:val="00F2683E"/>
    <w:rsid w:val="00F31529"/>
    <w:rsid w:val="00F31888"/>
    <w:rsid w:val="00F31C79"/>
    <w:rsid w:val="00F32C40"/>
    <w:rsid w:val="00F37054"/>
    <w:rsid w:val="00F377CC"/>
    <w:rsid w:val="00F43953"/>
    <w:rsid w:val="00F472D8"/>
    <w:rsid w:val="00F4742F"/>
    <w:rsid w:val="00F474DA"/>
    <w:rsid w:val="00F4785C"/>
    <w:rsid w:val="00F5393E"/>
    <w:rsid w:val="00F5533E"/>
    <w:rsid w:val="00F62B98"/>
    <w:rsid w:val="00F653E7"/>
    <w:rsid w:val="00F67B08"/>
    <w:rsid w:val="00F70CF5"/>
    <w:rsid w:val="00F7138A"/>
    <w:rsid w:val="00F71ECF"/>
    <w:rsid w:val="00F7666A"/>
    <w:rsid w:val="00F768A2"/>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B0407"/>
    <w:rsid w:val="00FB3C65"/>
    <w:rsid w:val="00FB78B3"/>
    <w:rsid w:val="00FC1612"/>
    <w:rsid w:val="00FC5BCF"/>
    <w:rsid w:val="00FC5F00"/>
    <w:rsid w:val="00FC7D18"/>
    <w:rsid w:val="00FD1D08"/>
    <w:rsid w:val="00FD2A5E"/>
    <w:rsid w:val="00FE05F6"/>
    <w:rsid w:val="00FE1014"/>
    <w:rsid w:val="00FE13F5"/>
    <w:rsid w:val="00FE2182"/>
    <w:rsid w:val="00FE6594"/>
    <w:rsid w:val="00FE7AB0"/>
    <w:rsid w:val="00FF1D5D"/>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vocsports.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D0CFD-BE1A-8148-A002-C9B63AD2B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3962</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4581</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Daniela Odesser</cp:lastModifiedBy>
  <cp:revision>3</cp:revision>
  <cp:lastPrinted>2016-01-14T09:08:00Z</cp:lastPrinted>
  <dcterms:created xsi:type="dcterms:W3CDTF">2018-06-25T19:42:00Z</dcterms:created>
  <dcterms:modified xsi:type="dcterms:W3CDTF">2018-06-25T19:51:00Z</dcterms:modified>
</cp:coreProperties>
</file>