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459E" w14:textId="77777777" w:rsidR="003E662F" w:rsidRPr="003A6F72" w:rsidRDefault="003E662F" w:rsidP="00847553">
      <w:pPr>
        <w:jc w:val="center"/>
        <w:rPr>
          <w:b/>
          <w:bCs/>
          <w:color w:val="00B0F0"/>
          <w:sz w:val="32"/>
          <w:szCs w:val="32"/>
          <w:lang w:val="fr-BE"/>
        </w:rPr>
      </w:pPr>
    </w:p>
    <w:p w14:paraId="5E6BB053" w14:textId="6E5FFE8D" w:rsidR="00847553" w:rsidRPr="003A6F72" w:rsidRDefault="008C7AD2" w:rsidP="00847553">
      <w:pPr>
        <w:jc w:val="center"/>
        <w:rPr>
          <w:b/>
          <w:bCs/>
          <w:color w:val="00B0F0"/>
          <w:sz w:val="32"/>
          <w:szCs w:val="32"/>
          <w:lang w:val="fr-BE"/>
        </w:rPr>
      </w:pPr>
      <w:r w:rsidRPr="003A6F72">
        <w:rPr>
          <w:b/>
          <w:bCs/>
          <w:color w:val="00B0F0"/>
          <w:sz w:val="32"/>
          <w:szCs w:val="32"/>
          <w:lang w:val="fr-BE"/>
        </w:rPr>
        <w:t xml:space="preserve">D’Ieteren construit </w:t>
      </w:r>
      <w:r w:rsidR="001A7241" w:rsidRPr="003A6F72">
        <w:rPr>
          <w:b/>
          <w:bCs/>
          <w:color w:val="00B0F0"/>
          <w:sz w:val="32"/>
          <w:szCs w:val="32"/>
          <w:lang w:val="fr-BE"/>
        </w:rPr>
        <w:t>le</w:t>
      </w:r>
      <w:r w:rsidRPr="003A6F72">
        <w:rPr>
          <w:b/>
          <w:bCs/>
          <w:color w:val="00B0F0"/>
          <w:sz w:val="32"/>
          <w:szCs w:val="32"/>
          <w:lang w:val="fr-BE"/>
        </w:rPr>
        <w:t xml:space="preserve"> réseau de distribution </w:t>
      </w:r>
      <w:r w:rsidR="006A0076">
        <w:rPr>
          <w:b/>
          <w:bCs/>
          <w:color w:val="00B0F0"/>
          <w:sz w:val="32"/>
          <w:szCs w:val="32"/>
          <w:lang w:val="fr-BE"/>
        </w:rPr>
        <w:br/>
      </w:r>
      <w:r w:rsidRPr="003A6F72">
        <w:rPr>
          <w:b/>
          <w:bCs/>
          <w:color w:val="00B0F0"/>
          <w:sz w:val="32"/>
          <w:szCs w:val="32"/>
          <w:lang w:val="fr-BE"/>
        </w:rPr>
        <w:t>d</w:t>
      </w:r>
      <w:r w:rsidR="002043D1">
        <w:rPr>
          <w:b/>
          <w:bCs/>
          <w:color w:val="00B0F0"/>
          <w:sz w:val="32"/>
          <w:szCs w:val="32"/>
          <w:lang w:val="fr-BE"/>
        </w:rPr>
        <w:t>e la</w:t>
      </w:r>
      <w:r w:rsidR="0046768B" w:rsidRPr="003A6F72">
        <w:rPr>
          <w:b/>
          <w:bCs/>
          <w:color w:val="00B0F0"/>
          <w:sz w:val="32"/>
          <w:szCs w:val="32"/>
          <w:lang w:val="fr-BE"/>
        </w:rPr>
        <w:t xml:space="preserve"> </w:t>
      </w:r>
      <w:r w:rsidR="007F729D" w:rsidRPr="003A6F72">
        <w:rPr>
          <w:b/>
          <w:bCs/>
          <w:color w:val="00B0F0"/>
          <w:sz w:val="32"/>
          <w:szCs w:val="32"/>
          <w:lang w:val="fr-BE"/>
        </w:rPr>
        <w:t>Microlino en France</w:t>
      </w:r>
    </w:p>
    <w:p w14:paraId="645837BE" w14:textId="77777777" w:rsidR="00847553" w:rsidRPr="003A6F72" w:rsidRDefault="00847553" w:rsidP="00847553">
      <w:pPr>
        <w:rPr>
          <w:b/>
          <w:bCs/>
          <w:sz w:val="32"/>
          <w:szCs w:val="32"/>
          <w:lang w:val="fr-BE"/>
        </w:rPr>
      </w:pPr>
    </w:p>
    <w:p w14:paraId="275F5AD4" w14:textId="77777777" w:rsidR="00847553" w:rsidRPr="003A6F72" w:rsidRDefault="00847553" w:rsidP="00847553">
      <w:pPr>
        <w:rPr>
          <w:b/>
          <w:bCs/>
          <w:sz w:val="32"/>
          <w:szCs w:val="32"/>
          <w:lang w:val="fr-BE"/>
        </w:rPr>
      </w:pPr>
    </w:p>
    <w:p w14:paraId="102C3296" w14:textId="7B717FCC" w:rsidR="00847553" w:rsidRPr="001F18A9" w:rsidRDefault="009642AA" w:rsidP="001F18A9">
      <w:pPr>
        <w:jc w:val="right"/>
        <w:rPr>
          <w:b/>
          <w:bCs/>
          <w:sz w:val="20"/>
          <w:szCs w:val="20"/>
          <w:lang w:val="fr-BE"/>
        </w:rPr>
      </w:pPr>
      <w:r>
        <w:rPr>
          <w:b/>
          <w:bCs/>
          <w:sz w:val="20"/>
          <w:szCs w:val="20"/>
          <w:lang w:val="fr-BE"/>
        </w:rPr>
        <w:t>2</w:t>
      </w:r>
      <w:r w:rsidR="009716AC">
        <w:rPr>
          <w:b/>
          <w:bCs/>
          <w:sz w:val="20"/>
          <w:szCs w:val="20"/>
          <w:lang w:val="fr-BE"/>
        </w:rPr>
        <w:t>8</w:t>
      </w:r>
      <w:r w:rsidR="001F18A9" w:rsidRPr="001F18A9">
        <w:rPr>
          <w:b/>
          <w:bCs/>
          <w:sz w:val="20"/>
          <w:szCs w:val="20"/>
          <w:lang w:val="fr-BE"/>
        </w:rPr>
        <w:t xml:space="preserve"> mars</w:t>
      </w:r>
      <w:r w:rsidR="00847553" w:rsidRPr="001F18A9">
        <w:rPr>
          <w:b/>
          <w:bCs/>
          <w:sz w:val="20"/>
          <w:szCs w:val="20"/>
          <w:lang w:val="fr-BE"/>
        </w:rPr>
        <w:t xml:space="preserve"> 2023</w:t>
      </w:r>
    </w:p>
    <w:p w14:paraId="1F60A748" w14:textId="231F4156" w:rsidR="00F322C8" w:rsidRPr="003A6F72" w:rsidRDefault="00F322C8" w:rsidP="00847553">
      <w:pPr>
        <w:rPr>
          <w:lang w:val="fr-BE"/>
        </w:rPr>
      </w:pPr>
    </w:p>
    <w:p w14:paraId="0D6BFCB9" w14:textId="77B147BF" w:rsidR="006100B8" w:rsidRPr="003A6F72" w:rsidRDefault="00CF3FE9" w:rsidP="00847553">
      <w:pPr>
        <w:rPr>
          <w:lang w:val="fr-BE"/>
        </w:rPr>
      </w:pPr>
      <w:r w:rsidRPr="003A6F72">
        <w:rPr>
          <w:lang w:val="fr-BE"/>
        </w:rPr>
        <w:t xml:space="preserve">D’Ieteren </w:t>
      </w:r>
      <w:r w:rsidR="00F502E5" w:rsidRPr="003A6F72">
        <w:rPr>
          <w:lang w:val="fr-BE"/>
        </w:rPr>
        <w:t xml:space="preserve">lance la construction d’un </w:t>
      </w:r>
      <w:r w:rsidR="00103DB5" w:rsidRPr="003A6F72">
        <w:rPr>
          <w:lang w:val="fr-BE"/>
        </w:rPr>
        <w:t xml:space="preserve">réseau de vente et d’après-vente pour </w:t>
      </w:r>
      <w:r w:rsidR="00F502E5" w:rsidRPr="003A6F72">
        <w:rPr>
          <w:lang w:val="fr-BE"/>
        </w:rPr>
        <w:t>l</w:t>
      </w:r>
      <w:r w:rsidR="00315DAC">
        <w:rPr>
          <w:lang w:val="fr-BE"/>
        </w:rPr>
        <w:t>a</w:t>
      </w:r>
      <w:r w:rsidR="00F502E5" w:rsidRPr="003A6F72">
        <w:rPr>
          <w:lang w:val="fr-BE"/>
        </w:rPr>
        <w:t xml:space="preserve"> Microlino, une </w:t>
      </w:r>
      <w:r w:rsidR="00103DB5" w:rsidRPr="003A6F72">
        <w:rPr>
          <w:lang w:val="fr-BE"/>
        </w:rPr>
        <w:t>petite citadine électrique</w:t>
      </w:r>
      <w:r w:rsidR="00CE2213" w:rsidRPr="003A6F72">
        <w:rPr>
          <w:lang w:val="fr-BE"/>
        </w:rPr>
        <w:t xml:space="preserve"> </w:t>
      </w:r>
      <w:r w:rsidR="00F502E5" w:rsidRPr="003A6F72">
        <w:rPr>
          <w:lang w:val="fr-BE"/>
        </w:rPr>
        <w:t>qui s’inscrit dans le futur de la mobilité</w:t>
      </w:r>
      <w:r w:rsidR="00CE2213" w:rsidRPr="003A6F72">
        <w:rPr>
          <w:lang w:val="fr-BE"/>
        </w:rPr>
        <w:t>.</w:t>
      </w:r>
      <w:r w:rsidR="00F502E5" w:rsidRPr="003A6F72">
        <w:rPr>
          <w:lang w:val="fr-BE"/>
        </w:rPr>
        <w:t xml:space="preserve"> </w:t>
      </w:r>
      <w:r w:rsidR="00C75150" w:rsidRPr="003A6F72">
        <w:rPr>
          <w:lang w:val="fr-BE"/>
        </w:rPr>
        <w:t xml:space="preserve">L’importateur historique des marques du </w:t>
      </w:r>
      <w:r w:rsidR="003E0805" w:rsidRPr="003A6F72">
        <w:rPr>
          <w:lang w:val="fr-BE"/>
        </w:rPr>
        <w:t>g</w:t>
      </w:r>
      <w:r w:rsidR="00C75150" w:rsidRPr="003A6F72">
        <w:rPr>
          <w:lang w:val="fr-BE"/>
        </w:rPr>
        <w:t xml:space="preserve">roupe </w:t>
      </w:r>
      <w:r w:rsidR="0036319F" w:rsidRPr="003A6F72">
        <w:rPr>
          <w:lang w:val="fr-BE"/>
        </w:rPr>
        <w:t>V</w:t>
      </w:r>
      <w:r w:rsidR="00C75150" w:rsidRPr="003A6F72">
        <w:rPr>
          <w:lang w:val="fr-BE"/>
        </w:rPr>
        <w:t xml:space="preserve">olkswagen en Belgique est </w:t>
      </w:r>
      <w:r w:rsidR="00F502E5" w:rsidRPr="003A6F72">
        <w:rPr>
          <w:lang w:val="fr-BE"/>
        </w:rPr>
        <w:t xml:space="preserve">en effet </w:t>
      </w:r>
      <w:r w:rsidR="00C75150" w:rsidRPr="003A6F72">
        <w:rPr>
          <w:lang w:val="fr-BE"/>
        </w:rPr>
        <w:t>devenu le distributeur d</w:t>
      </w:r>
      <w:r w:rsidR="002043D1">
        <w:rPr>
          <w:lang w:val="fr-BE"/>
        </w:rPr>
        <w:t>e la</w:t>
      </w:r>
      <w:r w:rsidR="00C75150" w:rsidRPr="003A6F72">
        <w:rPr>
          <w:lang w:val="fr-BE"/>
        </w:rPr>
        <w:t xml:space="preserve"> Microlino en 2022 </w:t>
      </w:r>
      <w:r w:rsidR="00F502E5" w:rsidRPr="003A6F72">
        <w:rPr>
          <w:lang w:val="fr-BE"/>
        </w:rPr>
        <w:t>pour la Belgique,</w:t>
      </w:r>
      <w:r w:rsidR="006E379B">
        <w:rPr>
          <w:lang w:val="fr-BE"/>
        </w:rPr>
        <w:t xml:space="preserve"> la France et</w:t>
      </w:r>
      <w:r w:rsidR="00F502E5" w:rsidRPr="003A6F72">
        <w:rPr>
          <w:lang w:val="fr-BE"/>
        </w:rPr>
        <w:t xml:space="preserve"> le </w:t>
      </w:r>
      <w:r w:rsidR="00C75150" w:rsidRPr="003A6F72">
        <w:rPr>
          <w:lang w:val="fr-BE"/>
        </w:rPr>
        <w:t xml:space="preserve">Grand-Duché de </w:t>
      </w:r>
      <w:r w:rsidR="00C13376">
        <w:rPr>
          <w:lang w:val="fr-BE"/>
        </w:rPr>
        <w:t>Luxembourg</w:t>
      </w:r>
      <w:r w:rsidR="00C75150" w:rsidRPr="003A6F72">
        <w:rPr>
          <w:lang w:val="fr-BE"/>
        </w:rPr>
        <w:t>.</w:t>
      </w:r>
    </w:p>
    <w:p w14:paraId="64401BFF" w14:textId="77777777" w:rsidR="00C75150" w:rsidRPr="003A6F72" w:rsidRDefault="00C75150" w:rsidP="00847553">
      <w:pPr>
        <w:rPr>
          <w:lang w:val="fr-BE"/>
        </w:rPr>
      </w:pPr>
    </w:p>
    <w:p w14:paraId="4B019EE0" w14:textId="35B11760" w:rsidR="00847766" w:rsidRPr="003A6F72" w:rsidRDefault="00130641" w:rsidP="00847553">
      <w:pPr>
        <w:rPr>
          <w:i/>
          <w:iCs/>
          <w:lang w:val="fr-BE"/>
        </w:rPr>
      </w:pPr>
      <w:r w:rsidRPr="003A6F72">
        <w:rPr>
          <w:lang w:val="fr-BE"/>
        </w:rPr>
        <w:t xml:space="preserve">Rémy Dumont - </w:t>
      </w:r>
      <w:proofErr w:type="spellStart"/>
      <w:r w:rsidRPr="003A6F72">
        <w:rPr>
          <w:lang w:val="fr-BE"/>
        </w:rPr>
        <w:t>Managing</w:t>
      </w:r>
      <w:proofErr w:type="spellEnd"/>
      <w:r w:rsidRPr="003A6F72">
        <w:rPr>
          <w:lang w:val="fr-BE"/>
        </w:rPr>
        <w:t xml:space="preserve"> </w:t>
      </w:r>
      <w:proofErr w:type="spellStart"/>
      <w:r w:rsidRPr="003A6F72">
        <w:rPr>
          <w:lang w:val="fr-BE"/>
        </w:rPr>
        <w:t>Director</w:t>
      </w:r>
      <w:proofErr w:type="spellEnd"/>
      <w:r w:rsidRPr="003A6F72">
        <w:rPr>
          <w:lang w:val="fr-BE"/>
        </w:rPr>
        <w:t xml:space="preserve"> D’Ieteren </w:t>
      </w:r>
      <w:proofErr w:type="spellStart"/>
      <w:r w:rsidRPr="003A6F72">
        <w:rPr>
          <w:lang w:val="fr-BE"/>
        </w:rPr>
        <w:t>Micromobility</w:t>
      </w:r>
      <w:proofErr w:type="spellEnd"/>
      <w:r w:rsidR="00D706BD" w:rsidRPr="003A6F72">
        <w:rPr>
          <w:lang w:val="fr-BE"/>
        </w:rPr>
        <w:t> : « </w:t>
      </w:r>
      <w:r w:rsidR="001401E3" w:rsidRPr="003A6F72">
        <w:rPr>
          <w:i/>
          <w:iCs/>
          <w:lang w:val="fr-BE"/>
        </w:rPr>
        <w:t xml:space="preserve">Nous cherchons </w:t>
      </w:r>
      <w:r w:rsidR="00993B3E" w:rsidRPr="003A6F72">
        <w:rPr>
          <w:i/>
          <w:iCs/>
          <w:lang w:val="fr-BE"/>
        </w:rPr>
        <w:t xml:space="preserve">activement </w:t>
      </w:r>
      <w:r w:rsidR="00F502E5" w:rsidRPr="003A6F72">
        <w:rPr>
          <w:i/>
          <w:iCs/>
          <w:lang w:val="fr-BE"/>
        </w:rPr>
        <w:t xml:space="preserve">à créer un réseau de distributeurs en France, constitué de </w:t>
      </w:r>
      <w:r w:rsidR="00993B3E" w:rsidRPr="003A6F72">
        <w:rPr>
          <w:i/>
          <w:iCs/>
          <w:lang w:val="fr-BE"/>
        </w:rPr>
        <w:t xml:space="preserve">partenaires avec l’expertise nécessaire pour développer </w:t>
      </w:r>
      <w:r w:rsidR="00AD0C45" w:rsidRPr="003A6F72">
        <w:rPr>
          <w:i/>
          <w:iCs/>
          <w:lang w:val="fr-BE"/>
        </w:rPr>
        <w:t xml:space="preserve">le segment de la </w:t>
      </w:r>
      <w:r w:rsidRPr="003A6F72">
        <w:rPr>
          <w:i/>
          <w:iCs/>
          <w:lang w:val="fr-BE"/>
        </w:rPr>
        <w:t>micromobilité</w:t>
      </w:r>
      <w:r w:rsidR="00AD185A" w:rsidRPr="00A17504">
        <w:rPr>
          <w:lang w:val="fr-BE"/>
        </w:rPr>
        <w:t>.</w:t>
      </w:r>
      <w:r w:rsidR="001A0154" w:rsidRPr="00A17504">
        <w:rPr>
          <w:lang w:val="fr-BE"/>
        </w:rPr>
        <w:t> »</w:t>
      </w:r>
    </w:p>
    <w:p w14:paraId="569C7E34" w14:textId="77777777" w:rsidR="00847766" w:rsidRPr="003A6F72" w:rsidRDefault="00847766" w:rsidP="00847553">
      <w:pPr>
        <w:rPr>
          <w:i/>
          <w:iCs/>
          <w:lang w:val="fr-BE"/>
        </w:rPr>
      </w:pPr>
    </w:p>
    <w:p w14:paraId="1F55CF34" w14:textId="05166F67" w:rsidR="00BF1E8D" w:rsidRPr="003A6F72" w:rsidRDefault="00D705C5" w:rsidP="00421FE8">
      <w:pPr>
        <w:rPr>
          <w:lang w:val="fr-BE"/>
        </w:rPr>
      </w:pPr>
      <w:r w:rsidRPr="003A6F72">
        <w:rPr>
          <w:lang w:val="fr-BE"/>
        </w:rPr>
        <w:t>Plus compact qu’une voiture et plus confortable qu’un scooter</w:t>
      </w:r>
      <w:r w:rsidR="008D4EBF" w:rsidRPr="003A6F72">
        <w:rPr>
          <w:lang w:val="fr-BE"/>
        </w:rPr>
        <w:t>,</w:t>
      </w:r>
      <w:r w:rsidR="0061142A" w:rsidRPr="003A6F72">
        <w:rPr>
          <w:lang w:val="fr-BE"/>
        </w:rPr>
        <w:t xml:space="preserve"> </w:t>
      </w:r>
      <w:r w:rsidR="008D4EBF" w:rsidRPr="003A6F72">
        <w:rPr>
          <w:lang w:val="fr-BE"/>
        </w:rPr>
        <w:t>l</w:t>
      </w:r>
      <w:r w:rsidR="00315DAC">
        <w:rPr>
          <w:lang w:val="fr-BE"/>
        </w:rPr>
        <w:t>a</w:t>
      </w:r>
      <w:r w:rsidR="00D706BD" w:rsidRPr="003A6F72">
        <w:rPr>
          <w:lang w:val="fr-BE"/>
        </w:rPr>
        <w:t xml:space="preserve"> Microlino</w:t>
      </w:r>
      <w:r w:rsidR="00843298" w:rsidRPr="003A6F72">
        <w:rPr>
          <w:lang w:val="fr-BE"/>
        </w:rPr>
        <w:t xml:space="preserve"> est une </w:t>
      </w:r>
      <w:r w:rsidR="006570E0" w:rsidRPr="003A6F72">
        <w:rPr>
          <w:lang w:val="fr-BE"/>
        </w:rPr>
        <w:t xml:space="preserve">nouvelle </w:t>
      </w:r>
      <w:r w:rsidR="00843298" w:rsidRPr="003A6F72">
        <w:rPr>
          <w:lang w:val="fr-BE"/>
        </w:rPr>
        <w:t xml:space="preserve">réponse pratique et attrayante </w:t>
      </w:r>
      <w:r w:rsidR="00705D6F" w:rsidRPr="003A6F72">
        <w:rPr>
          <w:lang w:val="fr-BE"/>
        </w:rPr>
        <w:t>à</w:t>
      </w:r>
      <w:r w:rsidR="00843298" w:rsidRPr="003A6F72">
        <w:rPr>
          <w:lang w:val="fr-BE"/>
        </w:rPr>
        <w:t xml:space="preserve"> la demande de mobilité individuelle</w:t>
      </w:r>
      <w:r w:rsidR="00705D6F" w:rsidRPr="003A6F72">
        <w:rPr>
          <w:lang w:val="fr-BE"/>
        </w:rPr>
        <w:t xml:space="preserve"> </w:t>
      </w:r>
      <w:r w:rsidR="0013268A" w:rsidRPr="003A6F72">
        <w:rPr>
          <w:lang w:val="fr-BE"/>
        </w:rPr>
        <w:t>électrique</w:t>
      </w:r>
      <w:r w:rsidR="00843298" w:rsidRPr="003A6F72">
        <w:rPr>
          <w:lang w:val="fr-BE"/>
        </w:rPr>
        <w:t xml:space="preserve"> </w:t>
      </w:r>
      <w:r w:rsidR="00F502E5" w:rsidRPr="003A6F72">
        <w:rPr>
          <w:lang w:val="fr-BE"/>
        </w:rPr>
        <w:t>pour les trajets du quotidien</w:t>
      </w:r>
      <w:r w:rsidR="009F424F" w:rsidRPr="003A6F72">
        <w:rPr>
          <w:lang w:val="fr-BE"/>
        </w:rPr>
        <w:t>.</w:t>
      </w:r>
      <w:r w:rsidR="009F424F" w:rsidRPr="003A6F72">
        <w:rPr>
          <w:i/>
          <w:iCs/>
          <w:lang w:val="fr-BE"/>
        </w:rPr>
        <w:t xml:space="preserve"> </w:t>
      </w:r>
      <w:r w:rsidR="009A5445" w:rsidRPr="003A6F72">
        <w:rPr>
          <w:lang w:val="fr-BE"/>
        </w:rPr>
        <w:t>Imaginé</w:t>
      </w:r>
      <w:r w:rsidR="002C5EF3">
        <w:rPr>
          <w:lang w:val="fr-BE"/>
        </w:rPr>
        <w:t>e</w:t>
      </w:r>
      <w:r w:rsidR="00402F2A" w:rsidRPr="003A6F72">
        <w:rPr>
          <w:lang w:val="fr-BE"/>
        </w:rPr>
        <w:t xml:space="preserve"> en Suisse et fabriqué</w:t>
      </w:r>
      <w:r w:rsidR="002C5EF3">
        <w:rPr>
          <w:lang w:val="fr-BE"/>
        </w:rPr>
        <w:t>e</w:t>
      </w:r>
      <w:r w:rsidR="00402F2A" w:rsidRPr="003A6F72">
        <w:rPr>
          <w:lang w:val="fr-BE"/>
        </w:rPr>
        <w:t xml:space="preserve"> en </w:t>
      </w:r>
      <w:r w:rsidR="00DC3423" w:rsidRPr="003A6F72">
        <w:rPr>
          <w:lang w:val="fr-BE"/>
        </w:rPr>
        <w:t>Italie</w:t>
      </w:r>
      <w:r w:rsidR="00402F2A" w:rsidRPr="003A6F72">
        <w:rPr>
          <w:lang w:val="fr-BE"/>
        </w:rPr>
        <w:t xml:space="preserve">, </w:t>
      </w:r>
      <w:r w:rsidR="009C2986" w:rsidRPr="003A6F72">
        <w:rPr>
          <w:lang w:val="fr-BE"/>
        </w:rPr>
        <w:t>l</w:t>
      </w:r>
      <w:r w:rsidR="00315DAC">
        <w:rPr>
          <w:lang w:val="fr-BE"/>
        </w:rPr>
        <w:t>a</w:t>
      </w:r>
      <w:r w:rsidR="009C2986" w:rsidRPr="003A6F72">
        <w:rPr>
          <w:lang w:val="fr-BE"/>
        </w:rPr>
        <w:t xml:space="preserve"> Microlino </w:t>
      </w:r>
      <w:r w:rsidR="001843C1" w:rsidRPr="003A6F72">
        <w:rPr>
          <w:lang w:val="fr-BE"/>
        </w:rPr>
        <w:t>est un</w:t>
      </w:r>
      <w:r w:rsidR="002C5EF3">
        <w:rPr>
          <w:lang w:val="fr-BE"/>
        </w:rPr>
        <w:t>e</w:t>
      </w:r>
      <w:r w:rsidR="001843C1" w:rsidRPr="003A6F72">
        <w:rPr>
          <w:lang w:val="fr-BE"/>
        </w:rPr>
        <w:t xml:space="preserve"> deux places </w:t>
      </w:r>
      <w:r w:rsidR="00287353" w:rsidRPr="003A6F72">
        <w:rPr>
          <w:lang w:val="fr-BE"/>
        </w:rPr>
        <w:t xml:space="preserve">dont </w:t>
      </w:r>
      <w:r w:rsidR="00FB6156" w:rsidRPr="003A6F72">
        <w:rPr>
          <w:lang w:val="fr-BE"/>
        </w:rPr>
        <w:t xml:space="preserve">la vitesse maximale </w:t>
      </w:r>
      <w:r w:rsidR="00340C96" w:rsidRPr="003A6F72">
        <w:rPr>
          <w:lang w:val="fr-BE"/>
        </w:rPr>
        <w:t xml:space="preserve">est de </w:t>
      </w:r>
      <w:r w:rsidR="00AD185A" w:rsidRPr="003A6F72">
        <w:rPr>
          <w:lang w:val="fr-BE"/>
        </w:rPr>
        <w:t>90</w:t>
      </w:r>
      <w:r w:rsidR="00AD185A">
        <w:rPr>
          <w:lang w:val="fr-BE"/>
        </w:rPr>
        <w:t> </w:t>
      </w:r>
      <w:r w:rsidR="00340C96" w:rsidRPr="003A6F72">
        <w:rPr>
          <w:lang w:val="fr-BE"/>
        </w:rPr>
        <w:t xml:space="preserve">km/h et </w:t>
      </w:r>
      <w:r w:rsidR="00F502E5" w:rsidRPr="003A6F72">
        <w:rPr>
          <w:lang w:val="fr-BE"/>
        </w:rPr>
        <w:t xml:space="preserve">dont </w:t>
      </w:r>
      <w:r w:rsidR="00287353" w:rsidRPr="003A6F72">
        <w:rPr>
          <w:lang w:val="fr-BE"/>
        </w:rPr>
        <w:t>l’autonomie peut atteindre 2</w:t>
      </w:r>
      <w:r w:rsidR="00F502E5" w:rsidRPr="003A6F72">
        <w:rPr>
          <w:lang w:val="fr-BE"/>
        </w:rPr>
        <w:t>3</w:t>
      </w:r>
      <w:r w:rsidR="00287353" w:rsidRPr="003A6F72">
        <w:rPr>
          <w:lang w:val="fr-BE"/>
        </w:rPr>
        <w:t>0</w:t>
      </w:r>
      <w:r w:rsidR="00AD185A">
        <w:rPr>
          <w:lang w:val="fr-BE"/>
        </w:rPr>
        <w:t> </w:t>
      </w:r>
      <w:r w:rsidR="00287353" w:rsidRPr="003A6F72">
        <w:rPr>
          <w:lang w:val="fr-BE"/>
        </w:rPr>
        <w:t>kilomètres</w:t>
      </w:r>
      <w:r w:rsidR="0066151A" w:rsidRPr="003A6F72">
        <w:rPr>
          <w:lang w:val="fr-BE"/>
        </w:rPr>
        <w:t xml:space="preserve">. </w:t>
      </w:r>
      <w:r w:rsidR="00522270" w:rsidRPr="003A6F72">
        <w:rPr>
          <w:lang w:val="fr-BE"/>
        </w:rPr>
        <w:t>De quoi offrir une vraie polyvalence à l’usage</w:t>
      </w:r>
      <w:r w:rsidR="00FA5403" w:rsidRPr="003A6F72">
        <w:rPr>
          <w:lang w:val="fr-BE"/>
        </w:rPr>
        <w:t xml:space="preserve">, un temps de recharge rapide sur une prise de courant </w:t>
      </w:r>
      <w:r w:rsidR="00364510" w:rsidRPr="003A6F72">
        <w:rPr>
          <w:lang w:val="fr-BE"/>
        </w:rPr>
        <w:t>classique</w:t>
      </w:r>
      <w:r w:rsidR="00FA5403" w:rsidRPr="003A6F72">
        <w:rPr>
          <w:lang w:val="fr-BE"/>
        </w:rPr>
        <w:t xml:space="preserve"> et une consommation </w:t>
      </w:r>
      <w:r w:rsidR="00F502E5" w:rsidRPr="003A6F72">
        <w:rPr>
          <w:lang w:val="fr-BE"/>
        </w:rPr>
        <w:t xml:space="preserve">contenue </w:t>
      </w:r>
      <w:r w:rsidR="00A36F83" w:rsidRPr="00A17504">
        <w:rPr>
          <w:lang w:val="fr-BE"/>
        </w:rPr>
        <w:t xml:space="preserve">d’environ </w:t>
      </w:r>
      <w:r w:rsidR="00AD185A" w:rsidRPr="00A17504">
        <w:rPr>
          <w:lang w:val="fr-BE"/>
        </w:rPr>
        <w:t>7</w:t>
      </w:r>
      <w:r w:rsidR="00AD185A">
        <w:rPr>
          <w:lang w:val="fr-BE"/>
        </w:rPr>
        <w:t> </w:t>
      </w:r>
      <w:r w:rsidR="00A36F83" w:rsidRPr="00A17504">
        <w:rPr>
          <w:lang w:val="fr-BE"/>
        </w:rPr>
        <w:t>kWh/</w:t>
      </w:r>
      <w:r w:rsidR="00AD185A" w:rsidRPr="00A17504">
        <w:rPr>
          <w:lang w:val="fr-BE"/>
        </w:rPr>
        <w:t>100</w:t>
      </w:r>
      <w:r w:rsidR="00AD185A">
        <w:rPr>
          <w:lang w:val="fr-BE"/>
        </w:rPr>
        <w:t> </w:t>
      </w:r>
      <w:r w:rsidR="00A36F83" w:rsidRPr="00A17504">
        <w:rPr>
          <w:lang w:val="fr-BE"/>
        </w:rPr>
        <w:t>km.</w:t>
      </w:r>
    </w:p>
    <w:p w14:paraId="664DC4C9" w14:textId="77777777" w:rsidR="002645C1" w:rsidRPr="003A6F72" w:rsidRDefault="002645C1" w:rsidP="00421FE8">
      <w:pPr>
        <w:rPr>
          <w:lang w:val="fr-BE"/>
        </w:rPr>
      </w:pPr>
    </w:p>
    <w:p w14:paraId="3099743A" w14:textId="5FC1C125" w:rsidR="002645C1" w:rsidRPr="003A6F72" w:rsidRDefault="002645C1" w:rsidP="002645C1">
      <w:pPr>
        <w:rPr>
          <w:i/>
          <w:iCs/>
          <w:lang w:val="fr-BE"/>
        </w:rPr>
      </w:pPr>
      <w:r w:rsidRPr="00A17504">
        <w:rPr>
          <w:lang w:val="fr-BE"/>
        </w:rPr>
        <w:t>Rémy D</w:t>
      </w:r>
      <w:r w:rsidR="0070178F" w:rsidRPr="00A17504">
        <w:rPr>
          <w:lang w:val="fr-BE"/>
        </w:rPr>
        <w:t>u</w:t>
      </w:r>
      <w:r w:rsidRPr="00A17504">
        <w:rPr>
          <w:lang w:val="fr-BE"/>
        </w:rPr>
        <w:t>mont</w:t>
      </w:r>
      <w:r w:rsidR="00D41843" w:rsidRPr="00A17504">
        <w:rPr>
          <w:lang w:val="fr-BE"/>
        </w:rPr>
        <w:t> </w:t>
      </w:r>
      <w:r w:rsidRPr="00A17504">
        <w:rPr>
          <w:lang w:val="fr-BE"/>
        </w:rPr>
        <w:t>: « </w:t>
      </w:r>
      <w:r w:rsidRPr="00A17504">
        <w:rPr>
          <w:i/>
          <w:iCs/>
          <w:lang w:val="fr-BE"/>
        </w:rPr>
        <w:t>Nous sommes convaincus du potentiel de ce nouveau marché et de la</w:t>
      </w:r>
      <w:r w:rsidRPr="003A6F72">
        <w:rPr>
          <w:i/>
          <w:iCs/>
          <w:lang w:val="fr-BE"/>
        </w:rPr>
        <w:t xml:space="preserve"> place que peut prendre cette formule de mobilité légère, flexible et avec des coûts d’utilisation particulièrement réduits dans nos déplacements quotidiens.</w:t>
      </w:r>
      <w:r w:rsidR="00F502E5" w:rsidRPr="003A6F72">
        <w:rPr>
          <w:i/>
          <w:iCs/>
          <w:lang w:val="fr-BE"/>
        </w:rPr>
        <w:t xml:space="preserve"> L’impact écologique de ces véhicules est également nettement plus faible que les voitures classiques</w:t>
      </w:r>
      <w:r w:rsidR="00DC3423" w:rsidRPr="003A6F72">
        <w:rPr>
          <w:i/>
          <w:iCs/>
          <w:lang w:val="fr-BE"/>
        </w:rPr>
        <w:t>, même électriques</w:t>
      </w:r>
      <w:r w:rsidR="00F502E5" w:rsidRPr="00A17504">
        <w:rPr>
          <w:lang w:val="fr-BE"/>
        </w:rPr>
        <w:t>.</w:t>
      </w:r>
      <w:r w:rsidR="008F3588" w:rsidRPr="00A17504">
        <w:rPr>
          <w:lang w:val="fr-BE"/>
        </w:rPr>
        <w:t> </w:t>
      </w:r>
      <w:r w:rsidRPr="00A17504">
        <w:rPr>
          <w:lang w:val="fr-BE"/>
        </w:rPr>
        <w:t>»</w:t>
      </w:r>
    </w:p>
    <w:p w14:paraId="0112960C" w14:textId="77777777" w:rsidR="002645C1" w:rsidRPr="003A6F72" w:rsidRDefault="002645C1" w:rsidP="002645C1">
      <w:pPr>
        <w:rPr>
          <w:lang w:val="fr-BE"/>
        </w:rPr>
      </w:pPr>
    </w:p>
    <w:p w14:paraId="501C50A6" w14:textId="13173C4A" w:rsidR="002645C1" w:rsidRPr="003A6F72" w:rsidRDefault="00EC4731" w:rsidP="002645C1">
      <w:pPr>
        <w:rPr>
          <w:lang w:val="fr-BE"/>
        </w:rPr>
      </w:pPr>
      <w:r w:rsidRPr="003A6F72">
        <w:rPr>
          <w:lang w:val="fr-BE"/>
        </w:rPr>
        <w:t>En France, l</w:t>
      </w:r>
      <w:r w:rsidR="00C224D3">
        <w:rPr>
          <w:lang w:val="fr-BE"/>
        </w:rPr>
        <w:t>a</w:t>
      </w:r>
      <w:r w:rsidRPr="003A6F72">
        <w:rPr>
          <w:lang w:val="fr-BE"/>
        </w:rPr>
        <w:t xml:space="preserve"> Microlino s’inscrit dans la catégorie de véhicules L7 </w:t>
      </w:r>
      <w:r w:rsidR="00F502E5" w:rsidRPr="003A6F72">
        <w:rPr>
          <w:lang w:val="fr-BE"/>
        </w:rPr>
        <w:t xml:space="preserve">et </w:t>
      </w:r>
      <w:r w:rsidRPr="003A6F72">
        <w:rPr>
          <w:lang w:val="fr-BE"/>
        </w:rPr>
        <w:t xml:space="preserve">est accessible aux détenteurs du permis de conduire B1 dès l’âge de </w:t>
      </w:r>
      <w:r w:rsidR="00AD185A" w:rsidRPr="003A6F72">
        <w:rPr>
          <w:lang w:val="fr-BE"/>
        </w:rPr>
        <w:t>16</w:t>
      </w:r>
      <w:r w:rsidR="00AD185A">
        <w:rPr>
          <w:lang w:val="fr-BE"/>
        </w:rPr>
        <w:t> </w:t>
      </w:r>
      <w:r w:rsidRPr="003A6F72">
        <w:rPr>
          <w:lang w:val="fr-BE"/>
        </w:rPr>
        <w:t xml:space="preserve">ans. </w:t>
      </w:r>
      <w:r w:rsidR="002645C1" w:rsidRPr="003A6F72">
        <w:rPr>
          <w:lang w:val="fr-BE"/>
        </w:rPr>
        <w:t>Le démarrage commercial de la marque est prévu au cours de l’été prochain.</w:t>
      </w:r>
    </w:p>
    <w:p w14:paraId="3B6B7D36" w14:textId="3B89E820" w:rsidR="00421FE8" w:rsidRPr="003A6F72" w:rsidRDefault="00421FE8" w:rsidP="00847553">
      <w:pPr>
        <w:rPr>
          <w:i/>
          <w:iCs/>
          <w:lang w:val="fr-BE"/>
        </w:rPr>
      </w:pPr>
    </w:p>
    <w:p w14:paraId="1A410066" w14:textId="670AEDA3" w:rsidR="002E4178" w:rsidRPr="003A6F72" w:rsidRDefault="002E4178" w:rsidP="002E4178">
      <w:pPr>
        <w:rPr>
          <w:sz w:val="22"/>
          <w:szCs w:val="22"/>
          <w:lang w:val="fr-BE"/>
        </w:rPr>
      </w:pPr>
      <w:r w:rsidRPr="003A6F72">
        <w:rPr>
          <w:lang w:val="fr-BE"/>
        </w:rPr>
        <w:t>Pour original et innovant qu’il soit, l</w:t>
      </w:r>
      <w:r w:rsidR="00C224D3">
        <w:rPr>
          <w:lang w:val="fr-BE"/>
        </w:rPr>
        <w:t>a</w:t>
      </w:r>
      <w:r w:rsidRPr="003A6F72">
        <w:rPr>
          <w:lang w:val="fr-BE"/>
        </w:rPr>
        <w:t xml:space="preserve"> Microlino n’est pas un coup d’essai pour D’Ieteren. L’importateur a lancé depuis quelques années une vaste offre de solutions de mobilité qui va au-delà de la vente de voitures. L’objectif poursuivi est de créer un écosystème complet de solutions de mobilité fluides et durables et de consolider sa position de leader de la mobilité individuelle sur son marché. Les voitures, les vélos et les trottinettes partagées de Poppy, les vélos de Lucien, les applications de mobilité multimodale, les navettes autonomes ou encore les services de taxi font également partie de ces solutions innovantes.</w:t>
      </w:r>
    </w:p>
    <w:p w14:paraId="02F5DAC2" w14:textId="77777777" w:rsidR="002E4178" w:rsidRPr="003A6F72" w:rsidRDefault="002E4178" w:rsidP="00847553">
      <w:pPr>
        <w:rPr>
          <w:i/>
          <w:iCs/>
          <w:lang w:val="fr-BE"/>
        </w:rPr>
      </w:pPr>
    </w:p>
    <w:p w14:paraId="54FFB739" w14:textId="77777777" w:rsidR="00421FE8" w:rsidRPr="003A6F72" w:rsidRDefault="00421FE8" w:rsidP="00847553">
      <w:pPr>
        <w:rPr>
          <w:i/>
          <w:iCs/>
          <w:lang w:val="fr-BE"/>
        </w:rPr>
      </w:pPr>
    </w:p>
    <w:p w14:paraId="261E5714" w14:textId="77777777" w:rsidR="00C13376" w:rsidRDefault="00C13376" w:rsidP="00847553">
      <w:pPr>
        <w:rPr>
          <w:b/>
          <w:bCs/>
          <w:lang w:val="fr-BE"/>
        </w:rPr>
      </w:pPr>
    </w:p>
    <w:p w14:paraId="03CEA73F" w14:textId="77777777" w:rsidR="00C13376" w:rsidRDefault="00C13376" w:rsidP="00847553">
      <w:pPr>
        <w:rPr>
          <w:b/>
          <w:bCs/>
          <w:lang w:val="fr-BE"/>
        </w:rPr>
      </w:pPr>
    </w:p>
    <w:p w14:paraId="651ADCA9" w14:textId="77777777" w:rsidR="00C13376" w:rsidRDefault="00C13376" w:rsidP="00847553">
      <w:pPr>
        <w:rPr>
          <w:b/>
          <w:bCs/>
          <w:lang w:val="fr-BE"/>
        </w:rPr>
      </w:pPr>
    </w:p>
    <w:p w14:paraId="36D75EAE" w14:textId="6C4659DD" w:rsidR="00D77C78" w:rsidRPr="003A6F72" w:rsidRDefault="003A6F72" w:rsidP="00847553">
      <w:pPr>
        <w:rPr>
          <w:b/>
          <w:bCs/>
          <w:lang w:val="fr-BE"/>
        </w:rPr>
      </w:pPr>
      <w:r w:rsidRPr="003A6F72">
        <w:rPr>
          <w:b/>
          <w:bCs/>
          <w:lang w:val="fr-BE"/>
        </w:rPr>
        <w:t xml:space="preserve">À </w:t>
      </w:r>
      <w:r w:rsidR="00D77C78" w:rsidRPr="003A6F72">
        <w:rPr>
          <w:b/>
          <w:bCs/>
          <w:lang w:val="fr-BE"/>
        </w:rPr>
        <w:t>propos d</w:t>
      </w:r>
      <w:r w:rsidR="00C224D3">
        <w:rPr>
          <w:b/>
          <w:bCs/>
          <w:lang w:val="fr-BE"/>
        </w:rPr>
        <w:t>e la</w:t>
      </w:r>
      <w:r w:rsidR="00D77C78" w:rsidRPr="003A6F72">
        <w:rPr>
          <w:b/>
          <w:bCs/>
          <w:lang w:val="fr-BE"/>
        </w:rPr>
        <w:t xml:space="preserve"> Microlino</w:t>
      </w:r>
    </w:p>
    <w:p w14:paraId="303C0DA0" w14:textId="77777777" w:rsidR="00847553" w:rsidRPr="003A6F72" w:rsidRDefault="00847553" w:rsidP="00847553">
      <w:pPr>
        <w:rPr>
          <w:lang w:val="fr-BE"/>
        </w:rPr>
      </w:pPr>
    </w:p>
    <w:p w14:paraId="0AE37F1B" w14:textId="24F3D8ED" w:rsidR="00847553" w:rsidRPr="003A6F72" w:rsidRDefault="00847553" w:rsidP="00847553">
      <w:pPr>
        <w:rPr>
          <w:lang w:val="fr-BE"/>
        </w:rPr>
      </w:pPr>
      <w:r w:rsidRPr="003A6F72">
        <w:rPr>
          <w:noProof/>
          <w:lang w:val="fr-BE"/>
        </w:rPr>
        <w:t xml:space="preserve">La majorité des ventes de la marque se feront via le site </w:t>
      </w:r>
      <w:r w:rsidR="003A6F72" w:rsidRPr="003A6F72">
        <w:rPr>
          <w:noProof/>
          <w:lang w:val="fr-BE"/>
        </w:rPr>
        <w:t>I</w:t>
      </w:r>
      <w:r w:rsidRPr="003A6F72">
        <w:rPr>
          <w:noProof/>
          <w:lang w:val="fr-BE"/>
        </w:rPr>
        <w:t>nternet</w:t>
      </w:r>
      <w:r w:rsidRPr="003A6F72">
        <w:rPr>
          <w:i/>
          <w:iCs/>
          <w:noProof/>
          <w:lang w:val="fr-BE"/>
        </w:rPr>
        <w:t xml:space="preserve"> </w:t>
      </w:r>
      <w:r w:rsidRPr="003A6F72">
        <w:rPr>
          <w:noProof/>
          <w:lang w:val="fr-BE"/>
        </w:rPr>
        <w:t>depuis la maison ou le bureau.</w:t>
      </w:r>
      <w:r w:rsidRPr="003A6F72">
        <w:rPr>
          <w:lang w:val="fr-BE"/>
        </w:rPr>
        <w:t xml:space="preserve"> Quelques clics suffisent en effet pour configurer s</w:t>
      </w:r>
      <w:r w:rsidR="00C224D3">
        <w:rPr>
          <w:lang w:val="fr-BE"/>
        </w:rPr>
        <w:t>a</w:t>
      </w:r>
      <w:r w:rsidRPr="003A6F72">
        <w:rPr>
          <w:lang w:val="fr-BE"/>
        </w:rPr>
        <w:t xml:space="preserve"> Microlino et passer commande. Mais ceux qui le souhaitent pourront aussi passer leur commande en ligne à l’occasion de leur visite en showroom.</w:t>
      </w:r>
    </w:p>
    <w:p w14:paraId="09F62217" w14:textId="77777777" w:rsidR="00847553" w:rsidRPr="003A6F72" w:rsidRDefault="00847553" w:rsidP="00847553">
      <w:pPr>
        <w:rPr>
          <w:lang w:val="fr-BE"/>
        </w:rPr>
      </w:pPr>
    </w:p>
    <w:p w14:paraId="42867FFB" w14:textId="433223AF" w:rsidR="00847553" w:rsidRPr="003A6F72" w:rsidRDefault="00847553" w:rsidP="00847553">
      <w:pPr>
        <w:rPr>
          <w:lang w:val="fr-BE"/>
        </w:rPr>
      </w:pPr>
      <w:r w:rsidRPr="003A6F72">
        <w:rPr>
          <w:lang w:val="fr-BE"/>
        </w:rPr>
        <w:t>Imaginé</w:t>
      </w:r>
      <w:r w:rsidR="002C5EF3">
        <w:rPr>
          <w:lang w:val="fr-BE"/>
        </w:rPr>
        <w:t>e</w:t>
      </w:r>
      <w:r w:rsidRPr="003A6F72">
        <w:rPr>
          <w:lang w:val="fr-BE"/>
        </w:rPr>
        <w:t xml:space="preserve"> en Suisse par Wim, Oliver et Merlin Ouboter, la famille à l’origine de la célèbre trottinette Micro </w:t>
      </w:r>
      <w:proofErr w:type="spellStart"/>
      <w:r w:rsidRPr="003A6F72">
        <w:rPr>
          <w:lang w:val="fr-BE"/>
        </w:rPr>
        <w:t>Kickscooter</w:t>
      </w:r>
      <w:proofErr w:type="spellEnd"/>
      <w:r w:rsidRPr="003A6F72">
        <w:rPr>
          <w:lang w:val="fr-BE"/>
        </w:rPr>
        <w:t>, l</w:t>
      </w:r>
      <w:r w:rsidR="00C224D3">
        <w:rPr>
          <w:lang w:val="fr-BE"/>
        </w:rPr>
        <w:t>a</w:t>
      </w:r>
      <w:r w:rsidRPr="003A6F72">
        <w:rPr>
          <w:lang w:val="fr-BE"/>
        </w:rPr>
        <w:t xml:space="preserve"> </w:t>
      </w:r>
      <w:proofErr w:type="spellStart"/>
      <w:r w:rsidRPr="003A6F72">
        <w:rPr>
          <w:lang w:val="fr-BE"/>
        </w:rPr>
        <w:t>Microlino</w:t>
      </w:r>
      <w:proofErr w:type="spellEnd"/>
      <w:r w:rsidRPr="003A6F72">
        <w:rPr>
          <w:lang w:val="fr-BE"/>
        </w:rPr>
        <w:t xml:space="preserve"> est le résultat d’une approche innovante, à la fois plus écologique et moins encombrante que les voitures mais plus confortable qu’un deux-roues. Avec une puissance nominale de 12,5 kW, un volume de coffre de 230 l (ce qui correspond au volume de trois packs de bouteilles d’eau par exemple) et une autonomie s’échelonnant de 90 à 230 km,</w:t>
      </w:r>
      <w:r w:rsidR="002C5EF3">
        <w:rPr>
          <w:lang w:val="fr-BE"/>
        </w:rPr>
        <w:t xml:space="preserve"> la Microlino </w:t>
      </w:r>
      <w:r w:rsidRPr="003A6F72">
        <w:rPr>
          <w:lang w:val="fr-BE"/>
        </w:rPr>
        <w:t xml:space="preserve">est le seul véhicule de cette catégorie à être doté d’un châssis monocoque. Ce type de construction améliore la qualité, la longévité et la sécurité par rapport aux châssis tubulaires conventionnels généralement utilisés dans les </w:t>
      </w:r>
      <w:r w:rsidRPr="003A6F72">
        <w:rPr>
          <w:i/>
          <w:iCs/>
          <w:lang w:val="fr-BE"/>
        </w:rPr>
        <w:t>micro-cars</w:t>
      </w:r>
      <w:r w:rsidRPr="003A6F72">
        <w:rPr>
          <w:lang w:val="fr-BE"/>
        </w:rPr>
        <w:t xml:space="preserve"> par exemple. </w:t>
      </w:r>
      <w:r w:rsidR="006D689A" w:rsidRPr="003A6F72">
        <w:rPr>
          <w:lang w:val="fr-BE"/>
        </w:rPr>
        <w:t>L</w:t>
      </w:r>
      <w:r w:rsidR="00C224D3">
        <w:rPr>
          <w:lang w:val="fr-BE"/>
        </w:rPr>
        <w:t>a</w:t>
      </w:r>
      <w:r w:rsidRPr="003A6F72">
        <w:rPr>
          <w:lang w:val="fr-BE"/>
        </w:rPr>
        <w:t xml:space="preserve"> Microlino est construit</w:t>
      </w:r>
      <w:r w:rsidR="002C5EF3">
        <w:rPr>
          <w:lang w:val="fr-BE"/>
        </w:rPr>
        <w:t>e</w:t>
      </w:r>
      <w:r w:rsidRPr="003A6F72">
        <w:rPr>
          <w:lang w:val="fr-BE"/>
        </w:rPr>
        <w:t xml:space="preserve"> dans l’usine propriété de la marque à Turin, en Italie.</w:t>
      </w:r>
    </w:p>
    <w:p w14:paraId="3CE89FCB" w14:textId="77777777" w:rsidR="00847553" w:rsidRPr="003A6F72" w:rsidRDefault="00847553" w:rsidP="00847553">
      <w:pPr>
        <w:rPr>
          <w:lang w:val="fr-BE"/>
        </w:rPr>
      </w:pPr>
    </w:p>
    <w:p w14:paraId="34EAD5BF" w14:textId="4A259EB9" w:rsidR="00847553" w:rsidRPr="003A6F72" w:rsidRDefault="00847553" w:rsidP="00847553">
      <w:pPr>
        <w:rPr>
          <w:lang w:val="fr-BE"/>
        </w:rPr>
      </w:pPr>
      <w:r w:rsidRPr="003A6F72">
        <w:rPr>
          <w:lang w:val="fr-BE"/>
        </w:rPr>
        <w:t>Rechargeable en trois à quatre heures sur une prise normale (selon le type de batterie), la petite citadine de 2,5 m de long trouvera donc un point de ravitaillement pratiquement partout. Grâce à un poids contenu avoisinant les 500 kg, le petit moteur électrique n’aura aucun mal à emmener ses deux occupants et le chargement du coffre de 230 l partout où ils le souhaitent, ni à rendre la conduite d</w:t>
      </w:r>
      <w:r w:rsidR="00D4230A">
        <w:rPr>
          <w:lang w:val="fr-BE"/>
        </w:rPr>
        <w:t>e la</w:t>
      </w:r>
      <w:r w:rsidRPr="003A6F72">
        <w:rPr>
          <w:lang w:val="fr-BE"/>
        </w:rPr>
        <w:t xml:space="preserve"> Microlino agréable. Cette microvoiture est un concentré de mobilité essentielle qui prend contrepied de la tendance actuelle à l’embonpoint de beaucoup d’automobiles.</w:t>
      </w:r>
    </w:p>
    <w:p w14:paraId="59C6D08E" w14:textId="77777777" w:rsidR="007A7AD4" w:rsidRPr="003A6F72" w:rsidRDefault="007A7AD4" w:rsidP="00847553">
      <w:pPr>
        <w:rPr>
          <w:lang w:val="fr-BE"/>
        </w:rPr>
      </w:pPr>
    </w:p>
    <w:p w14:paraId="7B0A002A" w14:textId="77777777" w:rsidR="007A7AD4" w:rsidRPr="003A6F72" w:rsidRDefault="007A7AD4" w:rsidP="00847553">
      <w:pPr>
        <w:rPr>
          <w:lang w:val="fr-BE"/>
        </w:rPr>
      </w:pPr>
    </w:p>
    <w:p w14:paraId="66225958" w14:textId="77777777" w:rsidR="007A7AD4" w:rsidRPr="003A6F72" w:rsidRDefault="007A7AD4" w:rsidP="007A7AD4">
      <w:pPr>
        <w:rPr>
          <w:b/>
          <w:bCs/>
          <w:lang w:val="fr-BE"/>
        </w:rPr>
      </w:pPr>
    </w:p>
    <w:p w14:paraId="49B54684" w14:textId="0628CBE2" w:rsidR="007A7AD4" w:rsidRPr="003A6F72" w:rsidRDefault="007A7AD4" w:rsidP="007A7AD4">
      <w:pPr>
        <w:rPr>
          <w:b/>
          <w:bCs/>
          <w:lang w:val="fr-BE"/>
        </w:rPr>
      </w:pPr>
      <w:r w:rsidRPr="003A6F72">
        <w:rPr>
          <w:b/>
          <w:bCs/>
          <w:lang w:val="fr-BE"/>
        </w:rPr>
        <w:t>Caractéristiques techniques</w:t>
      </w:r>
    </w:p>
    <w:tbl>
      <w:tblPr>
        <w:tblW w:w="8302" w:type="dxa"/>
        <w:tblCellSpacing w:w="30" w:type="dxa"/>
        <w:shd w:val="clear" w:color="auto" w:fill="FFFFFF"/>
        <w:tblCellMar>
          <w:left w:w="0" w:type="dxa"/>
          <w:right w:w="0" w:type="dxa"/>
        </w:tblCellMar>
        <w:tblLook w:val="04A0" w:firstRow="1" w:lastRow="0" w:firstColumn="1" w:lastColumn="0" w:noHBand="0" w:noVBand="1"/>
      </w:tblPr>
      <w:tblGrid>
        <w:gridCol w:w="3261"/>
        <w:gridCol w:w="4759"/>
        <w:gridCol w:w="282"/>
      </w:tblGrid>
      <w:tr w:rsidR="007A7AD4" w:rsidRPr="003A6F72" w14:paraId="3887A16A"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4A5F0826" w14:textId="77777777" w:rsidR="007A7AD4" w:rsidRPr="003A6F72" w:rsidRDefault="007A7AD4" w:rsidP="000E56AC">
            <w:pPr>
              <w:rPr>
                <w:lang w:val="fr-BE"/>
              </w:rPr>
            </w:pPr>
            <w:r w:rsidRPr="003A6F72">
              <w:rPr>
                <w:lang w:val="fr-BE"/>
              </w:rPr>
              <w:t>Puissance</w:t>
            </w:r>
          </w:p>
        </w:tc>
        <w:tc>
          <w:tcPr>
            <w:tcW w:w="4699" w:type="dxa"/>
            <w:shd w:val="clear" w:color="auto" w:fill="FFFFFF"/>
            <w:hideMark/>
          </w:tcPr>
          <w:p w14:paraId="3AC87D9C" w14:textId="77777777" w:rsidR="007A7AD4" w:rsidRPr="003A6F72" w:rsidRDefault="007A7AD4" w:rsidP="000E56AC">
            <w:pPr>
              <w:rPr>
                <w:lang w:val="fr-BE"/>
              </w:rPr>
            </w:pPr>
            <w:r w:rsidRPr="003A6F72">
              <w:rPr>
                <w:lang w:val="fr-BE"/>
              </w:rPr>
              <w:t>12,5 kW</w:t>
            </w:r>
          </w:p>
        </w:tc>
      </w:tr>
      <w:tr w:rsidR="007A7AD4" w:rsidRPr="003A6F72" w14:paraId="7531FF7A"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46482DE2" w14:textId="77777777" w:rsidR="007A7AD4" w:rsidRPr="003A6F72" w:rsidRDefault="007A7AD4" w:rsidP="000E56AC">
            <w:pPr>
              <w:rPr>
                <w:lang w:val="fr-BE"/>
              </w:rPr>
            </w:pPr>
            <w:r w:rsidRPr="003A6F72">
              <w:rPr>
                <w:lang w:val="fr-BE"/>
              </w:rPr>
              <w:t>Vitesse maxi</w:t>
            </w:r>
          </w:p>
        </w:tc>
        <w:tc>
          <w:tcPr>
            <w:tcW w:w="4699" w:type="dxa"/>
            <w:shd w:val="clear" w:color="auto" w:fill="FFFFFF"/>
            <w:hideMark/>
          </w:tcPr>
          <w:p w14:paraId="5A1510CA" w14:textId="77777777" w:rsidR="007A7AD4" w:rsidRPr="003A6F72" w:rsidRDefault="007A7AD4" w:rsidP="000E56AC">
            <w:pPr>
              <w:rPr>
                <w:lang w:val="fr-BE"/>
              </w:rPr>
            </w:pPr>
            <w:r w:rsidRPr="003A6F72">
              <w:rPr>
                <w:lang w:val="fr-BE"/>
              </w:rPr>
              <w:t>90 km/h</w:t>
            </w:r>
          </w:p>
        </w:tc>
      </w:tr>
      <w:tr w:rsidR="007A7AD4" w:rsidRPr="003A6F72" w14:paraId="46B94B96"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1A22F351" w14:textId="77777777" w:rsidR="007A7AD4" w:rsidRPr="003A6F72" w:rsidRDefault="007A7AD4" w:rsidP="000E56AC">
            <w:pPr>
              <w:rPr>
                <w:lang w:val="fr-BE"/>
              </w:rPr>
            </w:pPr>
            <w:r w:rsidRPr="003A6F72">
              <w:rPr>
                <w:lang w:val="fr-BE"/>
              </w:rPr>
              <w:t>Accélération</w:t>
            </w:r>
          </w:p>
        </w:tc>
        <w:tc>
          <w:tcPr>
            <w:tcW w:w="4699" w:type="dxa"/>
            <w:shd w:val="clear" w:color="auto" w:fill="FFFFFF"/>
            <w:hideMark/>
          </w:tcPr>
          <w:p w14:paraId="49DD37FA" w14:textId="77777777" w:rsidR="007A7AD4" w:rsidRPr="003A6F72" w:rsidRDefault="007A7AD4" w:rsidP="000E56AC">
            <w:pPr>
              <w:rPr>
                <w:lang w:val="fr-BE"/>
              </w:rPr>
            </w:pPr>
            <w:r w:rsidRPr="003A6F72">
              <w:rPr>
                <w:lang w:val="fr-BE"/>
              </w:rPr>
              <w:t>5 s (0-50 km/h)</w:t>
            </w:r>
          </w:p>
        </w:tc>
      </w:tr>
      <w:tr w:rsidR="007A7AD4" w:rsidRPr="003A6F72" w14:paraId="3FE66DB3"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4D958432" w14:textId="77777777" w:rsidR="007A7AD4" w:rsidRPr="003A6F72" w:rsidRDefault="007A7AD4" w:rsidP="000E56AC">
            <w:pPr>
              <w:rPr>
                <w:lang w:val="fr-BE"/>
              </w:rPr>
            </w:pPr>
            <w:r w:rsidRPr="003A6F72">
              <w:rPr>
                <w:lang w:val="fr-BE"/>
              </w:rPr>
              <w:t>Couple maxi</w:t>
            </w:r>
          </w:p>
        </w:tc>
        <w:tc>
          <w:tcPr>
            <w:tcW w:w="4699" w:type="dxa"/>
            <w:shd w:val="clear" w:color="auto" w:fill="FFFFFF"/>
            <w:hideMark/>
          </w:tcPr>
          <w:p w14:paraId="7BFD4FAC" w14:textId="77777777" w:rsidR="007A7AD4" w:rsidRPr="003A6F72" w:rsidRDefault="007A7AD4" w:rsidP="000E56AC">
            <w:pPr>
              <w:rPr>
                <w:lang w:val="fr-BE"/>
              </w:rPr>
            </w:pPr>
            <w:r w:rsidRPr="003A6F72">
              <w:rPr>
                <w:lang w:val="fr-BE"/>
              </w:rPr>
              <w:t>89 Nm</w:t>
            </w:r>
          </w:p>
        </w:tc>
      </w:tr>
      <w:tr w:rsidR="007A7AD4" w:rsidRPr="003A6F72" w14:paraId="0F63657D"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060B3B61" w14:textId="77777777" w:rsidR="007A7AD4" w:rsidRPr="003A6F72" w:rsidRDefault="007A7AD4" w:rsidP="000E56AC">
            <w:pPr>
              <w:rPr>
                <w:lang w:val="fr-BE"/>
              </w:rPr>
            </w:pPr>
            <w:r w:rsidRPr="003A6F72">
              <w:rPr>
                <w:lang w:val="fr-BE"/>
              </w:rPr>
              <w:t>Autonomie</w:t>
            </w:r>
          </w:p>
        </w:tc>
        <w:tc>
          <w:tcPr>
            <w:tcW w:w="4951" w:type="dxa"/>
            <w:gridSpan w:val="2"/>
            <w:hideMark/>
          </w:tcPr>
          <w:p w14:paraId="77F1B96C" w14:textId="77777777" w:rsidR="007A7AD4" w:rsidRPr="003A6F72" w:rsidRDefault="007A7AD4" w:rsidP="000E56AC">
            <w:pPr>
              <w:rPr>
                <w:lang w:val="fr-BE"/>
              </w:rPr>
            </w:pPr>
            <w:r w:rsidRPr="003A6F72">
              <w:rPr>
                <w:lang w:val="fr-BE"/>
              </w:rPr>
              <w:t>91 | 177 | 230 km</w:t>
            </w:r>
          </w:p>
        </w:tc>
      </w:tr>
      <w:tr w:rsidR="007A7AD4" w:rsidRPr="003A6F72" w14:paraId="6E587E84"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73392C9F" w14:textId="77777777" w:rsidR="007A7AD4" w:rsidRPr="003A6F72" w:rsidRDefault="007A7AD4" w:rsidP="000E56AC">
            <w:pPr>
              <w:rPr>
                <w:lang w:val="fr-BE"/>
              </w:rPr>
            </w:pPr>
            <w:r w:rsidRPr="003A6F72">
              <w:rPr>
                <w:lang w:val="fr-BE"/>
              </w:rPr>
              <w:t>Batterie</w:t>
            </w:r>
          </w:p>
        </w:tc>
        <w:tc>
          <w:tcPr>
            <w:tcW w:w="4951" w:type="dxa"/>
            <w:gridSpan w:val="2"/>
            <w:hideMark/>
          </w:tcPr>
          <w:p w14:paraId="7371C326" w14:textId="77777777" w:rsidR="007A7AD4" w:rsidRPr="003A6F72" w:rsidRDefault="007A7AD4" w:rsidP="000E56AC">
            <w:pPr>
              <w:rPr>
                <w:lang w:val="fr-BE"/>
              </w:rPr>
            </w:pPr>
            <w:r w:rsidRPr="003A6F72">
              <w:rPr>
                <w:lang w:val="fr-BE"/>
              </w:rPr>
              <w:t>6 | 10,5 | 14 kWh</w:t>
            </w:r>
          </w:p>
        </w:tc>
      </w:tr>
      <w:tr w:rsidR="007A7AD4" w:rsidRPr="003A6F72" w14:paraId="4E24E603"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53FA7594" w14:textId="77777777" w:rsidR="007A7AD4" w:rsidRPr="003A6F72" w:rsidRDefault="007A7AD4" w:rsidP="000E56AC">
            <w:pPr>
              <w:rPr>
                <w:lang w:val="fr-BE"/>
              </w:rPr>
            </w:pPr>
            <w:r w:rsidRPr="003A6F72">
              <w:rPr>
                <w:lang w:val="fr-BE"/>
              </w:rPr>
              <w:t>Type de batterie</w:t>
            </w:r>
          </w:p>
        </w:tc>
        <w:tc>
          <w:tcPr>
            <w:tcW w:w="4951" w:type="dxa"/>
            <w:gridSpan w:val="2"/>
            <w:hideMark/>
          </w:tcPr>
          <w:p w14:paraId="4A7D90B2" w14:textId="77777777" w:rsidR="007A7AD4" w:rsidRPr="003A6F72" w:rsidRDefault="007A7AD4" w:rsidP="000E56AC">
            <w:pPr>
              <w:rPr>
                <w:lang w:val="fr-BE"/>
              </w:rPr>
            </w:pPr>
            <w:r w:rsidRPr="003A6F72">
              <w:rPr>
                <w:lang w:val="fr-BE"/>
              </w:rPr>
              <w:t>Lithium-ion (NMC/NCA)</w:t>
            </w:r>
          </w:p>
        </w:tc>
      </w:tr>
      <w:tr w:rsidR="007A7AD4" w:rsidRPr="003A6F72" w14:paraId="27820E18"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7898E9C3" w14:textId="77777777" w:rsidR="007A7AD4" w:rsidRPr="003A6F72" w:rsidRDefault="007A7AD4" w:rsidP="000E56AC">
            <w:pPr>
              <w:rPr>
                <w:lang w:val="fr-BE"/>
              </w:rPr>
            </w:pPr>
            <w:r w:rsidRPr="003A6F72">
              <w:rPr>
                <w:lang w:val="fr-BE"/>
              </w:rPr>
              <w:t>Capacité de charge (type 2)</w:t>
            </w:r>
          </w:p>
        </w:tc>
        <w:tc>
          <w:tcPr>
            <w:tcW w:w="4951" w:type="dxa"/>
            <w:gridSpan w:val="2"/>
            <w:hideMark/>
          </w:tcPr>
          <w:p w14:paraId="1D4CD487" w14:textId="77777777" w:rsidR="007A7AD4" w:rsidRPr="003A6F72" w:rsidRDefault="007A7AD4" w:rsidP="000E56AC">
            <w:pPr>
              <w:rPr>
                <w:lang w:val="fr-BE"/>
              </w:rPr>
            </w:pPr>
            <w:r w:rsidRPr="003A6F72">
              <w:rPr>
                <w:lang w:val="fr-BE"/>
              </w:rPr>
              <w:t>Batterie de 6 kWh : 1,35 kW</w:t>
            </w:r>
            <w:r w:rsidRPr="003A6F72">
              <w:rPr>
                <w:lang w:val="fr-BE"/>
              </w:rPr>
              <w:br/>
              <w:t>Batterie de 10,5 | 14 kWh : 2,6 kW</w:t>
            </w:r>
          </w:p>
        </w:tc>
      </w:tr>
      <w:tr w:rsidR="007A7AD4" w:rsidRPr="006E379B" w14:paraId="7E812AD0"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43637A65" w14:textId="77777777" w:rsidR="007A7AD4" w:rsidRPr="003A6F72" w:rsidRDefault="007A7AD4" w:rsidP="000E56AC">
            <w:pPr>
              <w:rPr>
                <w:lang w:val="fr-BE"/>
              </w:rPr>
            </w:pPr>
            <w:r w:rsidRPr="003A6F72">
              <w:rPr>
                <w:lang w:val="fr-BE"/>
              </w:rPr>
              <w:t>Temps de charge (sur une prise classique)</w:t>
            </w:r>
          </w:p>
        </w:tc>
        <w:tc>
          <w:tcPr>
            <w:tcW w:w="4951" w:type="dxa"/>
            <w:gridSpan w:val="2"/>
            <w:hideMark/>
          </w:tcPr>
          <w:p w14:paraId="5A5B6010" w14:textId="77777777" w:rsidR="007A7AD4" w:rsidRPr="003A6F72" w:rsidRDefault="007A7AD4" w:rsidP="000E56AC">
            <w:pPr>
              <w:rPr>
                <w:lang w:val="fr-BE"/>
              </w:rPr>
            </w:pPr>
            <w:r w:rsidRPr="003A6F72">
              <w:rPr>
                <w:lang w:val="fr-BE"/>
              </w:rPr>
              <w:t>6 kWh : 4 h</w:t>
            </w:r>
            <w:r w:rsidRPr="003A6F72">
              <w:rPr>
                <w:lang w:val="fr-BE"/>
              </w:rPr>
              <w:br/>
              <w:t>10,5 kWh : 3 h</w:t>
            </w:r>
            <w:r w:rsidRPr="003A6F72">
              <w:rPr>
                <w:lang w:val="fr-BE"/>
              </w:rPr>
              <w:br/>
              <w:t>14 kWh : 4 h</w:t>
            </w:r>
          </w:p>
        </w:tc>
      </w:tr>
      <w:tr w:rsidR="007A7AD4" w:rsidRPr="006E379B" w14:paraId="057FDFF3"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3C546812" w14:textId="77777777" w:rsidR="007A7AD4" w:rsidRPr="003A6F72" w:rsidRDefault="007A7AD4" w:rsidP="000E56AC">
            <w:pPr>
              <w:rPr>
                <w:lang w:val="fr-BE"/>
              </w:rPr>
            </w:pPr>
            <w:r w:rsidRPr="003A6F72">
              <w:rPr>
                <w:lang w:val="fr-BE"/>
              </w:rPr>
              <w:lastRenderedPageBreak/>
              <w:t>Poids à vide</w:t>
            </w:r>
          </w:p>
        </w:tc>
        <w:tc>
          <w:tcPr>
            <w:tcW w:w="4951" w:type="dxa"/>
            <w:gridSpan w:val="2"/>
            <w:shd w:val="clear" w:color="auto" w:fill="FFFFFF"/>
            <w:hideMark/>
          </w:tcPr>
          <w:p w14:paraId="0D2953C8" w14:textId="77777777" w:rsidR="007A7AD4" w:rsidRPr="003A6F72" w:rsidRDefault="007A7AD4" w:rsidP="000E56AC">
            <w:pPr>
              <w:rPr>
                <w:lang w:val="fr-BE"/>
              </w:rPr>
            </w:pPr>
            <w:r w:rsidRPr="003A6F72">
              <w:rPr>
                <w:lang w:val="fr-BE"/>
              </w:rPr>
              <w:t>496 kg (6 kWh)</w:t>
            </w:r>
            <w:r w:rsidRPr="003A6F72">
              <w:rPr>
                <w:lang w:val="fr-BE"/>
              </w:rPr>
              <w:br/>
              <w:t>513 kg (10,5 kWh)</w:t>
            </w:r>
            <w:r w:rsidRPr="003A6F72">
              <w:rPr>
                <w:lang w:val="fr-BE"/>
              </w:rPr>
              <w:br/>
              <w:t>530 kg (14 kWh)</w:t>
            </w:r>
          </w:p>
        </w:tc>
      </w:tr>
      <w:tr w:rsidR="007A7AD4" w:rsidRPr="006E379B" w14:paraId="1F9E7DF1"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15BF1AE9" w14:textId="77777777" w:rsidR="007A7AD4" w:rsidRPr="003A6F72" w:rsidRDefault="007A7AD4" w:rsidP="000E56AC">
            <w:pPr>
              <w:rPr>
                <w:lang w:val="fr-BE"/>
              </w:rPr>
            </w:pPr>
            <w:r w:rsidRPr="003A6F72">
              <w:rPr>
                <w:lang w:val="fr-BE"/>
              </w:rPr>
              <w:t>Dimensions</w:t>
            </w:r>
          </w:p>
        </w:tc>
        <w:tc>
          <w:tcPr>
            <w:tcW w:w="4951" w:type="dxa"/>
            <w:gridSpan w:val="2"/>
            <w:shd w:val="clear" w:color="auto" w:fill="FFFFFF"/>
            <w:hideMark/>
          </w:tcPr>
          <w:p w14:paraId="5F7827DF" w14:textId="66C2E1E2" w:rsidR="007A7AD4" w:rsidRPr="003A6F72" w:rsidRDefault="007A7AD4" w:rsidP="000E56AC">
            <w:pPr>
              <w:rPr>
                <w:lang w:val="fr-BE"/>
              </w:rPr>
            </w:pPr>
            <w:r w:rsidRPr="003A6F72">
              <w:rPr>
                <w:lang w:val="fr-BE"/>
              </w:rPr>
              <w:t>Long</w:t>
            </w:r>
            <w:r w:rsidR="009933DD">
              <w:rPr>
                <w:lang w:val="fr-BE"/>
              </w:rPr>
              <w:t>u</w:t>
            </w:r>
            <w:r w:rsidRPr="003A6F72">
              <w:rPr>
                <w:lang w:val="fr-BE"/>
              </w:rPr>
              <w:t>eur : 2 519 mm</w:t>
            </w:r>
            <w:r w:rsidRPr="003A6F72">
              <w:rPr>
                <w:lang w:val="fr-BE"/>
              </w:rPr>
              <w:br/>
              <w:t>Largeur : 1 473 mm</w:t>
            </w:r>
            <w:r w:rsidRPr="003A6F72">
              <w:rPr>
                <w:lang w:val="fr-BE"/>
              </w:rPr>
              <w:br/>
              <w:t>Hauteur : 1,501 mm</w:t>
            </w:r>
          </w:p>
        </w:tc>
      </w:tr>
      <w:tr w:rsidR="007A7AD4" w:rsidRPr="003A6F72" w14:paraId="1060A0FB"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1E52378E" w14:textId="77777777" w:rsidR="007A7AD4" w:rsidRPr="003A6F72" w:rsidRDefault="007A7AD4" w:rsidP="000E56AC">
            <w:pPr>
              <w:rPr>
                <w:lang w:val="fr-BE"/>
              </w:rPr>
            </w:pPr>
            <w:r w:rsidRPr="003A6F72">
              <w:rPr>
                <w:lang w:val="fr-BE"/>
              </w:rPr>
              <w:t>Places assises</w:t>
            </w:r>
          </w:p>
        </w:tc>
        <w:tc>
          <w:tcPr>
            <w:tcW w:w="4951" w:type="dxa"/>
            <w:gridSpan w:val="2"/>
            <w:shd w:val="clear" w:color="auto" w:fill="FFFFFF"/>
            <w:hideMark/>
          </w:tcPr>
          <w:p w14:paraId="532A147B" w14:textId="77777777" w:rsidR="007A7AD4" w:rsidRPr="003A6F72" w:rsidRDefault="007A7AD4" w:rsidP="000E56AC">
            <w:pPr>
              <w:rPr>
                <w:lang w:val="fr-BE"/>
              </w:rPr>
            </w:pPr>
            <w:r w:rsidRPr="003A6F72">
              <w:rPr>
                <w:lang w:val="fr-BE"/>
              </w:rPr>
              <w:t>2</w:t>
            </w:r>
          </w:p>
        </w:tc>
      </w:tr>
      <w:tr w:rsidR="007A7AD4" w:rsidRPr="003A6F72" w14:paraId="34AC3193"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660C7F0B" w14:textId="77777777" w:rsidR="007A7AD4" w:rsidRPr="003A6F72" w:rsidRDefault="007A7AD4" w:rsidP="000E56AC">
            <w:pPr>
              <w:rPr>
                <w:lang w:val="fr-BE"/>
              </w:rPr>
            </w:pPr>
            <w:r w:rsidRPr="003A6F72">
              <w:rPr>
                <w:lang w:val="fr-BE"/>
              </w:rPr>
              <w:t>Volume du coffre</w:t>
            </w:r>
          </w:p>
        </w:tc>
        <w:tc>
          <w:tcPr>
            <w:tcW w:w="4951" w:type="dxa"/>
            <w:gridSpan w:val="2"/>
            <w:shd w:val="clear" w:color="auto" w:fill="FFFFFF"/>
            <w:hideMark/>
          </w:tcPr>
          <w:p w14:paraId="0872BC3D" w14:textId="77777777" w:rsidR="007A7AD4" w:rsidRPr="003A6F72" w:rsidRDefault="007A7AD4" w:rsidP="000E56AC">
            <w:pPr>
              <w:rPr>
                <w:lang w:val="fr-BE"/>
              </w:rPr>
            </w:pPr>
            <w:r w:rsidRPr="003A6F72">
              <w:rPr>
                <w:lang w:val="fr-BE"/>
              </w:rPr>
              <w:t>230 litres</w:t>
            </w:r>
          </w:p>
        </w:tc>
      </w:tr>
      <w:tr w:rsidR="007A7AD4" w:rsidRPr="006E379B" w14:paraId="02598FE6"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tcPr>
          <w:p w14:paraId="41F07668" w14:textId="77777777" w:rsidR="007A7AD4" w:rsidRPr="003A6F72" w:rsidRDefault="007A7AD4" w:rsidP="000E56AC">
            <w:pPr>
              <w:rPr>
                <w:lang w:val="fr-BE"/>
              </w:rPr>
            </w:pPr>
            <w:r w:rsidRPr="003A6F72">
              <w:rPr>
                <w:lang w:val="fr-BE"/>
              </w:rPr>
              <w:t>Catégorie</w:t>
            </w:r>
          </w:p>
        </w:tc>
        <w:tc>
          <w:tcPr>
            <w:tcW w:w="4951" w:type="dxa"/>
            <w:gridSpan w:val="2"/>
            <w:shd w:val="clear" w:color="auto" w:fill="FFFFFF"/>
          </w:tcPr>
          <w:p w14:paraId="40FB4381" w14:textId="77777777" w:rsidR="007A7AD4" w:rsidRPr="003A6F72" w:rsidRDefault="007A7AD4" w:rsidP="000E56AC">
            <w:pPr>
              <w:rPr>
                <w:lang w:val="fr-BE"/>
              </w:rPr>
            </w:pPr>
            <w:r w:rsidRPr="003A6F72">
              <w:rPr>
                <w:lang w:val="fr-BE"/>
              </w:rPr>
              <w:t>L7E (Quadricycle à moteur), permis de conduire B</w:t>
            </w:r>
          </w:p>
        </w:tc>
      </w:tr>
    </w:tbl>
    <w:p w14:paraId="7E6C95B9" w14:textId="77777777" w:rsidR="00C13376" w:rsidRDefault="00C13376" w:rsidP="00847553">
      <w:pPr>
        <w:rPr>
          <w:lang w:val="fr-BE"/>
        </w:rPr>
      </w:pPr>
    </w:p>
    <w:p w14:paraId="027B714E" w14:textId="09FB4C81" w:rsidR="00423B65" w:rsidRDefault="00423B65" w:rsidP="00847553">
      <w:pPr>
        <w:rPr>
          <w:lang w:val="fr-BE"/>
        </w:rPr>
      </w:pPr>
      <w:r>
        <w:rPr>
          <w:lang w:val="fr-BE"/>
        </w:rPr>
        <w:t>Internet </w:t>
      </w:r>
      <w:r>
        <w:rPr>
          <w:lang w:val="fr-BE"/>
        </w:rPr>
        <w:tab/>
      </w:r>
      <w:r>
        <w:rPr>
          <w:lang w:val="fr-BE"/>
        </w:rPr>
        <w:tab/>
      </w:r>
      <w:r>
        <w:rPr>
          <w:lang w:val="fr-BE"/>
        </w:rPr>
        <w:tab/>
        <w:t xml:space="preserve">        www.microlino.fr</w:t>
      </w:r>
    </w:p>
    <w:p w14:paraId="0B627BDF" w14:textId="77777777" w:rsidR="00C61163" w:rsidRDefault="00C61163" w:rsidP="00847553">
      <w:pPr>
        <w:rPr>
          <w:lang w:val="fr-BE"/>
        </w:rPr>
      </w:pPr>
    </w:p>
    <w:p w14:paraId="76A25BE9" w14:textId="77777777" w:rsidR="00C54607" w:rsidRPr="00BE048B" w:rsidRDefault="00C54607" w:rsidP="00C54607">
      <w:pPr>
        <w:rPr>
          <w:b/>
          <w:bCs/>
          <w:u w:val="single"/>
          <w:lang w:val="fr-BE"/>
        </w:rPr>
      </w:pPr>
      <w:r w:rsidRPr="00BE048B">
        <w:rPr>
          <w:b/>
          <w:bCs/>
          <w:u w:val="single"/>
          <w:lang w:val="fr-BE"/>
        </w:rPr>
        <w:t>Contacts presse</w:t>
      </w:r>
      <w:r>
        <w:rPr>
          <w:b/>
          <w:bCs/>
          <w:u w:val="single"/>
          <w:lang w:val="fr-BE"/>
        </w:rPr>
        <w:t> </w:t>
      </w:r>
      <w:r w:rsidRPr="00BE048B">
        <w:rPr>
          <w:b/>
          <w:bCs/>
          <w:u w:val="single"/>
          <w:lang w:val="fr-BE"/>
        </w:rPr>
        <w:t>:</w:t>
      </w:r>
    </w:p>
    <w:p w14:paraId="4DACF114" w14:textId="77777777" w:rsidR="00C54607" w:rsidRPr="00BE048B" w:rsidRDefault="00C54607" w:rsidP="00C54607">
      <w:pPr>
        <w:rPr>
          <w:b/>
          <w:bCs/>
          <w:u w:val="single"/>
          <w:lang w:val="fr-BE"/>
        </w:rPr>
      </w:pPr>
    </w:p>
    <w:p w14:paraId="7EA97AC8" w14:textId="02A61F81" w:rsidR="00C54607" w:rsidRPr="00A82BA3" w:rsidRDefault="00C54607" w:rsidP="00C54607">
      <w:pPr>
        <w:pStyle w:val="ListParagraph"/>
        <w:numPr>
          <w:ilvl w:val="0"/>
          <w:numId w:val="1"/>
        </w:numPr>
        <w:rPr>
          <w:lang w:val="nl-BE"/>
        </w:rPr>
      </w:pPr>
      <w:proofErr w:type="gramStart"/>
      <w:r w:rsidRPr="00A82BA3">
        <w:rPr>
          <w:lang w:val="nl-BE"/>
        </w:rPr>
        <w:t>Microlino :</w:t>
      </w:r>
      <w:proofErr w:type="gramEnd"/>
      <w:r w:rsidRPr="00A82BA3">
        <w:rPr>
          <w:lang w:val="nl-BE"/>
        </w:rPr>
        <w:t xml:space="preserve"> </w:t>
      </w:r>
      <w:r w:rsidR="000378BD">
        <w:rPr>
          <w:lang w:val="nl-BE"/>
        </w:rPr>
        <w:t>Rémy Dumont</w:t>
      </w:r>
      <w:r w:rsidRPr="00A82BA3">
        <w:rPr>
          <w:lang w:val="nl-BE"/>
        </w:rPr>
        <w:t xml:space="preserve"> – Managing Director </w:t>
      </w:r>
      <w:r w:rsidR="00404F58">
        <w:rPr>
          <w:lang w:val="nl-BE"/>
        </w:rPr>
        <w:t xml:space="preserve">D’Ieteren Micromobility </w:t>
      </w:r>
      <w:r w:rsidRPr="00A82BA3">
        <w:rPr>
          <w:lang w:val="nl-BE"/>
        </w:rPr>
        <w:t xml:space="preserve">– </w:t>
      </w:r>
      <w:hyperlink r:id="rId10" w:history="1">
        <w:r w:rsidR="002C5EF3" w:rsidRPr="00A96B2D">
          <w:rPr>
            <w:rStyle w:val="Hyperlink"/>
            <w:lang w:val="nl-BE"/>
          </w:rPr>
          <w:t>remy.dumont@microlino.fr</w:t>
        </w:r>
      </w:hyperlink>
      <w:r>
        <w:rPr>
          <w:lang w:val="nl-BE"/>
        </w:rPr>
        <w:t xml:space="preserve"> – </w:t>
      </w:r>
      <w:r w:rsidR="00C61163" w:rsidRPr="00C61163">
        <w:rPr>
          <w:lang w:val="nl-BE"/>
        </w:rPr>
        <w:t>+32</w:t>
      </w:r>
      <w:r w:rsidR="00C61163">
        <w:rPr>
          <w:lang w:val="nl-BE"/>
        </w:rPr>
        <w:t xml:space="preserve"> </w:t>
      </w:r>
      <w:r w:rsidR="00C61163" w:rsidRPr="00C61163">
        <w:rPr>
          <w:lang w:val="nl-BE"/>
        </w:rPr>
        <w:t>472</w:t>
      </w:r>
      <w:r w:rsidR="00C61163">
        <w:rPr>
          <w:lang w:val="nl-BE"/>
        </w:rPr>
        <w:t xml:space="preserve"> </w:t>
      </w:r>
      <w:r w:rsidR="00C61163" w:rsidRPr="00C61163">
        <w:rPr>
          <w:lang w:val="nl-BE"/>
        </w:rPr>
        <w:t>48</w:t>
      </w:r>
      <w:r w:rsidR="00C61163">
        <w:rPr>
          <w:lang w:val="nl-BE"/>
        </w:rPr>
        <w:t xml:space="preserve"> </w:t>
      </w:r>
      <w:r w:rsidR="00C61163" w:rsidRPr="00C61163">
        <w:rPr>
          <w:lang w:val="nl-BE"/>
        </w:rPr>
        <w:t>44</w:t>
      </w:r>
      <w:r w:rsidR="00C61163">
        <w:rPr>
          <w:lang w:val="nl-BE"/>
        </w:rPr>
        <w:t xml:space="preserve"> </w:t>
      </w:r>
      <w:r w:rsidR="00C61163" w:rsidRPr="00C61163">
        <w:rPr>
          <w:lang w:val="nl-BE"/>
        </w:rPr>
        <w:t>03</w:t>
      </w:r>
    </w:p>
    <w:p w14:paraId="46D847C9" w14:textId="77777777" w:rsidR="00C54607" w:rsidRPr="002B61B3" w:rsidRDefault="00C54607" w:rsidP="00C54607">
      <w:pPr>
        <w:pStyle w:val="ListParagraph"/>
        <w:numPr>
          <w:ilvl w:val="0"/>
          <w:numId w:val="1"/>
        </w:numPr>
        <w:rPr>
          <w:lang w:val="fr-BE"/>
        </w:rPr>
      </w:pPr>
      <w:proofErr w:type="gramStart"/>
      <w:r w:rsidRPr="00BE048B">
        <w:rPr>
          <w:lang w:val="en-GB"/>
        </w:rPr>
        <w:t>D’Ieteren</w:t>
      </w:r>
      <w:r>
        <w:rPr>
          <w:lang w:val="en-GB"/>
        </w:rPr>
        <w:t> </w:t>
      </w:r>
      <w:r w:rsidRPr="00BE048B">
        <w:rPr>
          <w:lang w:val="en-GB"/>
        </w:rPr>
        <w:t>:</w:t>
      </w:r>
      <w:proofErr w:type="gramEnd"/>
      <w:r w:rsidRPr="00BE048B">
        <w:rPr>
          <w:lang w:val="en-GB"/>
        </w:rPr>
        <w:t xml:space="preserve"> Jean-Marc Ponteville </w:t>
      </w:r>
      <w:r>
        <w:rPr>
          <w:lang w:val="en-GB"/>
        </w:rPr>
        <w:t xml:space="preserve">– </w:t>
      </w:r>
      <w:r w:rsidRPr="00BE048B">
        <w:rPr>
          <w:lang w:val="en-GB"/>
        </w:rPr>
        <w:t>Press &amp; Public Relations D’Ieteren</w:t>
      </w:r>
      <w:r>
        <w:rPr>
          <w:lang w:val="en-GB"/>
        </w:rPr>
        <w:t xml:space="preserve"> – </w:t>
      </w:r>
      <w:r>
        <w:rPr>
          <w:lang w:val="en-GB"/>
        </w:rPr>
        <w:br/>
      </w:r>
      <w:hyperlink r:id="rId11" w:history="1">
        <w:r w:rsidRPr="002B61B3">
          <w:rPr>
            <w:lang w:val="fr-BE"/>
          </w:rPr>
          <w:t>jean-marc.ponteville@dieteren.be</w:t>
        </w:r>
      </w:hyperlink>
      <w:r w:rsidRPr="002B61B3">
        <w:rPr>
          <w:lang w:val="fr-BE"/>
        </w:rPr>
        <w:t xml:space="preserve"> – +32 497 57 77 67</w:t>
      </w:r>
    </w:p>
    <w:p w14:paraId="74A04187" w14:textId="77777777" w:rsidR="00246054" w:rsidRDefault="00246054" w:rsidP="00847553">
      <w:pPr>
        <w:rPr>
          <w:lang w:val="fr-BE"/>
        </w:rPr>
      </w:pPr>
    </w:p>
    <w:p w14:paraId="42062550" w14:textId="77777777" w:rsidR="00246054" w:rsidRDefault="00246054" w:rsidP="00847553">
      <w:pPr>
        <w:rPr>
          <w:lang w:val="fr-BE"/>
        </w:rPr>
      </w:pPr>
    </w:p>
    <w:p w14:paraId="1BECB3D0" w14:textId="77777777" w:rsidR="00246054" w:rsidRDefault="00246054" w:rsidP="00847553">
      <w:pPr>
        <w:rPr>
          <w:lang w:val="fr-BE"/>
        </w:rPr>
      </w:pPr>
    </w:p>
    <w:p w14:paraId="3F9F1A30" w14:textId="77777777" w:rsidR="00D43C1A" w:rsidRPr="00BE048B" w:rsidRDefault="00D43C1A" w:rsidP="00D43C1A">
      <w:pPr>
        <w:rPr>
          <w:b/>
          <w:bCs/>
          <w:sz w:val="20"/>
          <w:szCs w:val="20"/>
          <w:u w:val="single"/>
          <w:lang w:val="fr-BE"/>
        </w:rPr>
      </w:pPr>
      <w:r>
        <w:rPr>
          <w:b/>
          <w:bCs/>
          <w:sz w:val="20"/>
          <w:szCs w:val="20"/>
          <w:u w:val="single"/>
          <w:lang w:val="fr-BE"/>
        </w:rPr>
        <w:t xml:space="preserve">À propos de </w:t>
      </w:r>
      <w:r w:rsidRPr="00BE048B">
        <w:rPr>
          <w:b/>
          <w:bCs/>
          <w:sz w:val="20"/>
          <w:szCs w:val="20"/>
          <w:u w:val="single"/>
          <w:lang w:val="fr-BE"/>
        </w:rPr>
        <w:t>D’Ieteren</w:t>
      </w:r>
      <w:r>
        <w:rPr>
          <w:b/>
          <w:bCs/>
          <w:sz w:val="20"/>
          <w:szCs w:val="20"/>
          <w:u w:val="single"/>
          <w:lang w:val="fr-BE"/>
        </w:rPr>
        <w:t> </w:t>
      </w:r>
      <w:r w:rsidRPr="00BE048B">
        <w:rPr>
          <w:b/>
          <w:bCs/>
          <w:sz w:val="20"/>
          <w:szCs w:val="20"/>
          <w:u w:val="single"/>
          <w:lang w:val="fr-BE"/>
        </w:rPr>
        <w:t>:</w:t>
      </w:r>
    </w:p>
    <w:p w14:paraId="55BC6AB1" w14:textId="77777777" w:rsidR="00D43C1A" w:rsidRPr="00BE048B" w:rsidRDefault="00D43C1A" w:rsidP="00D43C1A">
      <w:pPr>
        <w:rPr>
          <w:sz w:val="20"/>
          <w:szCs w:val="20"/>
          <w:lang w:val="fr-BE"/>
        </w:rPr>
      </w:pPr>
      <w:r w:rsidRPr="00BE048B">
        <w:rPr>
          <w:sz w:val="20"/>
          <w:szCs w:val="20"/>
          <w:lang w:val="fr-BE"/>
        </w:rPr>
        <w:t>Notre mission est d’améliorer la vie sociale de nos concitoyens grâce à une mobilité fluide et durable. Depuis 215</w:t>
      </w:r>
      <w:r>
        <w:rPr>
          <w:sz w:val="20"/>
          <w:szCs w:val="20"/>
          <w:lang w:val="fr-BE"/>
        </w:rPr>
        <w:t> </w:t>
      </w:r>
      <w:r w:rsidRPr="00BE048B">
        <w:rPr>
          <w:sz w:val="20"/>
          <w:szCs w:val="20"/>
          <w:lang w:val="fr-BE"/>
        </w:rPr>
        <w:t>ans, D’Ieteren, entreprise familiale et citoyenne</w:t>
      </w:r>
      <w:r>
        <w:rPr>
          <w:sz w:val="20"/>
          <w:szCs w:val="20"/>
          <w:lang w:val="fr-BE"/>
        </w:rPr>
        <w:t>,</w:t>
      </w:r>
      <w:r w:rsidRPr="00BE048B">
        <w:rPr>
          <w:sz w:val="20"/>
          <w:szCs w:val="20"/>
          <w:lang w:val="fr-BE"/>
        </w:rPr>
        <w:t xml:space="preserve"> s’investit sans cesse dans la recherche et la mise en place de solutions adaptées pour transformer la mobilité de chacun au quotidien. Résolument tournés vers le futur, nous continuons à </w:t>
      </w:r>
      <w:r>
        <w:rPr>
          <w:sz w:val="20"/>
          <w:szCs w:val="20"/>
          <w:lang w:val="fr-BE"/>
        </w:rPr>
        <w:t>élargir notre</w:t>
      </w:r>
      <w:r w:rsidRPr="00BE048B">
        <w:rPr>
          <w:sz w:val="20"/>
          <w:szCs w:val="20"/>
          <w:lang w:val="fr-BE"/>
        </w:rPr>
        <w:t xml:space="preserve"> registre de produits et services liés à la mobilité, qui vont au-delà de la commercialisation et </w:t>
      </w:r>
      <w:r>
        <w:rPr>
          <w:sz w:val="20"/>
          <w:szCs w:val="20"/>
          <w:lang w:val="fr-BE"/>
        </w:rPr>
        <w:t xml:space="preserve">de </w:t>
      </w:r>
      <w:r w:rsidRPr="00BE048B">
        <w:rPr>
          <w:sz w:val="20"/>
          <w:szCs w:val="20"/>
          <w:lang w:val="fr-BE"/>
        </w:rPr>
        <w:t>la distribution de véhicules.</w:t>
      </w:r>
    </w:p>
    <w:p w14:paraId="3855FE8A" w14:textId="77777777" w:rsidR="00D43C1A" w:rsidRPr="00BE048B" w:rsidRDefault="00D43C1A" w:rsidP="00D43C1A">
      <w:pPr>
        <w:rPr>
          <w:sz w:val="20"/>
          <w:szCs w:val="20"/>
          <w:lang w:val="fr-BE"/>
        </w:rPr>
      </w:pPr>
    </w:p>
    <w:p w14:paraId="5612BFBC" w14:textId="77777777" w:rsidR="00D43C1A" w:rsidRPr="00BE048B" w:rsidRDefault="00D43C1A" w:rsidP="00D43C1A">
      <w:pPr>
        <w:rPr>
          <w:sz w:val="20"/>
          <w:szCs w:val="20"/>
          <w:lang w:val="fr-BE"/>
        </w:rPr>
      </w:pPr>
      <w:r w:rsidRPr="00BE048B">
        <w:rPr>
          <w:sz w:val="20"/>
          <w:szCs w:val="20"/>
          <w:lang w:val="fr-BE"/>
        </w:rPr>
        <w:t xml:space="preserve">D’Ieteren Automotive est </w:t>
      </w:r>
      <w:r>
        <w:rPr>
          <w:sz w:val="20"/>
          <w:szCs w:val="20"/>
          <w:lang w:val="fr-BE"/>
        </w:rPr>
        <w:t>l’importateur</w:t>
      </w:r>
      <w:r w:rsidRPr="00BE048B">
        <w:rPr>
          <w:sz w:val="20"/>
          <w:szCs w:val="20"/>
          <w:lang w:val="fr-BE"/>
        </w:rPr>
        <w:t xml:space="preserve"> officiel </w:t>
      </w:r>
      <w:r>
        <w:rPr>
          <w:sz w:val="20"/>
          <w:szCs w:val="20"/>
          <w:lang w:val="fr-BE"/>
        </w:rPr>
        <w:t>du Groupe</w:t>
      </w:r>
      <w:r w:rsidRPr="00BE048B">
        <w:rPr>
          <w:sz w:val="20"/>
          <w:szCs w:val="20"/>
          <w:lang w:val="fr-BE"/>
        </w:rPr>
        <w:t xml:space="preserve"> Volkswagen en Belgique. L’entreprise distribue les véhicules des marques Volkswagen, Audi, SEAT, Š</w:t>
      </w:r>
      <w:r>
        <w:rPr>
          <w:sz w:val="20"/>
          <w:szCs w:val="20"/>
          <w:lang w:val="fr-BE"/>
        </w:rPr>
        <w:t>KODA</w:t>
      </w:r>
      <w:r w:rsidRPr="00BE048B">
        <w:rPr>
          <w:sz w:val="20"/>
          <w:szCs w:val="20"/>
          <w:lang w:val="fr-BE"/>
        </w:rPr>
        <w:t xml:space="preserve">, Bentley, Lamborghini, Bugatti, </w:t>
      </w:r>
      <w:proofErr w:type="spellStart"/>
      <w:r w:rsidRPr="00BE048B">
        <w:rPr>
          <w:sz w:val="20"/>
          <w:szCs w:val="20"/>
          <w:lang w:val="fr-BE"/>
        </w:rPr>
        <w:t>Rimac</w:t>
      </w:r>
      <w:proofErr w:type="spellEnd"/>
      <w:r w:rsidRPr="00BE048B">
        <w:rPr>
          <w:sz w:val="20"/>
          <w:szCs w:val="20"/>
          <w:lang w:val="fr-BE"/>
        </w:rPr>
        <w:t xml:space="preserve">, </w:t>
      </w:r>
      <w:proofErr w:type="spellStart"/>
      <w:r w:rsidRPr="00BE048B">
        <w:rPr>
          <w:sz w:val="20"/>
          <w:szCs w:val="20"/>
          <w:lang w:val="fr-BE"/>
        </w:rPr>
        <w:t>Microlino</w:t>
      </w:r>
      <w:proofErr w:type="spellEnd"/>
      <w:r w:rsidRPr="00BE048B">
        <w:rPr>
          <w:sz w:val="20"/>
          <w:szCs w:val="20"/>
          <w:lang w:val="fr-BE"/>
        </w:rPr>
        <w:t xml:space="preserve"> et Porsche, ainsi que des pièces de rechange et accessoires. On dénombre environ 1,2 million de véhicules des marques du Groupe Volkswagen en circulation, ce qui représente une part de marché de près de 24</w:t>
      </w:r>
      <w:r>
        <w:rPr>
          <w:sz w:val="20"/>
          <w:szCs w:val="20"/>
          <w:lang w:val="fr-BE"/>
        </w:rPr>
        <w:t> </w:t>
      </w:r>
      <w:r w:rsidRPr="00BE048B">
        <w:rPr>
          <w:sz w:val="20"/>
          <w:szCs w:val="20"/>
          <w:lang w:val="fr-BE"/>
        </w:rPr>
        <w:t>%.</w:t>
      </w:r>
    </w:p>
    <w:p w14:paraId="285273B4" w14:textId="77777777" w:rsidR="00D43C1A" w:rsidRPr="00BE048B" w:rsidRDefault="00D43C1A" w:rsidP="00D43C1A">
      <w:pPr>
        <w:rPr>
          <w:sz w:val="20"/>
          <w:szCs w:val="20"/>
          <w:lang w:val="fr-BE"/>
        </w:rPr>
      </w:pPr>
    </w:p>
    <w:p w14:paraId="7E2D8326" w14:textId="77777777" w:rsidR="00D43C1A" w:rsidRPr="00BE048B" w:rsidRDefault="00D43C1A" w:rsidP="00D43C1A">
      <w:pPr>
        <w:rPr>
          <w:sz w:val="20"/>
          <w:szCs w:val="20"/>
          <w:lang w:val="fr-BE"/>
        </w:rPr>
      </w:pPr>
      <w:r w:rsidRPr="00BE048B">
        <w:rPr>
          <w:sz w:val="20"/>
          <w:szCs w:val="20"/>
          <w:lang w:val="fr-BE"/>
        </w:rPr>
        <w:t>D'Ieteren Automotive gère un solide réseau de concessionnaires indépendants à travers le pays et exploite directement des concessions sur l</w:t>
      </w:r>
      <w:r>
        <w:rPr>
          <w:sz w:val="20"/>
          <w:szCs w:val="20"/>
          <w:lang w:val="fr-BE"/>
        </w:rPr>
        <w:t>’</w:t>
      </w:r>
      <w:r w:rsidRPr="00BE048B">
        <w:rPr>
          <w:sz w:val="20"/>
          <w:szCs w:val="20"/>
          <w:lang w:val="fr-BE"/>
        </w:rPr>
        <w:t>axe Bruxelles-Malines-Anvers.</w:t>
      </w:r>
    </w:p>
    <w:p w14:paraId="330D42F0" w14:textId="77777777" w:rsidR="00D43C1A" w:rsidRPr="00BE048B" w:rsidRDefault="00D43C1A" w:rsidP="00D43C1A">
      <w:pPr>
        <w:rPr>
          <w:sz w:val="20"/>
          <w:szCs w:val="20"/>
          <w:lang w:val="fr-BE"/>
        </w:rPr>
      </w:pPr>
    </w:p>
    <w:p w14:paraId="1ECDCE07" w14:textId="45279BEE" w:rsidR="00D43C1A" w:rsidRPr="00BE048B" w:rsidRDefault="00D43C1A" w:rsidP="00D43C1A">
      <w:pPr>
        <w:rPr>
          <w:sz w:val="20"/>
          <w:szCs w:val="20"/>
          <w:lang w:val="fr-BE"/>
        </w:rPr>
      </w:pPr>
      <w:r w:rsidRPr="00BE048B">
        <w:rPr>
          <w:sz w:val="20"/>
          <w:szCs w:val="20"/>
          <w:lang w:val="fr-BE"/>
        </w:rPr>
        <w:t xml:space="preserve">Pour compléter son offre, l’entreprise vend </w:t>
      </w:r>
      <w:r>
        <w:rPr>
          <w:sz w:val="20"/>
          <w:szCs w:val="20"/>
          <w:lang w:val="fr-BE"/>
        </w:rPr>
        <w:t xml:space="preserve">également </w:t>
      </w:r>
      <w:r w:rsidRPr="00BE048B">
        <w:rPr>
          <w:sz w:val="20"/>
          <w:szCs w:val="20"/>
          <w:lang w:val="fr-BE"/>
        </w:rPr>
        <w:t>des véhicules d’occasion (</w:t>
      </w:r>
      <w:proofErr w:type="spellStart"/>
      <w:r w:rsidRPr="00BE048B">
        <w:rPr>
          <w:sz w:val="20"/>
          <w:szCs w:val="20"/>
          <w:lang w:val="fr-BE"/>
        </w:rPr>
        <w:t>My</w:t>
      </w:r>
      <w:proofErr w:type="spellEnd"/>
      <w:r w:rsidRPr="00BE048B">
        <w:rPr>
          <w:sz w:val="20"/>
          <w:szCs w:val="20"/>
          <w:lang w:val="fr-BE"/>
        </w:rPr>
        <w:t xml:space="preserve"> </w:t>
      </w:r>
      <w:proofErr w:type="spellStart"/>
      <w:r w:rsidRPr="00BE048B">
        <w:rPr>
          <w:sz w:val="20"/>
          <w:szCs w:val="20"/>
          <w:lang w:val="fr-BE"/>
        </w:rPr>
        <w:t>Way</w:t>
      </w:r>
      <w:proofErr w:type="spellEnd"/>
      <w:r w:rsidRPr="00BE048B">
        <w:rPr>
          <w:sz w:val="20"/>
          <w:szCs w:val="20"/>
          <w:lang w:val="fr-BE"/>
        </w:rPr>
        <w:t xml:space="preserve"> et Audi </w:t>
      </w:r>
      <w:proofErr w:type="spellStart"/>
      <w:r w:rsidRPr="00EF0C9C">
        <w:rPr>
          <w:sz w:val="20"/>
          <w:szCs w:val="20"/>
          <w:lang w:val="fr-BE"/>
        </w:rPr>
        <w:t>Approved</w:t>
      </w:r>
      <w:proofErr w:type="spellEnd"/>
      <w:r w:rsidR="00350E65">
        <w:rPr>
          <w:sz w:val="20"/>
          <w:szCs w:val="20"/>
          <w:lang w:val="fr-BE"/>
        </w:rPr>
        <w:t xml:space="preserve"> </w:t>
      </w:r>
      <w:r w:rsidR="00350E65" w:rsidRPr="00350E65">
        <w:rPr>
          <w:i/>
          <w:iCs/>
          <w:sz w:val="20"/>
          <w:szCs w:val="20"/>
          <w:lang w:val="fr-BE"/>
        </w:rPr>
        <w:t>plus</w:t>
      </w:r>
      <w:r w:rsidRPr="00BE048B">
        <w:rPr>
          <w:sz w:val="20"/>
          <w:szCs w:val="20"/>
          <w:lang w:val="fr-BE"/>
        </w:rPr>
        <w:t xml:space="preserve">) et fournit des services d’entretien, de financement et de leasing par le biais de </w:t>
      </w:r>
      <w:proofErr w:type="spellStart"/>
      <w:r w:rsidRPr="00BE048B">
        <w:rPr>
          <w:sz w:val="20"/>
          <w:szCs w:val="20"/>
          <w:lang w:val="fr-BE"/>
        </w:rPr>
        <w:t>VDFin</w:t>
      </w:r>
      <w:proofErr w:type="spellEnd"/>
      <w:r w:rsidRPr="00BE048B">
        <w:rPr>
          <w:sz w:val="20"/>
          <w:szCs w:val="20"/>
          <w:lang w:val="fr-BE"/>
        </w:rPr>
        <w:t>, une filiale commune avec Volkswagen Financial Services.</w:t>
      </w:r>
    </w:p>
    <w:p w14:paraId="5865980A" w14:textId="77777777" w:rsidR="00D43C1A" w:rsidRPr="00BE048B" w:rsidRDefault="00D43C1A" w:rsidP="00D43C1A">
      <w:pPr>
        <w:rPr>
          <w:sz w:val="20"/>
          <w:szCs w:val="20"/>
          <w:lang w:val="fr-BE"/>
        </w:rPr>
      </w:pPr>
    </w:p>
    <w:p w14:paraId="4C86ABFF" w14:textId="77777777" w:rsidR="00D43C1A" w:rsidRPr="00BE048B" w:rsidRDefault="00D43C1A" w:rsidP="00D43C1A">
      <w:pPr>
        <w:rPr>
          <w:sz w:val="20"/>
          <w:szCs w:val="20"/>
          <w:lang w:val="fr-BE"/>
        </w:rPr>
      </w:pPr>
      <w:r w:rsidRPr="00BE048B">
        <w:rPr>
          <w:sz w:val="20"/>
          <w:szCs w:val="20"/>
          <w:lang w:val="fr-BE"/>
        </w:rPr>
        <w:t xml:space="preserve">D’Ieteren </w:t>
      </w:r>
      <w:r>
        <w:rPr>
          <w:sz w:val="20"/>
          <w:szCs w:val="20"/>
          <w:lang w:val="fr-BE"/>
        </w:rPr>
        <w:t xml:space="preserve">élabore </w:t>
      </w:r>
      <w:r w:rsidRPr="00BE048B">
        <w:rPr>
          <w:sz w:val="20"/>
          <w:szCs w:val="20"/>
          <w:lang w:val="fr-BE"/>
        </w:rPr>
        <w:t xml:space="preserve">également de multiples solutions de mobilité qui vont au-delà de la voiture grâce à son studio </w:t>
      </w:r>
      <w:proofErr w:type="spellStart"/>
      <w:r w:rsidRPr="00BE048B">
        <w:rPr>
          <w:sz w:val="20"/>
          <w:szCs w:val="20"/>
          <w:lang w:val="fr-BE"/>
        </w:rPr>
        <w:t>Lab</w:t>
      </w:r>
      <w:proofErr w:type="spellEnd"/>
      <w:r w:rsidRPr="00BE048B">
        <w:rPr>
          <w:sz w:val="20"/>
          <w:szCs w:val="20"/>
          <w:lang w:val="fr-BE"/>
        </w:rPr>
        <w:t>-Box avec, entre</w:t>
      </w:r>
      <w:r>
        <w:rPr>
          <w:sz w:val="20"/>
          <w:szCs w:val="20"/>
          <w:lang w:val="fr-BE"/>
        </w:rPr>
        <w:t xml:space="preserve"> </w:t>
      </w:r>
      <w:r w:rsidRPr="00BE048B">
        <w:rPr>
          <w:sz w:val="20"/>
          <w:szCs w:val="20"/>
          <w:lang w:val="fr-BE"/>
        </w:rPr>
        <w:t>autre</w:t>
      </w:r>
      <w:r>
        <w:rPr>
          <w:sz w:val="20"/>
          <w:szCs w:val="20"/>
          <w:lang w:val="fr-BE"/>
        </w:rPr>
        <w:t>s</w:t>
      </w:r>
      <w:r w:rsidRPr="00BE048B">
        <w:rPr>
          <w:sz w:val="20"/>
          <w:szCs w:val="20"/>
          <w:lang w:val="fr-BE"/>
        </w:rPr>
        <w:t xml:space="preserve">, Poppy pour les voitures partagées, HUSH pour les navettes autonomes, </w:t>
      </w:r>
      <w:proofErr w:type="spellStart"/>
      <w:r w:rsidRPr="00BE048B">
        <w:rPr>
          <w:sz w:val="20"/>
          <w:szCs w:val="20"/>
          <w:lang w:val="fr-BE"/>
        </w:rPr>
        <w:t>MyMove</w:t>
      </w:r>
      <w:proofErr w:type="spellEnd"/>
      <w:r w:rsidRPr="00BE048B">
        <w:rPr>
          <w:sz w:val="20"/>
          <w:szCs w:val="20"/>
          <w:lang w:val="fr-BE"/>
        </w:rPr>
        <w:t xml:space="preserve"> pour la gestion de flottes de véhicules partagés et Taxis Verts. EDI (</w:t>
      </w:r>
      <w:proofErr w:type="spellStart"/>
      <w:r w:rsidRPr="00BE048B">
        <w:rPr>
          <w:sz w:val="20"/>
          <w:szCs w:val="20"/>
          <w:lang w:val="fr-BE"/>
        </w:rPr>
        <w:t>electric</w:t>
      </w:r>
      <w:proofErr w:type="spellEnd"/>
      <w:r w:rsidRPr="00BE048B">
        <w:rPr>
          <w:sz w:val="20"/>
          <w:szCs w:val="20"/>
          <w:lang w:val="fr-BE"/>
        </w:rPr>
        <w:t xml:space="preserve"> by D’Ieteren) commercialise des solutions de recharge pour voitures électriques. L’acquisition de Go-Solar, active dans les panneaux solaires</w:t>
      </w:r>
      <w:r>
        <w:rPr>
          <w:sz w:val="20"/>
          <w:szCs w:val="20"/>
          <w:lang w:val="fr-BE"/>
        </w:rPr>
        <w:t>,</w:t>
      </w:r>
      <w:r w:rsidRPr="00BE048B">
        <w:rPr>
          <w:sz w:val="20"/>
          <w:szCs w:val="20"/>
          <w:lang w:val="fr-BE"/>
        </w:rPr>
        <w:t xml:space="preserve"> permet à EDI de proposer un nouvel écosystème global de recharge électrique tant pour la voiture que pour les usages domestiques. </w:t>
      </w:r>
    </w:p>
    <w:p w14:paraId="658132D8" w14:textId="77777777" w:rsidR="00D43C1A" w:rsidRPr="00BE048B" w:rsidRDefault="00D43C1A" w:rsidP="00D43C1A">
      <w:pPr>
        <w:rPr>
          <w:sz w:val="20"/>
          <w:szCs w:val="20"/>
          <w:lang w:val="fr-BE"/>
        </w:rPr>
      </w:pPr>
    </w:p>
    <w:p w14:paraId="2888872D" w14:textId="77777777" w:rsidR="00D43C1A" w:rsidRPr="00BE048B" w:rsidRDefault="00D43C1A" w:rsidP="00D43C1A">
      <w:pPr>
        <w:rPr>
          <w:sz w:val="20"/>
          <w:szCs w:val="20"/>
          <w:lang w:val="fr-BE"/>
        </w:rPr>
      </w:pPr>
      <w:r w:rsidRPr="00BE048B">
        <w:rPr>
          <w:sz w:val="20"/>
          <w:szCs w:val="20"/>
          <w:lang w:val="fr-BE"/>
        </w:rPr>
        <w:t>Récemment, D’Ieteren s’est lancé</w:t>
      </w:r>
      <w:r>
        <w:rPr>
          <w:sz w:val="20"/>
          <w:szCs w:val="20"/>
          <w:lang w:val="fr-BE"/>
        </w:rPr>
        <w:t>e</w:t>
      </w:r>
      <w:r w:rsidRPr="00BE048B">
        <w:rPr>
          <w:sz w:val="20"/>
          <w:szCs w:val="20"/>
          <w:lang w:val="fr-BE"/>
        </w:rPr>
        <w:t xml:space="preserve"> dans le secteur du vélo avec </w:t>
      </w:r>
      <w:r>
        <w:rPr>
          <w:sz w:val="20"/>
          <w:szCs w:val="20"/>
          <w:lang w:val="fr-BE"/>
        </w:rPr>
        <w:t xml:space="preserve">son </w:t>
      </w:r>
      <w:r w:rsidRPr="00BE048B">
        <w:rPr>
          <w:sz w:val="20"/>
          <w:szCs w:val="20"/>
          <w:lang w:val="fr-BE"/>
        </w:rPr>
        <w:t>enseigne Lucien</w:t>
      </w:r>
      <w:r>
        <w:rPr>
          <w:sz w:val="20"/>
          <w:szCs w:val="20"/>
          <w:lang w:val="fr-BE"/>
        </w:rPr>
        <w:t>.</w:t>
      </w:r>
      <w:r w:rsidRPr="00BE048B">
        <w:rPr>
          <w:sz w:val="20"/>
          <w:szCs w:val="20"/>
          <w:lang w:val="fr-BE"/>
        </w:rPr>
        <w:t xml:space="preserve"> </w:t>
      </w:r>
      <w:r>
        <w:rPr>
          <w:sz w:val="20"/>
          <w:szCs w:val="20"/>
          <w:lang w:val="fr-BE"/>
        </w:rPr>
        <w:t xml:space="preserve">Elle </w:t>
      </w:r>
      <w:r w:rsidRPr="00BE048B">
        <w:rPr>
          <w:sz w:val="20"/>
          <w:szCs w:val="20"/>
          <w:lang w:val="fr-BE"/>
        </w:rPr>
        <w:t>ambition</w:t>
      </w:r>
      <w:r>
        <w:rPr>
          <w:sz w:val="20"/>
          <w:szCs w:val="20"/>
          <w:lang w:val="fr-BE"/>
        </w:rPr>
        <w:t>ne</w:t>
      </w:r>
      <w:r w:rsidRPr="00BE048B">
        <w:rPr>
          <w:sz w:val="20"/>
          <w:szCs w:val="20"/>
          <w:lang w:val="fr-BE"/>
        </w:rPr>
        <w:t xml:space="preserve"> de jouer un rôle de distributeur de deux-roues de premier plan en Belgique.</w:t>
      </w:r>
    </w:p>
    <w:p w14:paraId="0991686E" w14:textId="77777777" w:rsidR="00F8656C" w:rsidRPr="003A6F72" w:rsidRDefault="00F8656C" w:rsidP="007A7AD4">
      <w:pPr>
        <w:rPr>
          <w:lang w:val="fr-BE"/>
        </w:rPr>
      </w:pPr>
    </w:p>
    <w:sectPr w:rsidR="00F8656C" w:rsidRPr="003A6F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514B" w14:textId="77777777" w:rsidR="00736C2B" w:rsidRDefault="00736C2B">
      <w:r>
        <w:separator/>
      </w:r>
    </w:p>
  </w:endnote>
  <w:endnote w:type="continuationSeparator" w:id="0">
    <w:p w14:paraId="4B783C15" w14:textId="77777777" w:rsidR="00736C2B" w:rsidRDefault="00736C2B">
      <w:r>
        <w:continuationSeparator/>
      </w:r>
    </w:p>
  </w:endnote>
  <w:endnote w:type="continuationNotice" w:id="1">
    <w:p w14:paraId="1AC33D86" w14:textId="77777777" w:rsidR="00736C2B" w:rsidRDefault="0073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2073"/>
      <w:docPartObj>
        <w:docPartGallery w:val="Page Numbers (Bottom of Page)"/>
        <w:docPartUnique/>
      </w:docPartObj>
    </w:sdtPr>
    <w:sdtEndPr/>
    <w:sdtContent>
      <w:sdt>
        <w:sdtPr>
          <w:id w:val="-1769616900"/>
          <w:docPartObj>
            <w:docPartGallery w:val="Page Numbers (Top of Page)"/>
            <w:docPartUnique/>
          </w:docPartObj>
        </w:sdtPr>
        <w:sdtEndPr/>
        <w:sdtContent>
          <w:p w14:paraId="6CEEC4EA" w14:textId="77777777" w:rsidR="00185CEC" w:rsidRPr="00185CEC" w:rsidRDefault="00C50418">
            <w:pPr>
              <w:pStyle w:val="Footer"/>
              <w:jc w:val="right"/>
            </w:pPr>
            <w:r w:rsidRPr="00185CEC">
              <w:fldChar w:fldCharType="begin"/>
            </w:r>
            <w:r w:rsidRPr="00185CEC">
              <w:instrText>PAGE</w:instrText>
            </w:r>
            <w:r w:rsidRPr="00185CEC">
              <w:fldChar w:fldCharType="separate"/>
            </w:r>
            <w:r w:rsidRPr="00185CEC">
              <w:rPr>
                <w:lang w:val="fr-FR"/>
              </w:rPr>
              <w:t>2</w:t>
            </w:r>
            <w:r w:rsidRPr="00185CEC">
              <w:fldChar w:fldCharType="end"/>
            </w:r>
            <w:r>
              <w:rPr>
                <w:lang w:val="fr-FR"/>
              </w:rPr>
              <w:t>/</w:t>
            </w:r>
            <w:r w:rsidRPr="00185CEC">
              <w:fldChar w:fldCharType="begin"/>
            </w:r>
            <w:r w:rsidRPr="00185CEC">
              <w:instrText>NUMPAGES</w:instrText>
            </w:r>
            <w:r w:rsidRPr="00185CEC">
              <w:fldChar w:fldCharType="separate"/>
            </w:r>
            <w:r w:rsidRPr="00185CEC">
              <w:rPr>
                <w:lang w:val="fr-FR"/>
              </w:rPr>
              <w:t>2</w:t>
            </w:r>
            <w:r w:rsidRPr="00185CEC">
              <w:fldChar w:fldCharType="end"/>
            </w:r>
          </w:p>
        </w:sdtContent>
      </w:sdt>
    </w:sdtContent>
  </w:sdt>
  <w:p w14:paraId="1F052A8A" w14:textId="77777777" w:rsidR="00AF2890" w:rsidRPr="00185CEC" w:rsidRDefault="005F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E606" w14:textId="77777777" w:rsidR="00736C2B" w:rsidRDefault="00736C2B">
      <w:r>
        <w:separator/>
      </w:r>
    </w:p>
  </w:footnote>
  <w:footnote w:type="continuationSeparator" w:id="0">
    <w:p w14:paraId="309D269A" w14:textId="77777777" w:rsidR="00736C2B" w:rsidRDefault="00736C2B">
      <w:r>
        <w:continuationSeparator/>
      </w:r>
    </w:p>
  </w:footnote>
  <w:footnote w:type="continuationNotice" w:id="1">
    <w:p w14:paraId="5372C6BF" w14:textId="77777777" w:rsidR="00736C2B" w:rsidRDefault="00736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654A" w14:textId="77777777" w:rsidR="00917F7B" w:rsidRDefault="00C50418" w:rsidP="00917F7B">
    <w:pPr>
      <w:pStyle w:val="Header"/>
      <w:jc w:val="center"/>
    </w:pPr>
    <w:r>
      <w:rPr>
        <w:noProof/>
      </w:rPr>
      <w:drawing>
        <wp:anchor distT="0" distB="0" distL="114300" distR="114300" simplePos="0" relativeHeight="251658241" behindDoc="0" locked="0" layoutInCell="1" allowOverlap="1" wp14:anchorId="6C726111" wp14:editId="7B02A75B">
          <wp:simplePos x="0" y="0"/>
          <wp:positionH relativeFrom="column">
            <wp:posOffset>-211787</wp:posOffset>
          </wp:positionH>
          <wp:positionV relativeFrom="paragraph">
            <wp:posOffset>-31750</wp:posOffset>
          </wp:positionV>
          <wp:extent cx="1899920" cy="765810"/>
          <wp:effectExtent l="0" t="0" r="5080" b="0"/>
          <wp:wrapNone/>
          <wp:docPr id="79" name="Imag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FDB5AB3" wp14:editId="0D335C9F">
          <wp:simplePos x="0" y="0"/>
          <wp:positionH relativeFrom="column">
            <wp:posOffset>4602821</wp:posOffset>
          </wp:positionH>
          <wp:positionV relativeFrom="paragraph">
            <wp:posOffset>273685</wp:posOffset>
          </wp:positionV>
          <wp:extent cx="1092835" cy="196215"/>
          <wp:effectExtent l="0" t="0" r="0" b="0"/>
          <wp:wrapTopAndBottom/>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2835" cy="196215"/>
                  </a:xfrm>
                  <a:prstGeom prst="rect">
                    <a:avLst/>
                  </a:prstGeom>
                </pic:spPr>
              </pic:pic>
            </a:graphicData>
          </a:graphic>
        </wp:anchor>
      </w:drawing>
    </w:r>
  </w:p>
  <w:p w14:paraId="2F028F5E" w14:textId="77777777" w:rsidR="00D46E1B" w:rsidRPr="00917F7B" w:rsidRDefault="005F38A5" w:rsidP="0091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2636D"/>
    <w:multiLevelType w:val="hybridMultilevel"/>
    <w:tmpl w:val="49E68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713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53"/>
    <w:rsid w:val="000314AC"/>
    <w:rsid w:val="000378BD"/>
    <w:rsid w:val="00077BED"/>
    <w:rsid w:val="0009059B"/>
    <w:rsid w:val="00092A2B"/>
    <w:rsid w:val="000B0518"/>
    <w:rsid w:val="000B2627"/>
    <w:rsid w:val="000C5EB4"/>
    <w:rsid w:val="000D6A66"/>
    <w:rsid w:val="000F06A0"/>
    <w:rsid w:val="00103DB5"/>
    <w:rsid w:val="001227B8"/>
    <w:rsid w:val="00130641"/>
    <w:rsid w:val="0013268A"/>
    <w:rsid w:val="001401E3"/>
    <w:rsid w:val="00153979"/>
    <w:rsid w:val="001555D7"/>
    <w:rsid w:val="001731EA"/>
    <w:rsid w:val="00180F40"/>
    <w:rsid w:val="00182CFC"/>
    <w:rsid w:val="001843C1"/>
    <w:rsid w:val="001A0154"/>
    <w:rsid w:val="001A7241"/>
    <w:rsid w:val="001A7D7E"/>
    <w:rsid w:val="001B2C75"/>
    <w:rsid w:val="001C7EB2"/>
    <w:rsid w:val="001D7C91"/>
    <w:rsid w:val="001F18A9"/>
    <w:rsid w:val="002043D1"/>
    <w:rsid w:val="002122E7"/>
    <w:rsid w:val="00237C85"/>
    <w:rsid w:val="00243A5C"/>
    <w:rsid w:val="00246054"/>
    <w:rsid w:val="002645C1"/>
    <w:rsid w:val="00271E4D"/>
    <w:rsid w:val="00287353"/>
    <w:rsid w:val="002952E1"/>
    <w:rsid w:val="002A0D9A"/>
    <w:rsid w:val="002C5EF3"/>
    <w:rsid w:val="002D1C3E"/>
    <w:rsid w:val="002D4DAA"/>
    <w:rsid w:val="002E38F3"/>
    <w:rsid w:val="002E4178"/>
    <w:rsid w:val="00315DAC"/>
    <w:rsid w:val="003222AB"/>
    <w:rsid w:val="00340C96"/>
    <w:rsid w:val="0034635F"/>
    <w:rsid w:val="00350DC3"/>
    <w:rsid w:val="00350E65"/>
    <w:rsid w:val="003618DC"/>
    <w:rsid w:val="0036319F"/>
    <w:rsid w:val="00364510"/>
    <w:rsid w:val="003768D6"/>
    <w:rsid w:val="00383DE6"/>
    <w:rsid w:val="00391C28"/>
    <w:rsid w:val="003A4091"/>
    <w:rsid w:val="003A6F72"/>
    <w:rsid w:val="003C3174"/>
    <w:rsid w:val="003C66F8"/>
    <w:rsid w:val="003D1E97"/>
    <w:rsid w:val="003E0805"/>
    <w:rsid w:val="003E662F"/>
    <w:rsid w:val="00402F2A"/>
    <w:rsid w:val="00404F58"/>
    <w:rsid w:val="00416666"/>
    <w:rsid w:val="00421FE8"/>
    <w:rsid w:val="00423B65"/>
    <w:rsid w:val="0046768B"/>
    <w:rsid w:val="004D4EE9"/>
    <w:rsid w:val="004D64C8"/>
    <w:rsid w:val="004E4297"/>
    <w:rsid w:val="004F3F57"/>
    <w:rsid w:val="00506A3A"/>
    <w:rsid w:val="0050763F"/>
    <w:rsid w:val="00511089"/>
    <w:rsid w:val="00516311"/>
    <w:rsid w:val="00520D42"/>
    <w:rsid w:val="00522270"/>
    <w:rsid w:val="005273A1"/>
    <w:rsid w:val="005752A1"/>
    <w:rsid w:val="005C0790"/>
    <w:rsid w:val="005D61BC"/>
    <w:rsid w:val="005D772E"/>
    <w:rsid w:val="005E3A00"/>
    <w:rsid w:val="005E7602"/>
    <w:rsid w:val="005F23F8"/>
    <w:rsid w:val="005F38A5"/>
    <w:rsid w:val="006100B8"/>
    <w:rsid w:val="0061142A"/>
    <w:rsid w:val="00637CD7"/>
    <w:rsid w:val="0064395D"/>
    <w:rsid w:val="006570E0"/>
    <w:rsid w:val="0066151A"/>
    <w:rsid w:val="006634C1"/>
    <w:rsid w:val="00680812"/>
    <w:rsid w:val="00682CE0"/>
    <w:rsid w:val="006A0076"/>
    <w:rsid w:val="006A7F32"/>
    <w:rsid w:val="006C3103"/>
    <w:rsid w:val="006D689A"/>
    <w:rsid w:val="006E379B"/>
    <w:rsid w:val="006F43AF"/>
    <w:rsid w:val="006F50CA"/>
    <w:rsid w:val="0070178F"/>
    <w:rsid w:val="00705D6F"/>
    <w:rsid w:val="00714C95"/>
    <w:rsid w:val="00715620"/>
    <w:rsid w:val="00734657"/>
    <w:rsid w:val="00734F6E"/>
    <w:rsid w:val="00736C2B"/>
    <w:rsid w:val="00765C25"/>
    <w:rsid w:val="00780489"/>
    <w:rsid w:val="00796333"/>
    <w:rsid w:val="007A7AD4"/>
    <w:rsid w:val="007C3A51"/>
    <w:rsid w:val="007D6369"/>
    <w:rsid w:val="007E2175"/>
    <w:rsid w:val="007F5F3C"/>
    <w:rsid w:val="007F729D"/>
    <w:rsid w:val="00843298"/>
    <w:rsid w:val="008439C1"/>
    <w:rsid w:val="00847553"/>
    <w:rsid w:val="00847766"/>
    <w:rsid w:val="00867ECD"/>
    <w:rsid w:val="00873EFB"/>
    <w:rsid w:val="00875308"/>
    <w:rsid w:val="008C21E6"/>
    <w:rsid w:val="008C7AD2"/>
    <w:rsid w:val="008D0E30"/>
    <w:rsid w:val="008D4EBF"/>
    <w:rsid w:val="008F0C3B"/>
    <w:rsid w:val="008F3588"/>
    <w:rsid w:val="00907153"/>
    <w:rsid w:val="009446F1"/>
    <w:rsid w:val="00946555"/>
    <w:rsid w:val="009544FD"/>
    <w:rsid w:val="009642AA"/>
    <w:rsid w:val="009716AC"/>
    <w:rsid w:val="009933DD"/>
    <w:rsid w:val="00993B3E"/>
    <w:rsid w:val="009A5445"/>
    <w:rsid w:val="009A69EC"/>
    <w:rsid w:val="009A707D"/>
    <w:rsid w:val="009B4CE0"/>
    <w:rsid w:val="009B7481"/>
    <w:rsid w:val="009C2986"/>
    <w:rsid w:val="009D0C54"/>
    <w:rsid w:val="009D14BA"/>
    <w:rsid w:val="009D2857"/>
    <w:rsid w:val="009E07D1"/>
    <w:rsid w:val="009E3A74"/>
    <w:rsid w:val="009F424F"/>
    <w:rsid w:val="00A07922"/>
    <w:rsid w:val="00A17504"/>
    <w:rsid w:val="00A36F83"/>
    <w:rsid w:val="00A407C3"/>
    <w:rsid w:val="00A448D7"/>
    <w:rsid w:val="00A809F7"/>
    <w:rsid w:val="00A90E95"/>
    <w:rsid w:val="00AC29FB"/>
    <w:rsid w:val="00AD0C45"/>
    <w:rsid w:val="00AD185A"/>
    <w:rsid w:val="00B00E8E"/>
    <w:rsid w:val="00B06CB3"/>
    <w:rsid w:val="00B21554"/>
    <w:rsid w:val="00B651AE"/>
    <w:rsid w:val="00B80082"/>
    <w:rsid w:val="00B95F26"/>
    <w:rsid w:val="00BA45F0"/>
    <w:rsid w:val="00BC274B"/>
    <w:rsid w:val="00BE629A"/>
    <w:rsid w:val="00BF1E8D"/>
    <w:rsid w:val="00BF2B20"/>
    <w:rsid w:val="00C13376"/>
    <w:rsid w:val="00C224D3"/>
    <w:rsid w:val="00C50418"/>
    <w:rsid w:val="00C50DA1"/>
    <w:rsid w:val="00C54607"/>
    <w:rsid w:val="00C61163"/>
    <w:rsid w:val="00C66600"/>
    <w:rsid w:val="00C75150"/>
    <w:rsid w:val="00C75DB4"/>
    <w:rsid w:val="00C75F80"/>
    <w:rsid w:val="00C9341E"/>
    <w:rsid w:val="00CC57C6"/>
    <w:rsid w:val="00CE2213"/>
    <w:rsid w:val="00CE591C"/>
    <w:rsid w:val="00CF3FE9"/>
    <w:rsid w:val="00D0079E"/>
    <w:rsid w:val="00D41843"/>
    <w:rsid w:val="00D4230A"/>
    <w:rsid w:val="00D43C1A"/>
    <w:rsid w:val="00D66B62"/>
    <w:rsid w:val="00D705C5"/>
    <w:rsid w:val="00D706BD"/>
    <w:rsid w:val="00D706D0"/>
    <w:rsid w:val="00D7123A"/>
    <w:rsid w:val="00D77C78"/>
    <w:rsid w:val="00D85FEE"/>
    <w:rsid w:val="00DA00E8"/>
    <w:rsid w:val="00DC3423"/>
    <w:rsid w:val="00DD5D6B"/>
    <w:rsid w:val="00E16797"/>
    <w:rsid w:val="00E23FBE"/>
    <w:rsid w:val="00E33DC7"/>
    <w:rsid w:val="00E906B0"/>
    <w:rsid w:val="00EB6F31"/>
    <w:rsid w:val="00EC1866"/>
    <w:rsid w:val="00EC4731"/>
    <w:rsid w:val="00EC596A"/>
    <w:rsid w:val="00EF0C9C"/>
    <w:rsid w:val="00EF1887"/>
    <w:rsid w:val="00EF428F"/>
    <w:rsid w:val="00F22800"/>
    <w:rsid w:val="00F322C8"/>
    <w:rsid w:val="00F47D74"/>
    <w:rsid w:val="00F502E5"/>
    <w:rsid w:val="00F84869"/>
    <w:rsid w:val="00F8656C"/>
    <w:rsid w:val="00F91725"/>
    <w:rsid w:val="00FA0889"/>
    <w:rsid w:val="00FA5403"/>
    <w:rsid w:val="00FB6156"/>
    <w:rsid w:val="00FD438B"/>
    <w:rsid w:val="00FE713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0B4"/>
  <w15:chartTrackingRefBased/>
  <w15:docId w15:val="{BFAFC561-62A2-4737-868A-B403CE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53"/>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53"/>
    <w:pPr>
      <w:tabs>
        <w:tab w:val="center" w:pos="4513"/>
        <w:tab w:val="right" w:pos="9026"/>
      </w:tabs>
    </w:pPr>
  </w:style>
  <w:style w:type="character" w:customStyle="1" w:styleId="HeaderChar">
    <w:name w:val="Header Char"/>
    <w:basedOn w:val="DefaultParagraphFont"/>
    <w:link w:val="Header"/>
    <w:uiPriority w:val="99"/>
    <w:rsid w:val="00847553"/>
    <w:rPr>
      <w:sz w:val="24"/>
      <w:szCs w:val="24"/>
      <w:lang w:val="de-CH"/>
    </w:rPr>
  </w:style>
  <w:style w:type="paragraph" w:styleId="Footer">
    <w:name w:val="footer"/>
    <w:basedOn w:val="Normal"/>
    <w:link w:val="FooterChar"/>
    <w:uiPriority w:val="99"/>
    <w:unhideWhenUsed/>
    <w:rsid w:val="00847553"/>
    <w:pPr>
      <w:tabs>
        <w:tab w:val="center" w:pos="4513"/>
        <w:tab w:val="right" w:pos="9026"/>
      </w:tabs>
    </w:pPr>
  </w:style>
  <w:style w:type="character" w:customStyle="1" w:styleId="FooterChar">
    <w:name w:val="Footer Char"/>
    <w:basedOn w:val="DefaultParagraphFont"/>
    <w:link w:val="Footer"/>
    <w:uiPriority w:val="99"/>
    <w:rsid w:val="00847553"/>
    <w:rPr>
      <w:sz w:val="24"/>
      <w:szCs w:val="24"/>
      <w:lang w:val="de-CH"/>
    </w:rPr>
  </w:style>
  <w:style w:type="paragraph" w:styleId="Revision">
    <w:name w:val="Revision"/>
    <w:hidden/>
    <w:uiPriority w:val="99"/>
    <w:semiHidden/>
    <w:rsid w:val="0036319F"/>
    <w:pPr>
      <w:spacing w:after="0" w:line="240" w:lineRule="auto"/>
    </w:pPr>
    <w:rPr>
      <w:sz w:val="24"/>
      <w:szCs w:val="24"/>
      <w:lang w:val="de-CH"/>
    </w:rPr>
  </w:style>
  <w:style w:type="character" w:styleId="CommentReference">
    <w:name w:val="annotation reference"/>
    <w:basedOn w:val="DefaultParagraphFont"/>
    <w:uiPriority w:val="99"/>
    <w:semiHidden/>
    <w:unhideWhenUsed/>
    <w:rsid w:val="0036319F"/>
    <w:rPr>
      <w:sz w:val="16"/>
      <w:szCs w:val="16"/>
    </w:rPr>
  </w:style>
  <w:style w:type="paragraph" w:styleId="CommentText">
    <w:name w:val="annotation text"/>
    <w:basedOn w:val="Normal"/>
    <w:link w:val="CommentTextChar"/>
    <w:uiPriority w:val="99"/>
    <w:semiHidden/>
    <w:unhideWhenUsed/>
    <w:rsid w:val="0036319F"/>
    <w:rPr>
      <w:sz w:val="20"/>
      <w:szCs w:val="20"/>
    </w:rPr>
  </w:style>
  <w:style w:type="character" w:customStyle="1" w:styleId="CommentTextChar">
    <w:name w:val="Comment Text Char"/>
    <w:basedOn w:val="DefaultParagraphFont"/>
    <w:link w:val="CommentText"/>
    <w:uiPriority w:val="99"/>
    <w:semiHidden/>
    <w:rsid w:val="0036319F"/>
    <w:rPr>
      <w:sz w:val="20"/>
      <w:szCs w:val="20"/>
      <w:lang w:val="de-CH"/>
    </w:rPr>
  </w:style>
  <w:style w:type="paragraph" w:styleId="CommentSubject">
    <w:name w:val="annotation subject"/>
    <w:basedOn w:val="CommentText"/>
    <w:next w:val="CommentText"/>
    <w:link w:val="CommentSubjectChar"/>
    <w:uiPriority w:val="99"/>
    <w:semiHidden/>
    <w:unhideWhenUsed/>
    <w:rsid w:val="0036319F"/>
    <w:rPr>
      <w:b/>
      <w:bCs/>
    </w:rPr>
  </w:style>
  <w:style w:type="character" w:customStyle="1" w:styleId="CommentSubjectChar">
    <w:name w:val="Comment Subject Char"/>
    <w:basedOn w:val="CommentTextChar"/>
    <w:link w:val="CommentSubject"/>
    <w:uiPriority w:val="99"/>
    <w:semiHidden/>
    <w:rsid w:val="0036319F"/>
    <w:rPr>
      <w:b/>
      <w:bCs/>
      <w:sz w:val="20"/>
      <w:szCs w:val="20"/>
      <w:lang w:val="de-CH"/>
    </w:rPr>
  </w:style>
  <w:style w:type="paragraph" w:styleId="ListParagraph">
    <w:name w:val="List Paragraph"/>
    <w:basedOn w:val="Normal"/>
    <w:uiPriority w:val="34"/>
    <w:qFormat/>
    <w:rsid w:val="00C54607"/>
    <w:pPr>
      <w:ind w:left="720"/>
      <w:contextualSpacing/>
    </w:pPr>
  </w:style>
  <w:style w:type="character" w:styleId="Hyperlink">
    <w:name w:val="Hyperlink"/>
    <w:basedOn w:val="DefaultParagraphFont"/>
    <w:uiPriority w:val="99"/>
    <w:unhideWhenUsed/>
    <w:rsid w:val="002C5EF3"/>
    <w:rPr>
      <w:color w:val="0563C1" w:themeColor="hyperlink"/>
      <w:u w:val="single"/>
    </w:rPr>
  </w:style>
  <w:style w:type="character" w:styleId="UnresolvedMention">
    <w:name w:val="Unresolved Mention"/>
    <w:basedOn w:val="DefaultParagraphFont"/>
    <w:uiPriority w:val="99"/>
    <w:semiHidden/>
    <w:unhideWhenUsed/>
    <w:rsid w:val="002C5EF3"/>
    <w:rPr>
      <w:color w:val="605E5C"/>
      <w:shd w:val="clear" w:color="auto" w:fill="E1DFDD"/>
    </w:rPr>
  </w:style>
  <w:style w:type="character" w:styleId="FollowedHyperlink">
    <w:name w:val="FollowedHyperlink"/>
    <w:basedOn w:val="DefaultParagraphFont"/>
    <w:uiPriority w:val="99"/>
    <w:semiHidden/>
    <w:unhideWhenUsed/>
    <w:rsid w:val="00A80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marc.ponteville@dietere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my.dumont@microlino.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35A0C66FD8F4EABA0547263785ADC" ma:contentTypeVersion="13" ma:contentTypeDescription="Crée un document." ma:contentTypeScope="" ma:versionID="bf0073f4ab0b5313265b970172ee5202">
  <xsd:schema xmlns:xsd="http://www.w3.org/2001/XMLSchema" xmlns:xs="http://www.w3.org/2001/XMLSchema" xmlns:p="http://schemas.microsoft.com/office/2006/metadata/properties" xmlns:ns2="16ab41dc-2086-47ce-b8ce-be55c5d44830" xmlns:ns3="ff3faae4-14b1-4ef5-8330-5a837f0bead5" targetNamespace="http://schemas.microsoft.com/office/2006/metadata/properties" ma:root="true" ma:fieldsID="e6c4948fabbec6ca09e2f9188a49c28e" ns2:_="" ns3:_="">
    <xsd:import namespace="16ab41dc-2086-47ce-b8ce-be55c5d44830"/>
    <xsd:import namespace="ff3faae4-14b1-4ef5-8330-5a837f0be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41dc-2086-47ce-b8ce-be55c5d44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faae4-14b1-4ef5-8330-5a837f0bea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b6545e-529e-4460-8bf0-b1306d16f7e1}" ma:internalName="TaxCatchAll" ma:showField="CatchAllData" ma:web="ff3faae4-14b1-4ef5-8330-5a837f0bead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3faae4-14b1-4ef5-8330-5a837f0bead5" xsi:nil="true"/>
    <lcf76f155ced4ddcb4097134ff3c332f xmlns="16ab41dc-2086-47ce-b8ce-be55c5d448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0D624-5C4C-443D-B80E-993A5BA48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b41dc-2086-47ce-b8ce-be55c5d44830"/>
    <ds:schemaRef ds:uri="ff3faae4-14b1-4ef5-8330-5a837f0b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1045B-98D1-48CD-A623-A3F975A04752}">
  <ds:schemaRefs>
    <ds:schemaRef ds:uri="http://schemas.microsoft.com/sharepoint/v3/contenttype/forms"/>
  </ds:schemaRefs>
</ds:datastoreItem>
</file>

<file path=customXml/itemProps3.xml><?xml version="1.0" encoding="utf-8"?>
<ds:datastoreItem xmlns:ds="http://schemas.openxmlformats.org/officeDocument/2006/customXml" ds:itemID="{056AB886-8003-4A88-B044-8F3BF3E64957}">
  <ds:schemaRefs>
    <ds:schemaRef ds:uri="http://schemas.microsoft.com/office/2006/metadata/properties"/>
    <ds:schemaRef ds:uri="http://schemas.microsoft.com/office/infopath/2007/PartnerControls"/>
    <ds:schemaRef ds:uri="ff3faae4-14b1-4ef5-8330-5a837f0bead5"/>
    <ds:schemaRef ds:uri="16ab41dc-2086-47ce-b8ce-be55c5d448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2</cp:revision>
  <dcterms:created xsi:type="dcterms:W3CDTF">2023-03-28T04:38:00Z</dcterms:created>
  <dcterms:modified xsi:type="dcterms:W3CDTF">2023-03-28T04:38:00Z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0x01010055C35A0C66FD8F4EABA0547263785ADC</vt:lpwstr>
  </property>
  <property fmtid="{D5CDD505-2E9C-101B-9397-08002B2CF9AE}" pid="3" name="MediaServiceImageTags">
    <vt:lpwstr/>
  </property>
</Properties>
</file>