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9337E" w14:textId="77777777" w:rsidR="0074380C" w:rsidRPr="0074380C" w:rsidRDefault="0074380C" w:rsidP="0074380C">
      <w:pPr>
        <w:spacing w:line="276" w:lineRule="auto"/>
        <w:ind w:right="1843"/>
        <w:jc w:val="both"/>
        <w:rPr>
          <w:rFonts w:ascii="Montserrat" w:hAnsi="Montserrat"/>
          <w:b/>
          <w:bCs/>
          <w:noProof/>
          <w:sz w:val="26"/>
          <w:szCs w:val="26"/>
          <w:lang w:eastAsia="de-DE"/>
        </w:rPr>
      </w:pPr>
      <w:r w:rsidRPr="0074380C">
        <w:rPr>
          <w:rFonts w:ascii="Montserrat" w:hAnsi="Montserrat"/>
          <w:b/>
          <w:bCs/>
          <w:noProof/>
          <w:sz w:val="26"/>
          <w:szCs w:val="26"/>
          <w:lang w:eastAsia="de-DE"/>
        </w:rPr>
        <w:t>AVNSON bringt klappbare E-Lastenräder auf die Straße</w:t>
      </w:r>
    </w:p>
    <w:p w14:paraId="5D8ABE06" w14:textId="77777777" w:rsidR="0074380C" w:rsidRPr="0074380C" w:rsidRDefault="0074380C" w:rsidP="0074380C">
      <w:pPr>
        <w:spacing w:line="276" w:lineRule="auto"/>
        <w:ind w:right="1843"/>
        <w:jc w:val="both"/>
        <w:rPr>
          <w:rFonts w:ascii="Montserrat" w:hAnsi="Montserrat"/>
          <w:b/>
          <w:bCs/>
          <w:sz w:val="22"/>
          <w:szCs w:val="22"/>
        </w:rPr>
      </w:pPr>
      <w:r w:rsidRPr="0074380C">
        <w:rPr>
          <w:rFonts w:ascii="Montserrat" w:hAnsi="Montserrat"/>
          <w:b/>
          <w:bCs/>
          <w:sz w:val="22"/>
          <w:szCs w:val="22"/>
        </w:rPr>
        <w:t>Leistungsfähig wie ein Lastenrad, kompakt wie ein Faltrad: Mit den Long John E-</w:t>
      </w:r>
      <w:proofErr w:type="spellStart"/>
      <w:r w:rsidRPr="0074380C">
        <w:rPr>
          <w:rFonts w:ascii="Montserrat" w:hAnsi="Montserrat"/>
          <w:b/>
          <w:bCs/>
          <w:sz w:val="22"/>
          <w:szCs w:val="22"/>
        </w:rPr>
        <w:t>Cargobike</w:t>
      </w:r>
      <w:proofErr w:type="spellEnd"/>
      <w:r w:rsidRPr="0074380C">
        <w:rPr>
          <w:rFonts w:ascii="Montserrat" w:hAnsi="Montserrat"/>
          <w:b/>
          <w:bCs/>
          <w:sz w:val="22"/>
          <w:szCs w:val="22"/>
        </w:rPr>
        <w:t xml:space="preserve">-Modellen </w:t>
      </w:r>
      <w:proofErr w:type="spellStart"/>
      <w:r w:rsidRPr="0074380C">
        <w:rPr>
          <w:rFonts w:ascii="Montserrat" w:hAnsi="Montserrat"/>
          <w:b/>
          <w:bCs/>
          <w:sz w:val="22"/>
          <w:szCs w:val="22"/>
        </w:rPr>
        <w:t>Urbanox</w:t>
      </w:r>
      <w:proofErr w:type="spellEnd"/>
      <w:r w:rsidRPr="0074380C">
        <w:rPr>
          <w:rFonts w:ascii="Montserrat" w:hAnsi="Montserrat"/>
          <w:b/>
          <w:bCs/>
          <w:sz w:val="22"/>
          <w:szCs w:val="22"/>
        </w:rPr>
        <w:t xml:space="preserve"> und </w:t>
      </w:r>
      <w:proofErr w:type="spellStart"/>
      <w:r w:rsidRPr="0074380C">
        <w:rPr>
          <w:rFonts w:ascii="Montserrat" w:hAnsi="Montserrat"/>
          <w:b/>
          <w:bCs/>
          <w:sz w:val="22"/>
          <w:szCs w:val="22"/>
        </w:rPr>
        <w:t>Urbanox</w:t>
      </w:r>
      <w:proofErr w:type="spellEnd"/>
      <w:r w:rsidRPr="0074380C">
        <w:rPr>
          <w:rFonts w:ascii="Montserrat" w:hAnsi="Montserrat"/>
          <w:b/>
          <w:bCs/>
          <w:sz w:val="22"/>
          <w:szCs w:val="22"/>
        </w:rPr>
        <w:t>-Mini bietet das Hamburger Mobilitäts-Startup eine einzigartige Lösung für den umweltfreundlichen, effizienten Transport. Die Modelle sind ab sofort bestellbar und ab Mai im ausgewählten Fachhandel erhältlich.</w:t>
      </w:r>
    </w:p>
    <w:p w14:paraId="10B704F2" w14:textId="13A160B9" w:rsidR="0074380C" w:rsidRPr="0074380C" w:rsidRDefault="0074380C" w:rsidP="0074380C">
      <w:pPr>
        <w:spacing w:line="276" w:lineRule="auto"/>
        <w:ind w:right="1843"/>
        <w:jc w:val="both"/>
        <w:rPr>
          <w:rFonts w:ascii="Montserrat" w:hAnsi="Montserrat"/>
          <w:bCs/>
          <w:sz w:val="20"/>
          <w:szCs w:val="20"/>
        </w:rPr>
      </w:pPr>
    </w:p>
    <w:p w14:paraId="1B1DB210" w14:textId="7027DDE8" w:rsidR="0074380C" w:rsidRPr="0074380C" w:rsidRDefault="0074380C" w:rsidP="0074380C">
      <w:pPr>
        <w:spacing w:line="276" w:lineRule="auto"/>
        <w:ind w:right="1843"/>
        <w:jc w:val="both"/>
        <w:rPr>
          <w:rFonts w:ascii="Montserrat" w:hAnsi="Montserrat"/>
          <w:bCs/>
          <w:sz w:val="20"/>
          <w:szCs w:val="20"/>
        </w:rPr>
      </w:pPr>
      <w:r w:rsidRPr="0074380C">
        <w:rPr>
          <w:rFonts w:ascii="Montserrat" w:hAnsi="Montserrat"/>
          <w:bCs/>
          <w:sz w:val="20"/>
          <w:szCs w:val="20"/>
        </w:rPr>
        <w:t xml:space="preserve">Emissionsfreier, praktischer Güter- und Personentransport, flexible Anschlussmobilität sowie Stauraum-Mangel in urbanen Ballungszentren sind jetzt im Alltag und auf Reisen miteinander kombinierbar: Nach vier Jahren Entwicklungszeit, mehreren Prototypen-Reihen und intensiven Tests werden die EFBE-geprüften AVNSON-Modelle der Öffentlichkeit vorgestellt. </w:t>
      </w:r>
      <w:r w:rsidRPr="0074380C">
        <w:rPr>
          <w:rFonts w:ascii="Montserrat" w:hAnsi="Montserrat"/>
          <w:bCs/>
          <w:sz w:val="20"/>
          <w:szCs w:val="20"/>
        </w:rPr>
        <w:t>Dank des patentierten innovativen Klappsystems</w:t>
      </w:r>
      <w:r w:rsidRPr="0074380C">
        <w:rPr>
          <w:rFonts w:ascii="Montserrat" w:hAnsi="Montserrat"/>
          <w:bCs/>
          <w:sz w:val="20"/>
          <w:szCs w:val="20"/>
        </w:rPr>
        <w:t xml:space="preserve"> passen sich </w:t>
      </w:r>
      <w:proofErr w:type="spellStart"/>
      <w:r w:rsidRPr="0074380C">
        <w:rPr>
          <w:rFonts w:ascii="Montserrat" w:hAnsi="Montserrat"/>
          <w:bCs/>
          <w:sz w:val="20"/>
          <w:szCs w:val="20"/>
        </w:rPr>
        <w:t>Urbanox</w:t>
      </w:r>
      <w:proofErr w:type="spellEnd"/>
      <w:r w:rsidRPr="0074380C">
        <w:rPr>
          <w:rFonts w:ascii="Montserrat" w:hAnsi="Montserrat"/>
          <w:bCs/>
          <w:sz w:val="20"/>
          <w:szCs w:val="20"/>
        </w:rPr>
        <w:t xml:space="preserve"> und </w:t>
      </w:r>
      <w:proofErr w:type="spellStart"/>
      <w:r w:rsidRPr="0074380C">
        <w:rPr>
          <w:rFonts w:ascii="Montserrat" w:hAnsi="Montserrat"/>
          <w:bCs/>
          <w:sz w:val="20"/>
          <w:szCs w:val="20"/>
        </w:rPr>
        <w:t>Urbanox</w:t>
      </w:r>
      <w:proofErr w:type="spellEnd"/>
      <w:r w:rsidRPr="0074380C">
        <w:rPr>
          <w:rFonts w:ascii="Montserrat" w:hAnsi="Montserrat"/>
          <w:bCs/>
          <w:sz w:val="20"/>
          <w:szCs w:val="20"/>
        </w:rPr>
        <w:t>-Mini unter 40 Sekunden an die Infrastruktur-Gegebenheiten im urbanen Raum an und lassen sich platzsparend lagern oder transportieren.</w:t>
      </w:r>
    </w:p>
    <w:p w14:paraId="5D44E12F" w14:textId="77777777" w:rsidR="0074380C" w:rsidRPr="0074380C" w:rsidRDefault="0074380C" w:rsidP="0074380C">
      <w:pPr>
        <w:spacing w:line="276" w:lineRule="auto"/>
        <w:ind w:right="1843"/>
        <w:jc w:val="both"/>
        <w:rPr>
          <w:rFonts w:ascii="Montserrat" w:hAnsi="Montserrat"/>
          <w:bCs/>
          <w:sz w:val="20"/>
          <w:szCs w:val="20"/>
        </w:rPr>
      </w:pPr>
    </w:p>
    <w:p w14:paraId="5AF48E59" w14:textId="4F9E54CF" w:rsidR="0074380C" w:rsidRPr="0074380C" w:rsidRDefault="0074380C" w:rsidP="0074380C">
      <w:pPr>
        <w:spacing w:line="276" w:lineRule="auto"/>
        <w:ind w:right="1843"/>
        <w:jc w:val="both"/>
        <w:rPr>
          <w:rFonts w:ascii="Montserrat" w:hAnsi="Montserrat"/>
          <w:bCs/>
          <w:sz w:val="20"/>
          <w:szCs w:val="20"/>
        </w:rPr>
      </w:pPr>
      <w:r w:rsidRPr="0074380C">
        <w:rPr>
          <w:rFonts w:ascii="Montserrat" w:hAnsi="Montserrat"/>
          <w:bCs/>
          <w:sz w:val="20"/>
          <w:szCs w:val="20"/>
        </w:rPr>
        <w:t xml:space="preserve">Das </w:t>
      </w:r>
      <w:proofErr w:type="spellStart"/>
      <w:r w:rsidRPr="0074380C">
        <w:rPr>
          <w:rFonts w:ascii="Montserrat" w:hAnsi="Montserrat"/>
          <w:bCs/>
          <w:sz w:val="20"/>
          <w:szCs w:val="20"/>
        </w:rPr>
        <w:t>Urbanox</w:t>
      </w:r>
      <w:proofErr w:type="spellEnd"/>
      <w:r w:rsidRPr="0074380C">
        <w:rPr>
          <w:rFonts w:ascii="Montserrat" w:hAnsi="Montserrat"/>
          <w:bCs/>
          <w:sz w:val="20"/>
          <w:szCs w:val="20"/>
        </w:rPr>
        <w:t>-Lastenfahrrad ist in drei Modell-Varianten verfügbar, alle Varianten lassen sich ohne Abnahme des Korbes zusammenklappen:</w:t>
      </w:r>
      <w:r w:rsidRPr="0074380C">
        <w:rPr>
          <w:rFonts w:ascii="Montserrat" w:hAnsi="Montserrat"/>
          <w:bCs/>
          <w:sz w:val="20"/>
          <w:szCs w:val="20"/>
        </w:rPr>
        <w:br/>
      </w:r>
    </w:p>
    <w:p w14:paraId="7305DCF2" w14:textId="77777777" w:rsidR="0074380C" w:rsidRPr="0074380C" w:rsidRDefault="0074380C" w:rsidP="0074380C">
      <w:pPr>
        <w:numPr>
          <w:ilvl w:val="0"/>
          <w:numId w:val="11"/>
        </w:numPr>
        <w:spacing w:line="276" w:lineRule="auto"/>
        <w:ind w:right="1843"/>
        <w:jc w:val="both"/>
        <w:rPr>
          <w:rFonts w:ascii="Montserrat" w:hAnsi="Montserrat"/>
          <w:bCs/>
          <w:sz w:val="20"/>
          <w:szCs w:val="20"/>
        </w:rPr>
      </w:pPr>
      <w:proofErr w:type="spellStart"/>
      <w:r w:rsidRPr="0074380C">
        <w:rPr>
          <w:rFonts w:ascii="Montserrat" w:hAnsi="Montserrat"/>
          <w:b/>
          <w:bCs/>
          <w:sz w:val="20"/>
          <w:szCs w:val="20"/>
        </w:rPr>
        <w:t>Urbanox</w:t>
      </w:r>
      <w:proofErr w:type="spellEnd"/>
      <w:r w:rsidRPr="0074380C">
        <w:rPr>
          <w:rFonts w:ascii="Montserrat" w:hAnsi="Montserrat"/>
          <w:b/>
          <w:bCs/>
          <w:sz w:val="20"/>
          <w:szCs w:val="20"/>
        </w:rPr>
        <w:t xml:space="preserve"> A:</w:t>
      </w:r>
      <w:r w:rsidRPr="0074380C">
        <w:rPr>
          <w:rFonts w:ascii="Montserrat" w:hAnsi="Montserrat"/>
          <w:bCs/>
          <w:sz w:val="20"/>
          <w:szCs w:val="20"/>
        </w:rPr>
        <w:t xml:space="preserve"> Die faltbare Ladefläche lässt sich in der Breite anpassen und die abnehmbaren Flügeltüren können als praktischer Korb genutzt werden – ideal für den Transport sperriger Gegenstände.</w:t>
      </w:r>
    </w:p>
    <w:p w14:paraId="42FA3057" w14:textId="77777777" w:rsidR="0074380C" w:rsidRPr="0074380C" w:rsidRDefault="0074380C" w:rsidP="0074380C">
      <w:pPr>
        <w:numPr>
          <w:ilvl w:val="0"/>
          <w:numId w:val="11"/>
        </w:numPr>
        <w:spacing w:line="276" w:lineRule="auto"/>
        <w:ind w:right="1843"/>
        <w:jc w:val="both"/>
        <w:rPr>
          <w:rFonts w:ascii="Montserrat" w:hAnsi="Montserrat"/>
          <w:bCs/>
          <w:sz w:val="20"/>
          <w:szCs w:val="20"/>
        </w:rPr>
      </w:pPr>
      <w:proofErr w:type="spellStart"/>
      <w:r w:rsidRPr="0074380C">
        <w:rPr>
          <w:rFonts w:ascii="Montserrat" w:hAnsi="Montserrat"/>
          <w:b/>
          <w:bCs/>
          <w:sz w:val="20"/>
          <w:szCs w:val="20"/>
        </w:rPr>
        <w:t>Urbanox</w:t>
      </w:r>
      <w:proofErr w:type="spellEnd"/>
      <w:r w:rsidRPr="0074380C">
        <w:rPr>
          <w:rFonts w:ascii="Montserrat" w:hAnsi="Montserrat"/>
          <w:b/>
          <w:bCs/>
          <w:sz w:val="20"/>
          <w:szCs w:val="20"/>
        </w:rPr>
        <w:t xml:space="preserve"> V: </w:t>
      </w:r>
      <w:r w:rsidRPr="0074380C">
        <w:rPr>
          <w:rFonts w:ascii="Montserrat" w:hAnsi="Montserrat"/>
          <w:bCs/>
          <w:sz w:val="20"/>
          <w:szCs w:val="20"/>
        </w:rPr>
        <w:t>Der</w:t>
      </w:r>
      <w:r w:rsidRPr="0074380C">
        <w:rPr>
          <w:rFonts w:ascii="Montserrat" w:hAnsi="Montserrat"/>
          <w:b/>
          <w:bCs/>
          <w:sz w:val="20"/>
          <w:szCs w:val="20"/>
        </w:rPr>
        <w:t xml:space="preserve"> </w:t>
      </w:r>
      <w:r w:rsidRPr="0074380C">
        <w:rPr>
          <w:rFonts w:ascii="Montserrat" w:hAnsi="Montserrat"/>
          <w:bCs/>
          <w:sz w:val="20"/>
          <w:szCs w:val="20"/>
        </w:rPr>
        <w:t>faltbare Korb, bietet vielseitige Möglichkeiten für den täglichen Transport – von Einkäufen bis hin zu Ausrüstungsgegenständen.</w:t>
      </w:r>
    </w:p>
    <w:p w14:paraId="131D602F" w14:textId="77777777" w:rsidR="0074380C" w:rsidRPr="0074380C" w:rsidRDefault="0074380C" w:rsidP="0074380C">
      <w:pPr>
        <w:numPr>
          <w:ilvl w:val="0"/>
          <w:numId w:val="11"/>
        </w:numPr>
        <w:spacing w:line="276" w:lineRule="auto"/>
        <w:ind w:right="1843"/>
        <w:jc w:val="both"/>
        <w:rPr>
          <w:rFonts w:ascii="Montserrat" w:hAnsi="Montserrat"/>
          <w:bCs/>
          <w:sz w:val="20"/>
          <w:szCs w:val="20"/>
        </w:rPr>
      </w:pPr>
      <w:proofErr w:type="spellStart"/>
      <w:r w:rsidRPr="0074380C">
        <w:rPr>
          <w:rFonts w:ascii="Montserrat" w:hAnsi="Montserrat"/>
          <w:b/>
          <w:bCs/>
          <w:sz w:val="20"/>
          <w:szCs w:val="20"/>
        </w:rPr>
        <w:t>Urbanox</w:t>
      </w:r>
      <w:proofErr w:type="spellEnd"/>
      <w:r w:rsidRPr="0074380C">
        <w:rPr>
          <w:rFonts w:ascii="Montserrat" w:hAnsi="Montserrat"/>
          <w:b/>
          <w:bCs/>
          <w:sz w:val="20"/>
          <w:szCs w:val="20"/>
        </w:rPr>
        <w:t xml:space="preserve"> N: </w:t>
      </w:r>
      <w:r w:rsidRPr="0074380C">
        <w:rPr>
          <w:rFonts w:ascii="Montserrat" w:hAnsi="Montserrat"/>
          <w:bCs/>
          <w:sz w:val="20"/>
          <w:szCs w:val="20"/>
        </w:rPr>
        <w:t>Eine große erweiterbare Tasche kann flexibel als praktischer Rucksack genutzt werden.</w:t>
      </w:r>
    </w:p>
    <w:p w14:paraId="68FFB819" w14:textId="77777777" w:rsidR="0074380C" w:rsidRPr="0074380C" w:rsidRDefault="0074380C" w:rsidP="0074380C">
      <w:pPr>
        <w:spacing w:line="276" w:lineRule="auto"/>
        <w:ind w:right="1843"/>
        <w:jc w:val="both"/>
        <w:rPr>
          <w:rFonts w:ascii="Montserrat" w:hAnsi="Montserrat"/>
          <w:bCs/>
          <w:sz w:val="20"/>
          <w:szCs w:val="20"/>
        </w:rPr>
      </w:pPr>
      <w:r w:rsidRPr="0074380C">
        <w:rPr>
          <w:rFonts w:ascii="Montserrat" w:hAnsi="Montserrat"/>
          <w:bCs/>
          <w:sz w:val="20"/>
          <w:szCs w:val="20"/>
        </w:rPr>
        <w:br/>
        <w:t xml:space="preserve">Alle </w:t>
      </w:r>
      <w:proofErr w:type="spellStart"/>
      <w:r w:rsidRPr="0074380C">
        <w:rPr>
          <w:rFonts w:ascii="Montserrat" w:hAnsi="Montserrat"/>
          <w:bCs/>
          <w:sz w:val="20"/>
          <w:szCs w:val="20"/>
        </w:rPr>
        <w:t>Urbanox</w:t>
      </w:r>
      <w:proofErr w:type="spellEnd"/>
      <w:r w:rsidRPr="0074380C">
        <w:rPr>
          <w:rFonts w:ascii="Montserrat" w:hAnsi="Montserrat"/>
          <w:bCs/>
          <w:sz w:val="20"/>
          <w:szCs w:val="20"/>
        </w:rPr>
        <w:t xml:space="preserve">-Modelle sind aus wärmebehandeltem Aluminium 7005/T6 gefertigt, was außergewöhnliche Haltbarkeit und Leichtigkeit verspricht. Mit einem Antrieb von Shimano erhalten die </w:t>
      </w:r>
      <w:proofErr w:type="spellStart"/>
      <w:r w:rsidRPr="0074380C">
        <w:rPr>
          <w:rFonts w:ascii="Montserrat" w:hAnsi="Montserrat"/>
          <w:bCs/>
          <w:sz w:val="20"/>
          <w:szCs w:val="20"/>
        </w:rPr>
        <w:t>Urbanox</w:t>
      </w:r>
      <w:proofErr w:type="spellEnd"/>
      <w:r w:rsidRPr="0074380C">
        <w:rPr>
          <w:rFonts w:ascii="Montserrat" w:hAnsi="Montserrat"/>
          <w:bCs/>
          <w:sz w:val="20"/>
          <w:szCs w:val="20"/>
        </w:rPr>
        <w:t xml:space="preserve"> Cargo-Bikes kraftvolle Unterstützung. </w:t>
      </w:r>
      <w:proofErr w:type="spellStart"/>
      <w:r w:rsidRPr="0074380C">
        <w:rPr>
          <w:rFonts w:ascii="Montserrat" w:hAnsi="Montserrat"/>
          <w:bCs/>
          <w:sz w:val="20"/>
          <w:szCs w:val="20"/>
        </w:rPr>
        <w:t>Urbanox</w:t>
      </w:r>
      <w:proofErr w:type="spellEnd"/>
      <w:r w:rsidRPr="0074380C">
        <w:rPr>
          <w:rFonts w:ascii="Montserrat" w:hAnsi="Montserrat"/>
          <w:bCs/>
          <w:sz w:val="20"/>
          <w:szCs w:val="20"/>
        </w:rPr>
        <w:t xml:space="preserve"> verfügt über ein modulares Adaptersystem, das die Kompatibilität mit Antriebssystemen unterschiedlicher Hersteller sicherstellt. Diese modulare Lösung erlaubt es, den Motor nach Belieben zu aktualisieren oder auszutauschen, ohne dass ein neues Fahrrad erforderlich wird. Die Tretlagerposition ändert sich nicht. Auch beim Akku setzt AVNSON auf Modularität. Alle handelsüblichen Akkus, können via modularem Adaptersystem auf der Gepäckträgerplatte montiert werden. Die </w:t>
      </w:r>
      <w:proofErr w:type="spellStart"/>
      <w:r w:rsidRPr="0074380C">
        <w:rPr>
          <w:rFonts w:ascii="Montserrat" w:hAnsi="Montserrat"/>
          <w:bCs/>
          <w:sz w:val="20"/>
          <w:szCs w:val="20"/>
        </w:rPr>
        <w:t>Urbanox</w:t>
      </w:r>
      <w:proofErr w:type="spellEnd"/>
      <w:r w:rsidRPr="0074380C">
        <w:rPr>
          <w:rFonts w:ascii="Montserrat" w:hAnsi="Montserrat"/>
          <w:bCs/>
          <w:sz w:val="20"/>
          <w:szCs w:val="20"/>
        </w:rPr>
        <w:t>-Modelle sind mit einem Seilzuglenkungssystem sowie 20-Zoll-Laufrädern ausgestattet und auf ein zulässiges Gesamtgewicht von 200 kg ausgelegt. Das zugrundeliegende Konzept zielt darauf ab, die Ladefläche effektiv zu nutzen, um die Gesamtlänge des Fahrrads zu verringern.</w:t>
      </w:r>
    </w:p>
    <w:p w14:paraId="35468CCC" w14:textId="77777777" w:rsidR="0074380C" w:rsidRDefault="0074380C" w:rsidP="0074380C">
      <w:pPr>
        <w:spacing w:line="276" w:lineRule="auto"/>
        <w:ind w:right="1843"/>
        <w:jc w:val="both"/>
        <w:rPr>
          <w:rFonts w:ascii="Montserrat" w:hAnsi="Montserrat"/>
          <w:bCs/>
          <w:sz w:val="20"/>
          <w:szCs w:val="20"/>
        </w:rPr>
      </w:pPr>
    </w:p>
    <w:p w14:paraId="269245D3" w14:textId="77777777" w:rsidR="0074380C" w:rsidRDefault="0074380C" w:rsidP="0074380C">
      <w:pPr>
        <w:spacing w:line="276" w:lineRule="auto"/>
        <w:ind w:right="1843"/>
        <w:jc w:val="both"/>
        <w:rPr>
          <w:rFonts w:ascii="Montserrat" w:hAnsi="Montserrat"/>
          <w:bCs/>
          <w:sz w:val="20"/>
          <w:szCs w:val="20"/>
        </w:rPr>
      </w:pPr>
    </w:p>
    <w:p w14:paraId="53C3E53F" w14:textId="77777777" w:rsidR="0074380C" w:rsidRPr="0074380C" w:rsidRDefault="0074380C" w:rsidP="0074380C">
      <w:pPr>
        <w:spacing w:line="276" w:lineRule="auto"/>
        <w:ind w:right="1843"/>
        <w:jc w:val="both"/>
        <w:rPr>
          <w:rFonts w:ascii="Montserrat" w:hAnsi="Montserrat"/>
          <w:bCs/>
          <w:sz w:val="20"/>
          <w:szCs w:val="20"/>
        </w:rPr>
      </w:pPr>
    </w:p>
    <w:p w14:paraId="6E942F4B" w14:textId="77777777" w:rsidR="0074380C" w:rsidRPr="0074380C" w:rsidRDefault="0074380C" w:rsidP="0074380C">
      <w:pPr>
        <w:spacing w:line="276" w:lineRule="auto"/>
        <w:ind w:right="1843"/>
        <w:jc w:val="both"/>
        <w:rPr>
          <w:rFonts w:ascii="Montserrat" w:hAnsi="Montserrat"/>
          <w:bCs/>
          <w:sz w:val="20"/>
          <w:szCs w:val="20"/>
        </w:rPr>
      </w:pPr>
      <w:proofErr w:type="spellStart"/>
      <w:r w:rsidRPr="0074380C">
        <w:rPr>
          <w:rFonts w:ascii="Montserrat" w:hAnsi="Montserrat"/>
          <w:b/>
          <w:bCs/>
          <w:sz w:val="20"/>
          <w:szCs w:val="20"/>
        </w:rPr>
        <w:lastRenderedPageBreak/>
        <w:t>Urbanox</w:t>
      </w:r>
      <w:proofErr w:type="spellEnd"/>
      <w:r w:rsidRPr="0074380C">
        <w:rPr>
          <w:rFonts w:ascii="Montserrat" w:hAnsi="Montserrat"/>
          <w:b/>
          <w:bCs/>
          <w:sz w:val="20"/>
          <w:szCs w:val="20"/>
        </w:rPr>
        <w:t>-Mini: Maximal kompakt für die Stadt</w:t>
      </w:r>
    </w:p>
    <w:p w14:paraId="45E7517F" w14:textId="77777777" w:rsidR="0074380C" w:rsidRPr="0074380C" w:rsidRDefault="0074380C" w:rsidP="0074380C">
      <w:pPr>
        <w:spacing w:line="276" w:lineRule="auto"/>
        <w:ind w:right="1843"/>
        <w:jc w:val="both"/>
        <w:rPr>
          <w:rFonts w:ascii="Montserrat" w:hAnsi="Montserrat"/>
          <w:bCs/>
          <w:sz w:val="20"/>
          <w:szCs w:val="20"/>
        </w:rPr>
      </w:pPr>
    </w:p>
    <w:p w14:paraId="562E5BB6" w14:textId="77777777" w:rsidR="0074380C" w:rsidRPr="0074380C" w:rsidRDefault="0074380C" w:rsidP="0074380C">
      <w:pPr>
        <w:spacing w:line="276" w:lineRule="auto"/>
        <w:ind w:right="1843"/>
        <w:jc w:val="both"/>
        <w:rPr>
          <w:rFonts w:ascii="Montserrat" w:hAnsi="Montserrat"/>
          <w:bCs/>
          <w:sz w:val="20"/>
          <w:szCs w:val="20"/>
        </w:rPr>
      </w:pPr>
      <w:r w:rsidRPr="0074380C">
        <w:rPr>
          <w:rFonts w:ascii="Montserrat" w:hAnsi="Montserrat"/>
          <w:bCs/>
          <w:sz w:val="20"/>
          <w:szCs w:val="20"/>
        </w:rPr>
        <w:t xml:space="preserve">Das </w:t>
      </w:r>
      <w:proofErr w:type="spellStart"/>
      <w:r w:rsidRPr="0074380C">
        <w:rPr>
          <w:rFonts w:ascii="Montserrat" w:hAnsi="Montserrat"/>
          <w:bCs/>
          <w:sz w:val="20"/>
          <w:szCs w:val="20"/>
        </w:rPr>
        <w:t>Urbanox</w:t>
      </w:r>
      <w:proofErr w:type="spellEnd"/>
      <w:r w:rsidRPr="0074380C">
        <w:rPr>
          <w:rFonts w:ascii="Montserrat" w:hAnsi="Montserrat"/>
          <w:bCs/>
          <w:sz w:val="20"/>
          <w:szCs w:val="20"/>
        </w:rPr>
        <w:t>-Mini mit Hinterradnabenmotor ist eine innovative Kombination aus Lasten- und Faltrad, welches die Leistungsfähigkeit eines Lastenrads mit der Kompaktheit eines Faltrads vereint. Dieses Modell ist 200 Millimeter kürzer als das Standard-</w:t>
      </w:r>
      <w:proofErr w:type="spellStart"/>
      <w:r w:rsidRPr="0074380C">
        <w:rPr>
          <w:rFonts w:ascii="Montserrat" w:hAnsi="Montserrat"/>
          <w:bCs/>
          <w:sz w:val="20"/>
          <w:szCs w:val="20"/>
        </w:rPr>
        <w:t>Urbanox</w:t>
      </w:r>
      <w:proofErr w:type="spellEnd"/>
      <w:r w:rsidRPr="0074380C">
        <w:rPr>
          <w:rFonts w:ascii="Montserrat" w:hAnsi="Montserrat"/>
          <w:bCs/>
          <w:sz w:val="20"/>
          <w:szCs w:val="20"/>
        </w:rPr>
        <w:t xml:space="preserve"> und verfügt über einen zusätzlichen faltbaren Front-Gepäckträger sowie einen faltbaren Korb, ideal für urbane Pendlerinnen und Pendler. Auch beim </w:t>
      </w:r>
      <w:proofErr w:type="spellStart"/>
      <w:r w:rsidRPr="0074380C">
        <w:rPr>
          <w:rFonts w:ascii="Montserrat" w:hAnsi="Montserrat"/>
          <w:bCs/>
          <w:sz w:val="20"/>
          <w:szCs w:val="20"/>
        </w:rPr>
        <w:t>Urbanox</w:t>
      </w:r>
      <w:proofErr w:type="spellEnd"/>
      <w:r w:rsidRPr="0074380C">
        <w:rPr>
          <w:rFonts w:ascii="Montserrat" w:hAnsi="Montserrat"/>
          <w:bCs/>
          <w:sz w:val="20"/>
          <w:szCs w:val="20"/>
        </w:rPr>
        <w:t xml:space="preserve"> Mini gilt maximale Modularität für Motor und Akku.</w:t>
      </w:r>
    </w:p>
    <w:p w14:paraId="4B814882" w14:textId="77777777" w:rsidR="0074380C" w:rsidRPr="0074380C" w:rsidRDefault="0074380C" w:rsidP="0074380C">
      <w:pPr>
        <w:spacing w:line="276" w:lineRule="auto"/>
        <w:ind w:right="1843"/>
        <w:jc w:val="both"/>
        <w:rPr>
          <w:rFonts w:ascii="Montserrat" w:hAnsi="Montserrat"/>
          <w:bCs/>
          <w:sz w:val="20"/>
          <w:szCs w:val="20"/>
        </w:rPr>
      </w:pPr>
    </w:p>
    <w:p w14:paraId="39C77294" w14:textId="77777777" w:rsidR="0074380C" w:rsidRPr="0074380C" w:rsidRDefault="0074380C" w:rsidP="0074380C">
      <w:pPr>
        <w:spacing w:line="276" w:lineRule="auto"/>
        <w:ind w:right="1843"/>
        <w:jc w:val="both"/>
        <w:rPr>
          <w:rFonts w:ascii="Montserrat" w:hAnsi="Montserrat"/>
          <w:bCs/>
          <w:sz w:val="20"/>
          <w:szCs w:val="20"/>
        </w:rPr>
      </w:pPr>
      <w:r w:rsidRPr="0074380C">
        <w:rPr>
          <w:rFonts w:ascii="Montserrat" w:hAnsi="Montserrat"/>
          <w:bCs/>
          <w:sz w:val="20"/>
          <w:szCs w:val="20"/>
        </w:rPr>
        <w:t xml:space="preserve">Das </w:t>
      </w:r>
      <w:proofErr w:type="spellStart"/>
      <w:r w:rsidRPr="0074380C">
        <w:rPr>
          <w:rFonts w:ascii="Montserrat" w:hAnsi="Montserrat"/>
          <w:bCs/>
          <w:sz w:val="20"/>
          <w:szCs w:val="20"/>
        </w:rPr>
        <w:t>Urbanox</w:t>
      </w:r>
      <w:proofErr w:type="spellEnd"/>
      <w:r w:rsidRPr="0074380C">
        <w:rPr>
          <w:rFonts w:ascii="Montserrat" w:hAnsi="Montserrat"/>
          <w:bCs/>
          <w:sz w:val="20"/>
          <w:szCs w:val="20"/>
        </w:rPr>
        <w:t xml:space="preserve"> und das </w:t>
      </w:r>
      <w:proofErr w:type="spellStart"/>
      <w:r w:rsidRPr="0074380C">
        <w:rPr>
          <w:rFonts w:ascii="Montserrat" w:hAnsi="Montserrat"/>
          <w:bCs/>
          <w:sz w:val="20"/>
          <w:szCs w:val="20"/>
        </w:rPr>
        <w:t>Urbanox</w:t>
      </w:r>
      <w:proofErr w:type="spellEnd"/>
      <w:r w:rsidRPr="0074380C">
        <w:rPr>
          <w:rFonts w:ascii="Montserrat" w:hAnsi="Montserrat"/>
          <w:bCs/>
          <w:sz w:val="20"/>
          <w:szCs w:val="20"/>
        </w:rPr>
        <w:t xml:space="preserve"> Mini werden selektiv zunächst in Deutschland, Österreich, </w:t>
      </w:r>
      <w:proofErr w:type="spellStart"/>
      <w:r w:rsidRPr="0074380C">
        <w:rPr>
          <w:rFonts w:ascii="Montserrat" w:hAnsi="Montserrat"/>
          <w:bCs/>
          <w:sz w:val="20"/>
          <w:szCs w:val="20"/>
        </w:rPr>
        <w:t>BeNeLux</w:t>
      </w:r>
      <w:proofErr w:type="spellEnd"/>
      <w:r w:rsidRPr="0074380C">
        <w:rPr>
          <w:rFonts w:ascii="Montserrat" w:hAnsi="Montserrat"/>
          <w:bCs/>
          <w:sz w:val="20"/>
          <w:szCs w:val="20"/>
        </w:rPr>
        <w:t xml:space="preserve">, Irland, Frankreich sowie Portugal vertrieben und sind ab sofort bestellbar. Das </w:t>
      </w:r>
      <w:proofErr w:type="spellStart"/>
      <w:r w:rsidRPr="0074380C">
        <w:rPr>
          <w:rFonts w:ascii="Montserrat" w:hAnsi="Montserrat"/>
          <w:bCs/>
          <w:sz w:val="20"/>
          <w:szCs w:val="20"/>
        </w:rPr>
        <w:t>Urbanox</w:t>
      </w:r>
      <w:proofErr w:type="spellEnd"/>
      <w:r w:rsidRPr="0074380C">
        <w:rPr>
          <w:rFonts w:ascii="Montserrat" w:hAnsi="Montserrat"/>
          <w:bCs/>
          <w:sz w:val="20"/>
          <w:szCs w:val="20"/>
        </w:rPr>
        <w:t xml:space="preserve"> wird bereits ab Mai 2024 im Fachhandel erhältlich sein, das </w:t>
      </w:r>
      <w:proofErr w:type="spellStart"/>
      <w:r w:rsidRPr="0074380C">
        <w:rPr>
          <w:rFonts w:ascii="Montserrat" w:hAnsi="Montserrat"/>
          <w:bCs/>
          <w:sz w:val="20"/>
          <w:szCs w:val="20"/>
        </w:rPr>
        <w:t>Urbanox</w:t>
      </w:r>
      <w:proofErr w:type="spellEnd"/>
      <w:r w:rsidRPr="0074380C">
        <w:rPr>
          <w:rFonts w:ascii="Montserrat" w:hAnsi="Montserrat"/>
          <w:bCs/>
          <w:sz w:val="20"/>
          <w:szCs w:val="20"/>
        </w:rPr>
        <w:t>-Mini ab Herbst 2024.</w:t>
      </w:r>
    </w:p>
    <w:p w14:paraId="04B256FE" w14:textId="77777777" w:rsidR="0074380C" w:rsidRDefault="0074380C" w:rsidP="0074380C">
      <w:pPr>
        <w:spacing w:line="276" w:lineRule="auto"/>
        <w:ind w:right="1843"/>
        <w:jc w:val="both"/>
        <w:rPr>
          <w:rFonts w:ascii="Montserrat" w:hAnsi="Montserrat"/>
          <w:bCs/>
          <w:sz w:val="20"/>
          <w:szCs w:val="20"/>
        </w:rPr>
      </w:pPr>
    </w:p>
    <w:p w14:paraId="5CEA775A" w14:textId="77777777" w:rsidR="0074380C" w:rsidRDefault="0074380C" w:rsidP="0074380C">
      <w:pPr>
        <w:spacing w:line="276" w:lineRule="auto"/>
        <w:ind w:right="1843"/>
        <w:jc w:val="both"/>
        <w:rPr>
          <w:rFonts w:ascii="Montserrat" w:hAnsi="Montserrat"/>
          <w:bCs/>
          <w:sz w:val="20"/>
          <w:szCs w:val="20"/>
        </w:rPr>
      </w:pPr>
    </w:p>
    <w:p w14:paraId="338358F4" w14:textId="2ACB8643" w:rsidR="0074380C" w:rsidRPr="0074380C" w:rsidRDefault="0074380C" w:rsidP="0074380C">
      <w:pPr>
        <w:spacing w:line="276" w:lineRule="auto"/>
        <w:ind w:right="1843"/>
        <w:jc w:val="both"/>
        <w:rPr>
          <w:rFonts w:ascii="Montserrat" w:hAnsi="Montserrat"/>
          <w:bCs/>
          <w:sz w:val="20"/>
          <w:szCs w:val="20"/>
        </w:rPr>
      </w:pPr>
      <w:r w:rsidRPr="0074380C">
        <w:rPr>
          <w:rFonts w:ascii="Montserrat" w:hAnsi="Montserrat"/>
          <w:bCs/>
          <w:sz w:val="20"/>
          <w:szCs w:val="20"/>
        </w:rPr>
        <w:t>Kontakt für den Handel: sales@avnson.com</w:t>
      </w:r>
    </w:p>
    <w:p w14:paraId="50F86387" w14:textId="77777777" w:rsidR="0074380C" w:rsidRPr="0074380C" w:rsidRDefault="0074380C" w:rsidP="0074380C">
      <w:pPr>
        <w:spacing w:line="276" w:lineRule="auto"/>
        <w:ind w:right="1843"/>
        <w:jc w:val="both"/>
        <w:rPr>
          <w:rFonts w:ascii="Montserrat" w:hAnsi="Montserrat"/>
          <w:bCs/>
          <w:sz w:val="20"/>
          <w:szCs w:val="20"/>
        </w:rPr>
      </w:pPr>
    </w:p>
    <w:p w14:paraId="5468C96E" w14:textId="77777777" w:rsidR="008849B8" w:rsidRDefault="008849B8" w:rsidP="001C7E56">
      <w:pPr>
        <w:spacing w:line="276" w:lineRule="auto"/>
        <w:ind w:right="1843"/>
        <w:jc w:val="both"/>
        <w:rPr>
          <w:rFonts w:ascii="Montserrat" w:hAnsi="Montserrat"/>
          <w:bCs/>
          <w:sz w:val="18"/>
          <w:szCs w:val="18"/>
        </w:rPr>
      </w:pPr>
    </w:p>
    <w:p w14:paraId="0593F5C0" w14:textId="77777777" w:rsidR="0074380C" w:rsidRPr="0074380C" w:rsidRDefault="0074380C" w:rsidP="0074380C">
      <w:pPr>
        <w:spacing w:line="276" w:lineRule="auto"/>
        <w:ind w:right="1843"/>
        <w:jc w:val="both"/>
        <w:rPr>
          <w:rFonts w:ascii="Montserrat" w:hAnsi="Montserrat"/>
          <w:bCs/>
          <w:sz w:val="18"/>
          <w:szCs w:val="18"/>
        </w:rPr>
      </w:pPr>
      <w:r w:rsidRPr="0074380C">
        <w:rPr>
          <w:rFonts w:ascii="Montserrat" w:hAnsi="Montserrat"/>
          <w:b/>
          <w:bCs/>
          <w:sz w:val="18"/>
          <w:szCs w:val="18"/>
        </w:rPr>
        <w:t>Über AVNSON</w:t>
      </w:r>
    </w:p>
    <w:p w14:paraId="18476ED7" w14:textId="77777777" w:rsidR="0074380C" w:rsidRPr="0074380C" w:rsidRDefault="0074380C" w:rsidP="0074380C">
      <w:pPr>
        <w:spacing w:line="276" w:lineRule="auto"/>
        <w:ind w:right="1843"/>
        <w:jc w:val="both"/>
        <w:rPr>
          <w:rFonts w:ascii="Montserrat" w:hAnsi="Montserrat"/>
          <w:bCs/>
          <w:sz w:val="18"/>
          <w:szCs w:val="18"/>
        </w:rPr>
      </w:pPr>
    </w:p>
    <w:p w14:paraId="0773E867" w14:textId="77777777" w:rsidR="0074380C" w:rsidRPr="0074380C" w:rsidRDefault="0074380C" w:rsidP="0074380C">
      <w:pPr>
        <w:spacing w:line="276" w:lineRule="auto"/>
        <w:ind w:right="1843"/>
        <w:jc w:val="both"/>
        <w:rPr>
          <w:rFonts w:ascii="Montserrat" w:hAnsi="Montserrat"/>
          <w:bCs/>
          <w:sz w:val="18"/>
          <w:szCs w:val="18"/>
        </w:rPr>
      </w:pPr>
      <w:r w:rsidRPr="0074380C">
        <w:rPr>
          <w:rFonts w:ascii="Montserrat" w:hAnsi="Montserrat"/>
          <w:bCs/>
          <w:sz w:val="18"/>
          <w:szCs w:val="18"/>
        </w:rPr>
        <w:t xml:space="preserve">AVNSON ist ein ambitioniertes Mobilitäts-Startup aus dem Herzen Hamburgs, das sich leidenschaftlich der Herstellung von faltbaren, vollwertigen Lastenrädern der höchsten Qualität verschrieben hat. Mit Blick auf eine zukunftsorientierte Mobilität und nachhaltigen Transport entwickelt </w:t>
      </w:r>
      <w:proofErr w:type="spellStart"/>
      <w:r w:rsidRPr="0074380C">
        <w:rPr>
          <w:rFonts w:ascii="Montserrat" w:hAnsi="Montserrat"/>
          <w:bCs/>
          <w:sz w:val="18"/>
          <w:szCs w:val="18"/>
        </w:rPr>
        <w:t>Avnson</w:t>
      </w:r>
      <w:proofErr w:type="spellEnd"/>
      <w:r w:rsidRPr="0074380C">
        <w:rPr>
          <w:rFonts w:ascii="Montserrat" w:hAnsi="Montserrat"/>
          <w:bCs/>
          <w:sz w:val="18"/>
          <w:szCs w:val="18"/>
        </w:rPr>
        <w:t xml:space="preserve"> vielseitige, leistungsstarke und platzsparende Lastenräder, die nahtlos durch die Realitäten des Alltags manövrieren und den individuellen Mobilitäts-Bedürfnissen anpassen. Der Firmenname ist Programm: Inspiriert vom französischen „</w:t>
      </w:r>
      <w:proofErr w:type="spellStart"/>
      <w:r w:rsidRPr="0074380C">
        <w:rPr>
          <w:rFonts w:ascii="Montserrat" w:hAnsi="Montserrat"/>
          <w:bCs/>
          <w:sz w:val="18"/>
          <w:szCs w:val="18"/>
        </w:rPr>
        <w:t>Avançons</w:t>
      </w:r>
      <w:proofErr w:type="spellEnd"/>
      <w:r w:rsidRPr="0074380C">
        <w:rPr>
          <w:rFonts w:ascii="Montserrat" w:hAnsi="Montserrat"/>
          <w:bCs/>
          <w:sz w:val="18"/>
          <w:szCs w:val="18"/>
        </w:rPr>
        <w:t xml:space="preserve">“ steht er für Fortschritt und die positive Dynamik des Teams. </w:t>
      </w:r>
      <w:proofErr w:type="spellStart"/>
      <w:r w:rsidRPr="0074380C">
        <w:rPr>
          <w:rFonts w:ascii="Montserrat" w:hAnsi="Montserrat"/>
          <w:bCs/>
          <w:sz w:val="18"/>
          <w:szCs w:val="18"/>
        </w:rPr>
        <w:t>Avnson</w:t>
      </w:r>
      <w:proofErr w:type="spellEnd"/>
      <w:r w:rsidRPr="0074380C">
        <w:rPr>
          <w:rFonts w:ascii="Montserrat" w:hAnsi="Montserrat"/>
          <w:bCs/>
          <w:sz w:val="18"/>
          <w:szCs w:val="18"/>
        </w:rPr>
        <w:t xml:space="preserve"> lädt ein, Teil einer neuen Bewegung in der Welt der Mobilität und Fahrradkultur von morgen zu werden und gemeinsam zu sagen: Auf geht’s!</w:t>
      </w:r>
    </w:p>
    <w:p w14:paraId="04A77709" w14:textId="77777777" w:rsidR="0074380C" w:rsidRPr="0074380C" w:rsidRDefault="0074380C" w:rsidP="0074380C">
      <w:pPr>
        <w:spacing w:line="276" w:lineRule="auto"/>
        <w:ind w:right="1843"/>
        <w:jc w:val="both"/>
        <w:rPr>
          <w:rFonts w:ascii="Montserrat" w:hAnsi="Montserrat"/>
          <w:bCs/>
          <w:sz w:val="18"/>
          <w:szCs w:val="18"/>
        </w:rPr>
      </w:pPr>
    </w:p>
    <w:p w14:paraId="278E4FEA" w14:textId="77777777" w:rsidR="0074380C" w:rsidRPr="0074380C" w:rsidRDefault="0074380C" w:rsidP="0074380C">
      <w:pPr>
        <w:spacing w:line="276" w:lineRule="auto"/>
        <w:ind w:right="1843"/>
        <w:jc w:val="both"/>
        <w:rPr>
          <w:rFonts w:ascii="Montserrat" w:hAnsi="Montserrat"/>
          <w:bCs/>
          <w:sz w:val="18"/>
          <w:szCs w:val="18"/>
        </w:rPr>
      </w:pPr>
      <w:proofErr w:type="spellStart"/>
      <w:r w:rsidRPr="0074380C">
        <w:rPr>
          <w:rFonts w:ascii="Montserrat" w:hAnsi="Montserrat"/>
          <w:bCs/>
          <w:sz w:val="18"/>
          <w:szCs w:val="18"/>
        </w:rPr>
        <w:t>avançons</w:t>
      </w:r>
      <w:proofErr w:type="spellEnd"/>
      <w:r w:rsidRPr="0074380C">
        <w:rPr>
          <w:rFonts w:ascii="Montserrat" w:hAnsi="Montserrat"/>
          <w:bCs/>
          <w:sz w:val="18"/>
          <w:szCs w:val="18"/>
        </w:rPr>
        <w:t xml:space="preserve"> = [</w:t>
      </w:r>
      <w:proofErr w:type="gramStart"/>
      <w:r w:rsidRPr="0074380C">
        <w:rPr>
          <w:rFonts w:ascii="Montserrat" w:hAnsi="Montserrat"/>
          <w:bCs/>
          <w:sz w:val="18"/>
          <w:szCs w:val="18"/>
        </w:rPr>
        <w:t>a.</w:t>
      </w:r>
      <w:proofErr w:type="spellStart"/>
      <w:r w:rsidRPr="0074380C">
        <w:rPr>
          <w:rFonts w:ascii="Montserrat" w:hAnsi="Montserrat"/>
          <w:bCs/>
          <w:sz w:val="18"/>
          <w:szCs w:val="18"/>
        </w:rPr>
        <w:t>v</w:t>
      </w:r>
      <w:r w:rsidRPr="0074380C">
        <w:rPr>
          <w:rFonts w:ascii="Times New Roman" w:hAnsi="Times New Roman" w:cs="Times New Roman"/>
          <w:bCs/>
          <w:sz w:val="18"/>
          <w:szCs w:val="18"/>
        </w:rPr>
        <w:t>ɑ</w:t>
      </w:r>
      <w:proofErr w:type="spellEnd"/>
      <w:r w:rsidRPr="0074380C">
        <w:rPr>
          <w:rFonts w:ascii="Montserrat" w:hAnsi="Montserrat"/>
          <w:bCs/>
          <w:sz w:val="18"/>
          <w:szCs w:val="18"/>
        </w:rPr>
        <w:t>̃</w:t>
      </w:r>
      <w:proofErr w:type="gramEnd"/>
      <w:r w:rsidRPr="0074380C">
        <w:rPr>
          <w:rFonts w:ascii="Montserrat" w:hAnsi="Montserrat"/>
          <w:bCs/>
          <w:sz w:val="18"/>
          <w:szCs w:val="18"/>
        </w:rPr>
        <w:t>.</w:t>
      </w:r>
      <w:proofErr w:type="spellStart"/>
      <w:r w:rsidRPr="0074380C">
        <w:rPr>
          <w:rFonts w:ascii="Montserrat" w:hAnsi="Montserrat"/>
          <w:bCs/>
          <w:sz w:val="18"/>
          <w:szCs w:val="18"/>
        </w:rPr>
        <w:t>s</w:t>
      </w:r>
      <w:r w:rsidRPr="0074380C">
        <w:rPr>
          <w:rFonts w:ascii="Times New Roman" w:hAnsi="Times New Roman" w:cs="Times New Roman"/>
          <w:bCs/>
          <w:sz w:val="18"/>
          <w:szCs w:val="18"/>
        </w:rPr>
        <w:t>ɔ</w:t>
      </w:r>
      <w:proofErr w:type="spellEnd"/>
      <w:r w:rsidRPr="0074380C">
        <w:rPr>
          <w:rFonts w:ascii="Montserrat" w:hAnsi="Montserrat"/>
          <w:bCs/>
          <w:sz w:val="18"/>
          <w:szCs w:val="18"/>
        </w:rPr>
        <w:t>̃]</w:t>
      </w:r>
    </w:p>
    <w:p w14:paraId="199C8DF7" w14:textId="77777777" w:rsidR="0074380C" w:rsidRPr="0074380C" w:rsidRDefault="0074380C" w:rsidP="0074380C">
      <w:pPr>
        <w:spacing w:line="276" w:lineRule="auto"/>
        <w:ind w:right="1843"/>
        <w:jc w:val="both"/>
        <w:rPr>
          <w:rFonts w:ascii="Montserrat" w:hAnsi="Montserrat"/>
          <w:bCs/>
          <w:sz w:val="18"/>
          <w:szCs w:val="18"/>
        </w:rPr>
      </w:pPr>
    </w:p>
    <w:p w14:paraId="25FEFAEC" w14:textId="77777777" w:rsidR="0074380C" w:rsidRPr="0074380C" w:rsidRDefault="0074380C" w:rsidP="0074380C">
      <w:pPr>
        <w:spacing w:line="276" w:lineRule="auto"/>
        <w:ind w:right="1843"/>
        <w:jc w:val="both"/>
        <w:rPr>
          <w:rFonts w:ascii="Montserrat" w:hAnsi="Montserrat"/>
          <w:bCs/>
          <w:sz w:val="18"/>
          <w:szCs w:val="18"/>
        </w:rPr>
      </w:pPr>
      <w:hyperlink r:id="rId7" w:history="1">
        <w:r w:rsidRPr="0074380C">
          <w:rPr>
            <w:rStyle w:val="Hyperlink"/>
            <w:rFonts w:ascii="Montserrat" w:hAnsi="Montserrat"/>
            <w:bCs/>
            <w:sz w:val="18"/>
            <w:szCs w:val="18"/>
          </w:rPr>
          <w:t>www.avnson.com</w:t>
        </w:r>
      </w:hyperlink>
    </w:p>
    <w:p w14:paraId="41ED006F" w14:textId="77777777" w:rsidR="0074380C" w:rsidRPr="0074380C" w:rsidRDefault="0074380C" w:rsidP="0074380C">
      <w:pPr>
        <w:spacing w:line="276" w:lineRule="auto"/>
        <w:ind w:right="1843"/>
        <w:jc w:val="both"/>
        <w:rPr>
          <w:rFonts w:ascii="Montserrat" w:hAnsi="Montserrat"/>
          <w:bCs/>
          <w:sz w:val="18"/>
          <w:szCs w:val="18"/>
        </w:rPr>
      </w:pPr>
      <w:hyperlink r:id="rId8" w:history="1">
        <w:r w:rsidRPr="0074380C">
          <w:rPr>
            <w:rStyle w:val="Hyperlink"/>
            <w:rFonts w:ascii="Montserrat" w:hAnsi="Montserrat"/>
            <w:bCs/>
            <w:sz w:val="18"/>
            <w:szCs w:val="18"/>
          </w:rPr>
          <w:t>www.instagram.com/avnson_mobility</w:t>
        </w:r>
      </w:hyperlink>
    </w:p>
    <w:p w14:paraId="3C366DDA" w14:textId="77777777" w:rsidR="0074380C" w:rsidRPr="0074380C" w:rsidRDefault="0074380C" w:rsidP="0074380C">
      <w:pPr>
        <w:spacing w:line="276" w:lineRule="auto"/>
        <w:ind w:right="1843"/>
        <w:jc w:val="both"/>
        <w:rPr>
          <w:rFonts w:ascii="Montserrat" w:hAnsi="Montserrat"/>
          <w:bCs/>
          <w:sz w:val="18"/>
          <w:szCs w:val="18"/>
        </w:rPr>
      </w:pPr>
    </w:p>
    <w:p w14:paraId="66A5D00B" w14:textId="77777777" w:rsidR="004C47E9" w:rsidRPr="001C7E56" w:rsidRDefault="004C47E9" w:rsidP="001C7E56">
      <w:pPr>
        <w:spacing w:line="276" w:lineRule="auto"/>
        <w:ind w:right="1843"/>
        <w:jc w:val="both"/>
        <w:rPr>
          <w:rFonts w:ascii="Montserrat" w:hAnsi="Montserrat"/>
          <w:sz w:val="16"/>
          <w:szCs w:val="16"/>
        </w:rPr>
      </w:pPr>
    </w:p>
    <w:p w14:paraId="022B33E1" w14:textId="77777777" w:rsidR="004C47E9" w:rsidRPr="0074380C" w:rsidRDefault="004C47E9" w:rsidP="001C7E56">
      <w:pPr>
        <w:spacing w:line="276" w:lineRule="auto"/>
        <w:ind w:right="1843"/>
        <w:jc w:val="both"/>
        <w:rPr>
          <w:rFonts w:ascii="Montserrat" w:hAnsi="Montserrat"/>
          <w:sz w:val="20"/>
          <w:szCs w:val="20"/>
        </w:rPr>
      </w:pPr>
    </w:p>
    <w:p w14:paraId="629C71E1" w14:textId="69F5DC5F" w:rsidR="00671D99" w:rsidRPr="0074380C" w:rsidRDefault="00671D99" w:rsidP="001C7E56">
      <w:pPr>
        <w:spacing w:line="276" w:lineRule="auto"/>
        <w:ind w:right="1843"/>
        <w:jc w:val="both"/>
        <w:rPr>
          <w:rFonts w:ascii="Montserrat" w:hAnsi="Montserrat"/>
          <w:b/>
          <w:bCs/>
          <w:sz w:val="18"/>
          <w:szCs w:val="18"/>
        </w:rPr>
      </w:pPr>
      <w:r w:rsidRPr="0074380C">
        <w:rPr>
          <w:rFonts w:ascii="Montserrat" w:hAnsi="Montserrat"/>
          <w:b/>
          <w:bCs/>
          <w:sz w:val="18"/>
          <w:szCs w:val="18"/>
        </w:rPr>
        <w:t>Medienkontakt:</w:t>
      </w:r>
    </w:p>
    <w:p w14:paraId="22377929" w14:textId="77777777" w:rsidR="00467494" w:rsidRPr="0074380C" w:rsidRDefault="00671D99" w:rsidP="001C7E56">
      <w:pPr>
        <w:spacing w:line="276" w:lineRule="auto"/>
        <w:ind w:right="1843"/>
        <w:jc w:val="both"/>
        <w:rPr>
          <w:rFonts w:ascii="Montserrat" w:hAnsi="Montserrat"/>
          <w:bCs/>
          <w:sz w:val="18"/>
          <w:szCs w:val="18"/>
        </w:rPr>
      </w:pPr>
      <w:r w:rsidRPr="0074380C">
        <w:rPr>
          <w:rFonts w:ascii="Montserrat" w:hAnsi="Montserrat"/>
          <w:bCs/>
          <w:sz w:val="18"/>
          <w:szCs w:val="18"/>
        </w:rPr>
        <w:t>Dani O. Kommunikation | Daniela Odesser | dani</w:t>
      </w:r>
      <w:r w:rsidR="009E6EDF" w:rsidRPr="0074380C">
        <w:rPr>
          <w:rFonts w:ascii="Montserrat" w:hAnsi="Montserrat"/>
          <w:bCs/>
          <w:sz w:val="18"/>
          <w:szCs w:val="18"/>
        </w:rPr>
        <w:t>ela.odesser</w:t>
      </w:r>
      <w:r w:rsidRPr="0074380C">
        <w:rPr>
          <w:rFonts w:ascii="Montserrat" w:hAnsi="Montserrat"/>
          <w:bCs/>
          <w:sz w:val="18"/>
          <w:szCs w:val="18"/>
        </w:rPr>
        <w:t>@dani-o.com | </w:t>
      </w:r>
    </w:p>
    <w:p w14:paraId="77110291" w14:textId="452FD0AB" w:rsidR="00671D99" w:rsidRPr="0074380C" w:rsidRDefault="00671D99" w:rsidP="001C7E56">
      <w:pPr>
        <w:spacing w:line="276" w:lineRule="auto"/>
        <w:ind w:right="1843"/>
        <w:jc w:val="both"/>
        <w:rPr>
          <w:rFonts w:ascii="Montserrat" w:hAnsi="Montserrat"/>
          <w:bCs/>
          <w:sz w:val="18"/>
          <w:szCs w:val="18"/>
        </w:rPr>
      </w:pPr>
      <w:r w:rsidRPr="0074380C">
        <w:rPr>
          <w:rFonts w:ascii="Montserrat" w:hAnsi="Montserrat"/>
          <w:bCs/>
          <w:sz w:val="18"/>
          <w:szCs w:val="18"/>
        </w:rPr>
        <w:t>+49 (0)170 3131812</w:t>
      </w:r>
    </w:p>
    <w:p w14:paraId="4B8AB156" w14:textId="77777777" w:rsidR="00922D30" w:rsidRPr="0074380C" w:rsidRDefault="00922D30" w:rsidP="001C7E56">
      <w:pPr>
        <w:spacing w:line="276" w:lineRule="auto"/>
        <w:ind w:right="1843"/>
        <w:jc w:val="both"/>
        <w:rPr>
          <w:rFonts w:ascii="Montserrat" w:hAnsi="Montserrat"/>
          <w:bCs/>
          <w:sz w:val="18"/>
          <w:szCs w:val="18"/>
        </w:rPr>
      </w:pPr>
    </w:p>
    <w:p w14:paraId="22C1FF38" w14:textId="3A42A4C9" w:rsidR="00922D30" w:rsidRPr="0074380C" w:rsidRDefault="00922D30" w:rsidP="001C7E56">
      <w:pPr>
        <w:spacing w:line="276" w:lineRule="auto"/>
        <w:ind w:right="1843"/>
        <w:jc w:val="both"/>
        <w:rPr>
          <w:rFonts w:ascii="Montserrat" w:hAnsi="Montserrat"/>
          <w:bCs/>
          <w:sz w:val="18"/>
          <w:szCs w:val="18"/>
        </w:rPr>
      </w:pPr>
      <w:r w:rsidRPr="0074380C">
        <w:rPr>
          <w:rFonts w:ascii="Montserrat" w:hAnsi="Montserrat"/>
          <w:bCs/>
          <w:sz w:val="18"/>
          <w:szCs w:val="18"/>
        </w:rPr>
        <w:t xml:space="preserve">Belegexemplare in jeder Form </w:t>
      </w:r>
      <w:r w:rsidR="002108CC" w:rsidRPr="0074380C">
        <w:rPr>
          <w:rFonts w:ascii="Montserrat" w:hAnsi="Montserrat"/>
          <w:bCs/>
          <w:sz w:val="18"/>
          <w:szCs w:val="18"/>
        </w:rPr>
        <w:t>erbeten. Danke!</w:t>
      </w:r>
    </w:p>
    <w:p w14:paraId="1C2FB380" w14:textId="77777777" w:rsidR="0054236F" w:rsidRPr="0074380C" w:rsidRDefault="0054236F" w:rsidP="001C7E56">
      <w:pPr>
        <w:spacing w:line="276" w:lineRule="auto"/>
        <w:ind w:right="1843"/>
        <w:jc w:val="both"/>
        <w:rPr>
          <w:rFonts w:ascii="Montserrat" w:hAnsi="Montserrat"/>
          <w:bCs/>
          <w:sz w:val="18"/>
          <w:szCs w:val="18"/>
        </w:rPr>
      </w:pPr>
    </w:p>
    <w:p w14:paraId="6D05E8D3" w14:textId="77777777" w:rsidR="0054236F" w:rsidRPr="0074380C" w:rsidRDefault="0054236F" w:rsidP="001C7E56">
      <w:pPr>
        <w:spacing w:line="276" w:lineRule="auto"/>
        <w:ind w:right="1843"/>
        <w:jc w:val="both"/>
        <w:rPr>
          <w:rFonts w:ascii="Montserrat" w:hAnsi="Montserrat"/>
          <w:bCs/>
          <w:sz w:val="18"/>
          <w:szCs w:val="18"/>
        </w:rPr>
      </w:pPr>
    </w:p>
    <w:p w14:paraId="16C1D0C1" w14:textId="000F672D" w:rsidR="0054236F" w:rsidRPr="0074380C" w:rsidRDefault="0054236F" w:rsidP="001C7E56">
      <w:pPr>
        <w:spacing w:line="276" w:lineRule="auto"/>
        <w:ind w:right="1843"/>
        <w:jc w:val="both"/>
        <w:rPr>
          <w:rFonts w:ascii="Montserrat" w:hAnsi="Montserrat"/>
          <w:sz w:val="18"/>
          <w:szCs w:val="18"/>
        </w:rPr>
      </w:pPr>
      <w:r w:rsidRPr="0074380C">
        <w:rPr>
          <w:rFonts w:ascii="Montserrat" w:hAnsi="Montserrat"/>
          <w:bCs/>
          <w:sz w:val="18"/>
          <w:szCs w:val="18"/>
        </w:rPr>
        <w:t xml:space="preserve">Stand: </w:t>
      </w:r>
      <w:r w:rsidR="0074380C" w:rsidRPr="0074380C">
        <w:rPr>
          <w:rFonts w:ascii="Montserrat" w:hAnsi="Montserrat"/>
          <w:bCs/>
          <w:sz w:val="18"/>
          <w:szCs w:val="18"/>
        </w:rPr>
        <w:t>März 2024</w:t>
      </w:r>
    </w:p>
    <w:sectPr w:rsidR="0054236F" w:rsidRPr="0074380C" w:rsidSect="0074380C">
      <w:headerReference w:type="default" r:id="rId9"/>
      <w:footerReference w:type="default" r:id="rId10"/>
      <w:pgSz w:w="11901" w:h="16817"/>
      <w:pgMar w:top="1686" w:right="986" w:bottom="1309" w:left="1134" w:header="567" w:footer="19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7445B" w14:textId="77777777" w:rsidR="009C643C" w:rsidRDefault="009C643C" w:rsidP="00F3648A">
      <w:r>
        <w:separator/>
      </w:r>
    </w:p>
  </w:endnote>
  <w:endnote w:type="continuationSeparator" w:id="0">
    <w:p w14:paraId="68BAFB8D" w14:textId="77777777" w:rsidR="009C643C" w:rsidRDefault="009C643C" w:rsidP="00F3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D798" w14:textId="1B160382" w:rsidR="00F3648A" w:rsidRDefault="00F3648A" w:rsidP="00F3648A">
    <w:pPr>
      <w:pStyle w:val="Fuzeile"/>
      <w:tabs>
        <w:tab w:val="clear" w:pos="9072"/>
        <w:tab w:val="right" w:pos="9066"/>
      </w:tabs>
      <w:ind w:left="-851" w:right="-85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7C224" w14:textId="77777777" w:rsidR="009C643C" w:rsidRDefault="009C643C" w:rsidP="00F3648A">
      <w:r>
        <w:separator/>
      </w:r>
    </w:p>
  </w:footnote>
  <w:footnote w:type="continuationSeparator" w:id="0">
    <w:p w14:paraId="2EB2D16A" w14:textId="77777777" w:rsidR="009C643C" w:rsidRDefault="009C643C" w:rsidP="00F36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F7A1" w14:textId="08B085FC" w:rsidR="004F32A6" w:rsidRPr="00633240" w:rsidRDefault="0074380C">
    <w:pPr>
      <w:pStyle w:val="Kopfzeile"/>
      <w:rPr>
        <w:rFonts w:ascii="Montserrat" w:hAnsi="Montserrat"/>
        <w:b/>
        <w:i/>
        <w:sz w:val="16"/>
        <w:szCs w:val="16"/>
      </w:rPr>
    </w:pPr>
    <w:r>
      <w:rPr>
        <w:rFonts w:ascii="Montserrat" w:hAnsi="Montserrat"/>
        <w:b/>
        <w:i/>
        <w:noProof/>
        <w:sz w:val="16"/>
        <w:szCs w:val="16"/>
      </w:rPr>
      <w:drawing>
        <wp:anchor distT="0" distB="0" distL="114300" distR="114300" simplePos="0" relativeHeight="251661312" behindDoc="0" locked="0" layoutInCell="1" allowOverlap="1" wp14:anchorId="7710D9B4" wp14:editId="4A1D5469">
          <wp:simplePos x="0" y="0"/>
          <wp:positionH relativeFrom="column">
            <wp:posOffset>5456973</wp:posOffset>
          </wp:positionH>
          <wp:positionV relativeFrom="page">
            <wp:posOffset>175098</wp:posOffset>
          </wp:positionV>
          <wp:extent cx="1163887" cy="857513"/>
          <wp:effectExtent l="0" t="0" r="5080" b="0"/>
          <wp:wrapNone/>
          <wp:docPr id="1901040895" name="Grafik 1" descr="Ein Bild, das Grafike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040895" name="Grafik 1" descr="Ein Bild, das Grafiken, 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67302" cy="8600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5366"/>
    <w:multiLevelType w:val="multilevel"/>
    <w:tmpl w:val="6C2E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6577E"/>
    <w:multiLevelType w:val="hybridMultilevel"/>
    <w:tmpl w:val="9656D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5321FE"/>
    <w:multiLevelType w:val="multilevel"/>
    <w:tmpl w:val="7FAE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83384"/>
    <w:multiLevelType w:val="multilevel"/>
    <w:tmpl w:val="1A36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80547E"/>
    <w:multiLevelType w:val="multilevel"/>
    <w:tmpl w:val="5A52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45387"/>
    <w:multiLevelType w:val="multilevel"/>
    <w:tmpl w:val="7FAE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B735EE"/>
    <w:multiLevelType w:val="multilevel"/>
    <w:tmpl w:val="6DE2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AC1162"/>
    <w:multiLevelType w:val="hybridMultilevel"/>
    <w:tmpl w:val="3F02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622D0"/>
    <w:multiLevelType w:val="multilevel"/>
    <w:tmpl w:val="7ADA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742CB4"/>
    <w:multiLevelType w:val="multilevel"/>
    <w:tmpl w:val="3D30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5870DF"/>
    <w:multiLevelType w:val="hybridMultilevel"/>
    <w:tmpl w:val="F27AB90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707800514">
    <w:abstractNumId w:val="0"/>
  </w:num>
  <w:num w:numId="2" w16cid:durableId="277225413">
    <w:abstractNumId w:val="7"/>
  </w:num>
  <w:num w:numId="3" w16cid:durableId="1606575832">
    <w:abstractNumId w:val="10"/>
  </w:num>
  <w:num w:numId="4" w16cid:durableId="1676415747">
    <w:abstractNumId w:val="4"/>
  </w:num>
  <w:num w:numId="5" w16cid:durableId="1872915472">
    <w:abstractNumId w:val="1"/>
  </w:num>
  <w:num w:numId="6" w16cid:durableId="666708053">
    <w:abstractNumId w:val="6"/>
  </w:num>
  <w:num w:numId="7" w16cid:durableId="669211964">
    <w:abstractNumId w:val="9"/>
  </w:num>
  <w:num w:numId="8" w16cid:durableId="1603417579">
    <w:abstractNumId w:val="3"/>
  </w:num>
  <w:num w:numId="9" w16cid:durableId="1937981145">
    <w:abstractNumId w:val="2"/>
  </w:num>
  <w:num w:numId="10" w16cid:durableId="1781487479">
    <w:abstractNumId w:val="5"/>
  </w:num>
  <w:num w:numId="11" w16cid:durableId="6749601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ocumentProtection w:edit="readOnly" w:enforcement="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48A"/>
    <w:rsid w:val="0000458A"/>
    <w:rsid w:val="00006F3B"/>
    <w:rsid w:val="00020C33"/>
    <w:rsid w:val="000734CF"/>
    <w:rsid w:val="00077D38"/>
    <w:rsid w:val="00091A1F"/>
    <w:rsid w:val="000A516E"/>
    <w:rsid w:val="000A78DB"/>
    <w:rsid w:val="000C748B"/>
    <w:rsid w:val="000F2C56"/>
    <w:rsid w:val="000F503B"/>
    <w:rsid w:val="001079B2"/>
    <w:rsid w:val="00114D75"/>
    <w:rsid w:val="00120C41"/>
    <w:rsid w:val="00123148"/>
    <w:rsid w:val="001241F5"/>
    <w:rsid w:val="0015111C"/>
    <w:rsid w:val="001760CC"/>
    <w:rsid w:val="00187CEE"/>
    <w:rsid w:val="001A1EAD"/>
    <w:rsid w:val="001C7E56"/>
    <w:rsid w:val="001D2547"/>
    <w:rsid w:val="001E6916"/>
    <w:rsid w:val="001F324D"/>
    <w:rsid w:val="002108CC"/>
    <w:rsid w:val="0021094B"/>
    <w:rsid w:val="00234A4A"/>
    <w:rsid w:val="00260742"/>
    <w:rsid w:val="00261E6E"/>
    <w:rsid w:val="00271C99"/>
    <w:rsid w:val="00277EA1"/>
    <w:rsid w:val="002865D1"/>
    <w:rsid w:val="002D3DA4"/>
    <w:rsid w:val="002D56DB"/>
    <w:rsid w:val="002E7DAB"/>
    <w:rsid w:val="003068F2"/>
    <w:rsid w:val="00330AD0"/>
    <w:rsid w:val="00343F05"/>
    <w:rsid w:val="003478EE"/>
    <w:rsid w:val="0035341D"/>
    <w:rsid w:val="00360E52"/>
    <w:rsid w:val="00390D16"/>
    <w:rsid w:val="00391EFD"/>
    <w:rsid w:val="003955BA"/>
    <w:rsid w:val="00396655"/>
    <w:rsid w:val="003A5532"/>
    <w:rsid w:val="003A5E69"/>
    <w:rsid w:val="003B250D"/>
    <w:rsid w:val="003B36DF"/>
    <w:rsid w:val="003C459B"/>
    <w:rsid w:val="003F3933"/>
    <w:rsid w:val="004044D7"/>
    <w:rsid w:val="00420BD2"/>
    <w:rsid w:val="0044174F"/>
    <w:rsid w:val="004445D6"/>
    <w:rsid w:val="004568E7"/>
    <w:rsid w:val="00457246"/>
    <w:rsid w:val="00467494"/>
    <w:rsid w:val="004675AB"/>
    <w:rsid w:val="00481B66"/>
    <w:rsid w:val="004A30F0"/>
    <w:rsid w:val="004C47E9"/>
    <w:rsid w:val="004D26CE"/>
    <w:rsid w:val="004D6A90"/>
    <w:rsid w:val="004E4332"/>
    <w:rsid w:val="004F32A6"/>
    <w:rsid w:val="004F4021"/>
    <w:rsid w:val="004F4A4A"/>
    <w:rsid w:val="004F78E4"/>
    <w:rsid w:val="005037FC"/>
    <w:rsid w:val="0054236F"/>
    <w:rsid w:val="005930D7"/>
    <w:rsid w:val="00594328"/>
    <w:rsid w:val="005A60EF"/>
    <w:rsid w:val="005C5521"/>
    <w:rsid w:val="005D0BD0"/>
    <w:rsid w:val="005E7CFA"/>
    <w:rsid w:val="005F45FD"/>
    <w:rsid w:val="005F650B"/>
    <w:rsid w:val="006002B2"/>
    <w:rsid w:val="00604F77"/>
    <w:rsid w:val="006129C5"/>
    <w:rsid w:val="00627717"/>
    <w:rsid w:val="0063237E"/>
    <w:rsid w:val="00633240"/>
    <w:rsid w:val="00654904"/>
    <w:rsid w:val="00671D99"/>
    <w:rsid w:val="00672244"/>
    <w:rsid w:val="00673398"/>
    <w:rsid w:val="006834F2"/>
    <w:rsid w:val="00693E0C"/>
    <w:rsid w:val="006A4B95"/>
    <w:rsid w:val="006A645E"/>
    <w:rsid w:val="006B7B9C"/>
    <w:rsid w:val="006D0781"/>
    <w:rsid w:val="006D3568"/>
    <w:rsid w:val="006F7866"/>
    <w:rsid w:val="00701ED5"/>
    <w:rsid w:val="0071233E"/>
    <w:rsid w:val="0074380C"/>
    <w:rsid w:val="00770D9F"/>
    <w:rsid w:val="00775FBD"/>
    <w:rsid w:val="007765AA"/>
    <w:rsid w:val="00783CE4"/>
    <w:rsid w:val="007851FD"/>
    <w:rsid w:val="0079575C"/>
    <w:rsid w:val="007E6027"/>
    <w:rsid w:val="007F7792"/>
    <w:rsid w:val="00812717"/>
    <w:rsid w:val="00814F14"/>
    <w:rsid w:val="00821347"/>
    <w:rsid w:val="00831F70"/>
    <w:rsid w:val="00837B6E"/>
    <w:rsid w:val="0084574F"/>
    <w:rsid w:val="00884765"/>
    <w:rsid w:val="008849B8"/>
    <w:rsid w:val="008B426C"/>
    <w:rsid w:val="008C4C01"/>
    <w:rsid w:val="008D7FA1"/>
    <w:rsid w:val="008F0E35"/>
    <w:rsid w:val="00912A9C"/>
    <w:rsid w:val="00922D30"/>
    <w:rsid w:val="00923A44"/>
    <w:rsid w:val="0092431B"/>
    <w:rsid w:val="00956C9A"/>
    <w:rsid w:val="0099291C"/>
    <w:rsid w:val="00996D79"/>
    <w:rsid w:val="009978C8"/>
    <w:rsid w:val="009A163C"/>
    <w:rsid w:val="009B0352"/>
    <w:rsid w:val="009C643C"/>
    <w:rsid w:val="009D073D"/>
    <w:rsid w:val="009E6EDF"/>
    <w:rsid w:val="00A03DAC"/>
    <w:rsid w:val="00A12B2C"/>
    <w:rsid w:val="00A12F8F"/>
    <w:rsid w:val="00A322C1"/>
    <w:rsid w:val="00A34662"/>
    <w:rsid w:val="00A358E4"/>
    <w:rsid w:val="00A5257F"/>
    <w:rsid w:val="00A53E60"/>
    <w:rsid w:val="00A62B78"/>
    <w:rsid w:val="00A67189"/>
    <w:rsid w:val="00A7771B"/>
    <w:rsid w:val="00A80FF2"/>
    <w:rsid w:val="00A83960"/>
    <w:rsid w:val="00A97861"/>
    <w:rsid w:val="00AA1AEE"/>
    <w:rsid w:val="00AA1B29"/>
    <w:rsid w:val="00AA45CE"/>
    <w:rsid w:val="00AF2212"/>
    <w:rsid w:val="00B205FE"/>
    <w:rsid w:val="00B31301"/>
    <w:rsid w:val="00B46B3B"/>
    <w:rsid w:val="00B5180A"/>
    <w:rsid w:val="00B5646F"/>
    <w:rsid w:val="00B73514"/>
    <w:rsid w:val="00B777B4"/>
    <w:rsid w:val="00B778EA"/>
    <w:rsid w:val="00B85E48"/>
    <w:rsid w:val="00B9746A"/>
    <w:rsid w:val="00BB77D1"/>
    <w:rsid w:val="00C22859"/>
    <w:rsid w:val="00C33556"/>
    <w:rsid w:val="00C41C52"/>
    <w:rsid w:val="00C432A7"/>
    <w:rsid w:val="00C52D0E"/>
    <w:rsid w:val="00C53331"/>
    <w:rsid w:val="00C62D3C"/>
    <w:rsid w:val="00C67302"/>
    <w:rsid w:val="00C92614"/>
    <w:rsid w:val="00CA4676"/>
    <w:rsid w:val="00CD1AD4"/>
    <w:rsid w:val="00CD21E7"/>
    <w:rsid w:val="00CD3BDA"/>
    <w:rsid w:val="00CE70C6"/>
    <w:rsid w:val="00CF6358"/>
    <w:rsid w:val="00D20E54"/>
    <w:rsid w:val="00D32CC8"/>
    <w:rsid w:val="00D37CC3"/>
    <w:rsid w:val="00D440BC"/>
    <w:rsid w:val="00D45C5D"/>
    <w:rsid w:val="00D71CC7"/>
    <w:rsid w:val="00D76B1B"/>
    <w:rsid w:val="00D92F23"/>
    <w:rsid w:val="00D96383"/>
    <w:rsid w:val="00DA4E5A"/>
    <w:rsid w:val="00DC168B"/>
    <w:rsid w:val="00DC580B"/>
    <w:rsid w:val="00DD314D"/>
    <w:rsid w:val="00DD7024"/>
    <w:rsid w:val="00E13504"/>
    <w:rsid w:val="00E136EF"/>
    <w:rsid w:val="00E30512"/>
    <w:rsid w:val="00E40F47"/>
    <w:rsid w:val="00E43227"/>
    <w:rsid w:val="00E4444E"/>
    <w:rsid w:val="00E728B7"/>
    <w:rsid w:val="00E753BE"/>
    <w:rsid w:val="00E84788"/>
    <w:rsid w:val="00EA48D5"/>
    <w:rsid w:val="00EC706E"/>
    <w:rsid w:val="00EF6B2A"/>
    <w:rsid w:val="00F10792"/>
    <w:rsid w:val="00F108A8"/>
    <w:rsid w:val="00F20F06"/>
    <w:rsid w:val="00F248EE"/>
    <w:rsid w:val="00F3648A"/>
    <w:rsid w:val="00F60457"/>
    <w:rsid w:val="00F664B7"/>
    <w:rsid w:val="00F745FE"/>
    <w:rsid w:val="00F82967"/>
    <w:rsid w:val="00FE1ABA"/>
    <w:rsid w:val="00FE1F40"/>
    <w:rsid w:val="00FF713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B90B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648A"/>
    <w:pPr>
      <w:tabs>
        <w:tab w:val="center" w:pos="4536"/>
        <w:tab w:val="right" w:pos="9072"/>
      </w:tabs>
    </w:pPr>
  </w:style>
  <w:style w:type="character" w:customStyle="1" w:styleId="KopfzeileZchn">
    <w:name w:val="Kopfzeile Zchn"/>
    <w:basedOn w:val="Absatz-Standardschriftart"/>
    <w:link w:val="Kopfzeile"/>
    <w:uiPriority w:val="99"/>
    <w:rsid w:val="00F3648A"/>
  </w:style>
  <w:style w:type="paragraph" w:styleId="Fuzeile">
    <w:name w:val="footer"/>
    <w:basedOn w:val="Standard"/>
    <w:link w:val="FuzeileZchn"/>
    <w:uiPriority w:val="99"/>
    <w:unhideWhenUsed/>
    <w:rsid w:val="00F3648A"/>
    <w:pPr>
      <w:tabs>
        <w:tab w:val="center" w:pos="4536"/>
        <w:tab w:val="right" w:pos="9072"/>
      </w:tabs>
    </w:pPr>
  </w:style>
  <w:style w:type="character" w:customStyle="1" w:styleId="FuzeileZchn">
    <w:name w:val="Fußzeile Zchn"/>
    <w:basedOn w:val="Absatz-Standardschriftart"/>
    <w:link w:val="Fuzeile"/>
    <w:uiPriority w:val="99"/>
    <w:rsid w:val="00F3648A"/>
  </w:style>
  <w:style w:type="paragraph" w:styleId="Dokumentstruktur">
    <w:name w:val="Document Map"/>
    <w:basedOn w:val="Standard"/>
    <w:link w:val="DokumentstrukturZchn"/>
    <w:uiPriority w:val="99"/>
    <w:semiHidden/>
    <w:unhideWhenUsed/>
    <w:rsid w:val="00D92F23"/>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D92F23"/>
    <w:rPr>
      <w:rFonts w:ascii="Times New Roman" w:hAnsi="Times New Roman" w:cs="Times New Roman"/>
    </w:rPr>
  </w:style>
  <w:style w:type="character" w:styleId="Hyperlink">
    <w:name w:val="Hyperlink"/>
    <w:basedOn w:val="Absatz-Standardschriftart"/>
    <w:uiPriority w:val="99"/>
    <w:unhideWhenUsed/>
    <w:rsid w:val="009978C8"/>
    <w:rPr>
      <w:color w:val="0563C1" w:themeColor="hyperlink"/>
      <w:u w:val="single"/>
    </w:rPr>
  </w:style>
  <w:style w:type="character" w:styleId="BesuchterLink">
    <w:name w:val="FollowedHyperlink"/>
    <w:basedOn w:val="Absatz-Standardschriftart"/>
    <w:uiPriority w:val="99"/>
    <w:semiHidden/>
    <w:unhideWhenUsed/>
    <w:rsid w:val="009978C8"/>
    <w:rPr>
      <w:color w:val="954F72" w:themeColor="followedHyperlink"/>
      <w:u w:val="single"/>
    </w:rPr>
  </w:style>
  <w:style w:type="paragraph" w:styleId="Kommentartext">
    <w:name w:val="annotation text"/>
    <w:basedOn w:val="Standard"/>
    <w:link w:val="KommentartextZchn"/>
    <w:uiPriority w:val="99"/>
    <w:semiHidden/>
    <w:unhideWhenUsed/>
    <w:rsid w:val="00B5180A"/>
  </w:style>
  <w:style w:type="character" w:customStyle="1" w:styleId="KommentartextZchn">
    <w:name w:val="Kommentartext Zchn"/>
    <w:basedOn w:val="Absatz-Standardschriftart"/>
    <w:link w:val="Kommentartext"/>
    <w:uiPriority w:val="99"/>
    <w:semiHidden/>
    <w:rsid w:val="00B5180A"/>
  </w:style>
  <w:style w:type="character" w:styleId="Kommentarzeichen">
    <w:name w:val="annotation reference"/>
    <w:basedOn w:val="Absatz-Standardschriftart"/>
    <w:uiPriority w:val="99"/>
    <w:semiHidden/>
    <w:unhideWhenUsed/>
    <w:rsid w:val="00B5180A"/>
    <w:rPr>
      <w:sz w:val="16"/>
      <w:szCs w:val="16"/>
    </w:rPr>
  </w:style>
  <w:style w:type="paragraph" w:styleId="Sprechblasentext">
    <w:name w:val="Balloon Text"/>
    <w:basedOn w:val="Standard"/>
    <w:link w:val="SprechblasentextZchn"/>
    <w:uiPriority w:val="99"/>
    <w:semiHidden/>
    <w:unhideWhenUsed/>
    <w:rsid w:val="00B5180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5180A"/>
    <w:rPr>
      <w:rFonts w:ascii="Times New Roman" w:hAnsi="Times New Roman" w:cs="Times New Roman"/>
      <w:sz w:val="18"/>
      <w:szCs w:val="18"/>
    </w:rPr>
  </w:style>
  <w:style w:type="paragraph" w:styleId="Kommentarthema">
    <w:name w:val="annotation subject"/>
    <w:basedOn w:val="Kommentartext"/>
    <w:next w:val="Kommentartext"/>
    <w:link w:val="KommentarthemaZchn"/>
    <w:uiPriority w:val="99"/>
    <w:semiHidden/>
    <w:unhideWhenUsed/>
    <w:rsid w:val="0021094B"/>
    <w:rPr>
      <w:b/>
      <w:bCs/>
      <w:sz w:val="20"/>
      <w:szCs w:val="20"/>
    </w:rPr>
  </w:style>
  <w:style w:type="character" w:customStyle="1" w:styleId="KommentarthemaZchn">
    <w:name w:val="Kommentarthema Zchn"/>
    <w:basedOn w:val="KommentartextZchn"/>
    <w:link w:val="Kommentarthema"/>
    <w:uiPriority w:val="99"/>
    <w:semiHidden/>
    <w:rsid w:val="0021094B"/>
    <w:rPr>
      <w:b/>
      <w:bCs/>
      <w:sz w:val="20"/>
      <w:szCs w:val="20"/>
    </w:rPr>
  </w:style>
  <w:style w:type="character" w:customStyle="1" w:styleId="apple-converted-space">
    <w:name w:val="apple-converted-space"/>
    <w:basedOn w:val="Absatz-Standardschriftart"/>
    <w:rsid w:val="004C47E9"/>
  </w:style>
  <w:style w:type="character" w:styleId="Fett">
    <w:name w:val="Strong"/>
    <w:basedOn w:val="Absatz-Standardschriftart"/>
    <w:uiPriority w:val="22"/>
    <w:qFormat/>
    <w:rsid w:val="004C47E9"/>
    <w:rPr>
      <w:b/>
      <w:bCs/>
    </w:rPr>
  </w:style>
  <w:style w:type="paragraph" w:styleId="Listenabsatz">
    <w:name w:val="List Paragraph"/>
    <w:basedOn w:val="Standard"/>
    <w:uiPriority w:val="34"/>
    <w:qFormat/>
    <w:rsid w:val="00E728B7"/>
    <w:pPr>
      <w:ind w:left="720"/>
      <w:contextualSpacing/>
    </w:pPr>
  </w:style>
  <w:style w:type="paragraph" w:styleId="StandardWeb">
    <w:name w:val="Normal (Web)"/>
    <w:basedOn w:val="Standard"/>
    <w:uiPriority w:val="99"/>
    <w:semiHidden/>
    <w:unhideWhenUsed/>
    <w:rsid w:val="00B777B4"/>
    <w:pPr>
      <w:spacing w:before="100" w:beforeAutospacing="1" w:after="100" w:afterAutospacing="1"/>
    </w:pPr>
    <w:rPr>
      <w:rFonts w:ascii="Times New Roman" w:hAnsi="Times New Roman" w:cs="Times New Roman"/>
      <w:lang w:eastAsia="de-DE"/>
    </w:rPr>
  </w:style>
  <w:style w:type="character" w:customStyle="1" w:styleId="apple-tab-span">
    <w:name w:val="apple-tab-span"/>
    <w:basedOn w:val="Absatz-Standardschriftart"/>
    <w:rsid w:val="00B777B4"/>
  </w:style>
  <w:style w:type="character" w:styleId="NichtaufgelsteErwhnung">
    <w:name w:val="Unresolved Mention"/>
    <w:basedOn w:val="Absatz-Standardschriftart"/>
    <w:uiPriority w:val="99"/>
    <w:rsid w:val="00743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4988">
      <w:bodyDiv w:val="1"/>
      <w:marLeft w:val="0"/>
      <w:marRight w:val="0"/>
      <w:marTop w:val="0"/>
      <w:marBottom w:val="0"/>
      <w:divBdr>
        <w:top w:val="none" w:sz="0" w:space="0" w:color="auto"/>
        <w:left w:val="none" w:sz="0" w:space="0" w:color="auto"/>
        <w:bottom w:val="none" w:sz="0" w:space="0" w:color="auto"/>
        <w:right w:val="none" w:sz="0" w:space="0" w:color="auto"/>
      </w:divBdr>
    </w:div>
    <w:div w:id="154036497">
      <w:bodyDiv w:val="1"/>
      <w:marLeft w:val="0"/>
      <w:marRight w:val="0"/>
      <w:marTop w:val="0"/>
      <w:marBottom w:val="0"/>
      <w:divBdr>
        <w:top w:val="none" w:sz="0" w:space="0" w:color="auto"/>
        <w:left w:val="none" w:sz="0" w:space="0" w:color="auto"/>
        <w:bottom w:val="none" w:sz="0" w:space="0" w:color="auto"/>
        <w:right w:val="none" w:sz="0" w:space="0" w:color="auto"/>
      </w:divBdr>
    </w:div>
    <w:div w:id="157622658">
      <w:bodyDiv w:val="1"/>
      <w:marLeft w:val="0"/>
      <w:marRight w:val="0"/>
      <w:marTop w:val="0"/>
      <w:marBottom w:val="0"/>
      <w:divBdr>
        <w:top w:val="none" w:sz="0" w:space="0" w:color="auto"/>
        <w:left w:val="none" w:sz="0" w:space="0" w:color="auto"/>
        <w:bottom w:val="none" w:sz="0" w:space="0" w:color="auto"/>
        <w:right w:val="none" w:sz="0" w:space="0" w:color="auto"/>
      </w:divBdr>
    </w:div>
    <w:div w:id="162863365">
      <w:bodyDiv w:val="1"/>
      <w:marLeft w:val="0"/>
      <w:marRight w:val="0"/>
      <w:marTop w:val="0"/>
      <w:marBottom w:val="0"/>
      <w:divBdr>
        <w:top w:val="none" w:sz="0" w:space="0" w:color="auto"/>
        <w:left w:val="none" w:sz="0" w:space="0" w:color="auto"/>
        <w:bottom w:val="none" w:sz="0" w:space="0" w:color="auto"/>
        <w:right w:val="none" w:sz="0" w:space="0" w:color="auto"/>
      </w:divBdr>
    </w:div>
    <w:div w:id="170536643">
      <w:bodyDiv w:val="1"/>
      <w:marLeft w:val="0"/>
      <w:marRight w:val="0"/>
      <w:marTop w:val="0"/>
      <w:marBottom w:val="0"/>
      <w:divBdr>
        <w:top w:val="none" w:sz="0" w:space="0" w:color="auto"/>
        <w:left w:val="none" w:sz="0" w:space="0" w:color="auto"/>
        <w:bottom w:val="none" w:sz="0" w:space="0" w:color="auto"/>
        <w:right w:val="none" w:sz="0" w:space="0" w:color="auto"/>
      </w:divBdr>
    </w:div>
    <w:div w:id="176190832">
      <w:bodyDiv w:val="1"/>
      <w:marLeft w:val="0"/>
      <w:marRight w:val="0"/>
      <w:marTop w:val="0"/>
      <w:marBottom w:val="0"/>
      <w:divBdr>
        <w:top w:val="none" w:sz="0" w:space="0" w:color="auto"/>
        <w:left w:val="none" w:sz="0" w:space="0" w:color="auto"/>
        <w:bottom w:val="none" w:sz="0" w:space="0" w:color="auto"/>
        <w:right w:val="none" w:sz="0" w:space="0" w:color="auto"/>
      </w:divBdr>
    </w:div>
    <w:div w:id="189533199">
      <w:bodyDiv w:val="1"/>
      <w:marLeft w:val="0"/>
      <w:marRight w:val="0"/>
      <w:marTop w:val="0"/>
      <w:marBottom w:val="0"/>
      <w:divBdr>
        <w:top w:val="none" w:sz="0" w:space="0" w:color="auto"/>
        <w:left w:val="none" w:sz="0" w:space="0" w:color="auto"/>
        <w:bottom w:val="none" w:sz="0" w:space="0" w:color="auto"/>
        <w:right w:val="none" w:sz="0" w:space="0" w:color="auto"/>
      </w:divBdr>
    </w:div>
    <w:div w:id="206525707">
      <w:bodyDiv w:val="1"/>
      <w:marLeft w:val="0"/>
      <w:marRight w:val="0"/>
      <w:marTop w:val="0"/>
      <w:marBottom w:val="0"/>
      <w:divBdr>
        <w:top w:val="none" w:sz="0" w:space="0" w:color="auto"/>
        <w:left w:val="none" w:sz="0" w:space="0" w:color="auto"/>
        <w:bottom w:val="none" w:sz="0" w:space="0" w:color="auto"/>
        <w:right w:val="none" w:sz="0" w:space="0" w:color="auto"/>
      </w:divBdr>
    </w:div>
    <w:div w:id="256669520">
      <w:bodyDiv w:val="1"/>
      <w:marLeft w:val="0"/>
      <w:marRight w:val="0"/>
      <w:marTop w:val="0"/>
      <w:marBottom w:val="0"/>
      <w:divBdr>
        <w:top w:val="none" w:sz="0" w:space="0" w:color="auto"/>
        <w:left w:val="none" w:sz="0" w:space="0" w:color="auto"/>
        <w:bottom w:val="none" w:sz="0" w:space="0" w:color="auto"/>
        <w:right w:val="none" w:sz="0" w:space="0" w:color="auto"/>
      </w:divBdr>
    </w:div>
    <w:div w:id="258803705">
      <w:bodyDiv w:val="1"/>
      <w:marLeft w:val="0"/>
      <w:marRight w:val="0"/>
      <w:marTop w:val="0"/>
      <w:marBottom w:val="0"/>
      <w:divBdr>
        <w:top w:val="none" w:sz="0" w:space="0" w:color="auto"/>
        <w:left w:val="none" w:sz="0" w:space="0" w:color="auto"/>
        <w:bottom w:val="none" w:sz="0" w:space="0" w:color="auto"/>
        <w:right w:val="none" w:sz="0" w:space="0" w:color="auto"/>
      </w:divBdr>
    </w:div>
    <w:div w:id="273440119">
      <w:bodyDiv w:val="1"/>
      <w:marLeft w:val="0"/>
      <w:marRight w:val="0"/>
      <w:marTop w:val="0"/>
      <w:marBottom w:val="0"/>
      <w:divBdr>
        <w:top w:val="none" w:sz="0" w:space="0" w:color="auto"/>
        <w:left w:val="none" w:sz="0" w:space="0" w:color="auto"/>
        <w:bottom w:val="none" w:sz="0" w:space="0" w:color="auto"/>
        <w:right w:val="none" w:sz="0" w:space="0" w:color="auto"/>
      </w:divBdr>
    </w:div>
    <w:div w:id="335042323">
      <w:bodyDiv w:val="1"/>
      <w:marLeft w:val="0"/>
      <w:marRight w:val="0"/>
      <w:marTop w:val="0"/>
      <w:marBottom w:val="0"/>
      <w:divBdr>
        <w:top w:val="none" w:sz="0" w:space="0" w:color="auto"/>
        <w:left w:val="none" w:sz="0" w:space="0" w:color="auto"/>
        <w:bottom w:val="none" w:sz="0" w:space="0" w:color="auto"/>
        <w:right w:val="none" w:sz="0" w:space="0" w:color="auto"/>
      </w:divBdr>
    </w:div>
    <w:div w:id="339165678">
      <w:bodyDiv w:val="1"/>
      <w:marLeft w:val="0"/>
      <w:marRight w:val="0"/>
      <w:marTop w:val="0"/>
      <w:marBottom w:val="0"/>
      <w:divBdr>
        <w:top w:val="none" w:sz="0" w:space="0" w:color="auto"/>
        <w:left w:val="none" w:sz="0" w:space="0" w:color="auto"/>
        <w:bottom w:val="none" w:sz="0" w:space="0" w:color="auto"/>
        <w:right w:val="none" w:sz="0" w:space="0" w:color="auto"/>
      </w:divBdr>
    </w:div>
    <w:div w:id="343292421">
      <w:bodyDiv w:val="1"/>
      <w:marLeft w:val="0"/>
      <w:marRight w:val="0"/>
      <w:marTop w:val="0"/>
      <w:marBottom w:val="0"/>
      <w:divBdr>
        <w:top w:val="none" w:sz="0" w:space="0" w:color="auto"/>
        <w:left w:val="none" w:sz="0" w:space="0" w:color="auto"/>
        <w:bottom w:val="none" w:sz="0" w:space="0" w:color="auto"/>
        <w:right w:val="none" w:sz="0" w:space="0" w:color="auto"/>
      </w:divBdr>
    </w:div>
    <w:div w:id="416707253">
      <w:bodyDiv w:val="1"/>
      <w:marLeft w:val="0"/>
      <w:marRight w:val="0"/>
      <w:marTop w:val="0"/>
      <w:marBottom w:val="0"/>
      <w:divBdr>
        <w:top w:val="none" w:sz="0" w:space="0" w:color="auto"/>
        <w:left w:val="none" w:sz="0" w:space="0" w:color="auto"/>
        <w:bottom w:val="none" w:sz="0" w:space="0" w:color="auto"/>
        <w:right w:val="none" w:sz="0" w:space="0" w:color="auto"/>
      </w:divBdr>
    </w:div>
    <w:div w:id="437725852">
      <w:bodyDiv w:val="1"/>
      <w:marLeft w:val="0"/>
      <w:marRight w:val="0"/>
      <w:marTop w:val="0"/>
      <w:marBottom w:val="0"/>
      <w:divBdr>
        <w:top w:val="none" w:sz="0" w:space="0" w:color="auto"/>
        <w:left w:val="none" w:sz="0" w:space="0" w:color="auto"/>
        <w:bottom w:val="none" w:sz="0" w:space="0" w:color="auto"/>
        <w:right w:val="none" w:sz="0" w:space="0" w:color="auto"/>
      </w:divBdr>
    </w:div>
    <w:div w:id="449324416">
      <w:bodyDiv w:val="1"/>
      <w:marLeft w:val="0"/>
      <w:marRight w:val="0"/>
      <w:marTop w:val="0"/>
      <w:marBottom w:val="0"/>
      <w:divBdr>
        <w:top w:val="none" w:sz="0" w:space="0" w:color="auto"/>
        <w:left w:val="none" w:sz="0" w:space="0" w:color="auto"/>
        <w:bottom w:val="none" w:sz="0" w:space="0" w:color="auto"/>
        <w:right w:val="none" w:sz="0" w:space="0" w:color="auto"/>
      </w:divBdr>
    </w:div>
    <w:div w:id="459962965">
      <w:bodyDiv w:val="1"/>
      <w:marLeft w:val="0"/>
      <w:marRight w:val="0"/>
      <w:marTop w:val="0"/>
      <w:marBottom w:val="0"/>
      <w:divBdr>
        <w:top w:val="none" w:sz="0" w:space="0" w:color="auto"/>
        <w:left w:val="none" w:sz="0" w:space="0" w:color="auto"/>
        <w:bottom w:val="none" w:sz="0" w:space="0" w:color="auto"/>
        <w:right w:val="none" w:sz="0" w:space="0" w:color="auto"/>
      </w:divBdr>
    </w:div>
    <w:div w:id="526718614">
      <w:bodyDiv w:val="1"/>
      <w:marLeft w:val="0"/>
      <w:marRight w:val="0"/>
      <w:marTop w:val="0"/>
      <w:marBottom w:val="0"/>
      <w:divBdr>
        <w:top w:val="none" w:sz="0" w:space="0" w:color="auto"/>
        <w:left w:val="none" w:sz="0" w:space="0" w:color="auto"/>
        <w:bottom w:val="none" w:sz="0" w:space="0" w:color="auto"/>
        <w:right w:val="none" w:sz="0" w:space="0" w:color="auto"/>
      </w:divBdr>
    </w:div>
    <w:div w:id="634070177">
      <w:bodyDiv w:val="1"/>
      <w:marLeft w:val="0"/>
      <w:marRight w:val="0"/>
      <w:marTop w:val="0"/>
      <w:marBottom w:val="0"/>
      <w:divBdr>
        <w:top w:val="none" w:sz="0" w:space="0" w:color="auto"/>
        <w:left w:val="none" w:sz="0" w:space="0" w:color="auto"/>
        <w:bottom w:val="none" w:sz="0" w:space="0" w:color="auto"/>
        <w:right w:val="none" w:sz="0" w:space="0" w:color="auto"/>
      </w:divBdr>
    </w:div>
    <w:div w:id="636032492">
      <w:bodyDiv w:val="1"/>
      <w:marLeft w:val="0"/>
      <w:marRight w:val="0"/>
      <w:marTop w:val="0"/>
      <w:marBottom w:val="0"/>
      <w:divBdr>
        <w:top w:val="none" w:sz="0" w:space="0" w:color="auto"/>
        <w:left w:val="none" w:sz="0" w:space="0" w:color="auto"/>
        <w:bottom w:val="none" w:sz="0" w:space="0" w:color="auto"/>
        <w:right w:val="none" w:sz="0" w:space="0" w:color="auto"/>
      </w:divBdr>
    </w:div>
    <w:div w:id="654650143">
      <w:bodyDiv w:val="1"/>
      <w:marLeft w:val="0"/>
      <w:marRight w:val="0"/>
      <w:marTop w:val="0"/>
      <w:marBottom w:val="0"/>
      <w:divBdr>
        <w:top w:val="none" w:sz="0" w:space="0" w:color="auto"/>
        <w:left w:val="none" w:sz="0" w:space="0" w:color="auto"/>
        <w:bottom w:val="none" w:sz="0" w:space="0" w:color="auto"/>
        <w:right w:val="none" w:sz="0" w:space="0" w:color="auto"/>
      </w:divBdr>
    </w:div>
    <w:div w:id="659885906">
      <w:bodyDiv w:val="1"/>
      <w:marLeft w:val="0"/>
      <w:marRight w:val="0"/>
      <w:marTop w:val="0"/>
      <w:marBottom w:val="0"/>
      <w:divBdr>
        <w:top w:val="none" w:sz="0" w:space="0" w:color="auto"/>
        <w:left w:val="none" w:sz="0" w:space="0" w:color="auto"/>
        <w:bottom w:val="none" w:sz="0" w:space="0" w:color="auto"/>
        <w:right w:val="none" w:sz="0" w:space="0" w:color="auto"/>
      </w:divBdr>
    </w:div>
    <w:div w:id="693115703">
      <w:bodyDiv w:val="1"/>
      <w:marLeft w:val="0"/>
      <w:marRight w:val="0"/>
      <w:marTop w:val="0"/>
      <w:marBottom w:val="0"/>
      <w:divBdr>
        <w:top w:val="none" w:sz="0" w:space="0" w:color="auto"/>
        <w:left w:val="none" w:sz="0" w:space="0" w:color="auto"/>
        <w:bottom w:val="none" w:sz="0" w:space="0" w:color="auto"/>
        <w:right w:val="none" w:sz="0" w:space="0" w:color="auto"/>
      </w:divBdr>
    </w:div>
    <w:div w:id="703485468">
      <w:bodyDiv w:val="1"/>
      <w:marLeft w:val="0"/>
      <w:marRight w:val="0"/>
      <w:marTop w:val="0"/>
      <w:marBottom w:val="0"/>
      <w:divBdr>
        <w:top w:val="none" w:sz="0" w:space="0" w:color="auto"/>
        <w:left w:val="none" w:sz="0" w:space="0" w:color="auto"/>
        <w:bottom w:val="none" w:sz="0" w:space="0" w:color="auto"/>
        <w:right w:val="none" w:sz="0" w:space="0" w:color="auto"/>
      </w:divBdr>
    </w:div>
    <w:div w:id="705372919">
      <w:bodyDiv w:val="1"/>
      <w:marLeft w:val="0"/>
      <w:marRight w:val="0"/>
      <w:marTop w:val="0"/>
      <w:marBottom w:val="0"/>
      <w:divBdr>
        <w:top w:val="none" w:sz="0" w:space="0" w:color="auto"/>
        <w:left w:val="none" w:sz="0" w:space="0" w:color="auto"/>
        <w:bottom w:val="none" w:sz="0" w:space="0" w:color="auto"/>
        <w:right w:val="none" w:sz="0" w:space="0" w:color="auto"/>
      </w:divBdr>
    </w:div>
    <w:div w:id="747726473">
      <w:bodyDiv w:val="1"/>
      <w:marLeft w:val="0"/>
      <w:marRight w:val="0"/>
      <w:marTop w:val="0"/>
      <w:marBottom w:val="0"/>
      <w:divBdr>
        <w:top w:val="none" w:sz="0" w:space="0" w:color="auto"/>
        <w:left w:val="none" w:sz="0" w:space="0" w:color="auto"/>
        <w:bottom w:val="none" w:sz="0" w:space="0" w:color="auto"/>
        <w:right w:val="none" w:sz="0" w:space="0" w:color="auto"/>
      </w:divBdr>
    </w:div>
    <w:div w:id="760639634">
      <w:bodyDiv w:val="1"/>
      <w:marLeft w:val="0"/>
      <w:marRight w:val="0"/>
      <w:marTop w:val="0"/>
      <w:marBottom w:val="0"/>
      <w:divBdr>
        <w:top w:val="none" w:sz="0" w:space="0" w:color="auto"/>
        <w:left w:val="none" w:sz="0" w:space="0" w:color="auto"/>
        <w:bottom w:val="none" w:sz="0" w:space="0" w:color="auto"/>
        <w:right w:val="none" w:sz="0" w:space="0" w:color="auto"/>
      </w:divBdr>
    </w:div>
    <w:div w:id="806750271">
      <w:bodyDiv w:val="1"/>
      <w:marLeft w:val="0"/>
      <w:marRight w:val="0"/>
      <w:marTop w:val="0"/>
      <w:marBottom w:val="0"/>
      <w:divBdr>
        <w:top w:val="none" w:sz="0" w:space="0" w:color="auto"/>
        <w:left w:val="none" w:sz="0" w:space="0" w:color="auto"/>
        <w:bottom w:val="none" w:sz="0" w:space="0" w:color="auto"/>
        <w:right w:val="none" w:sz="0" w:space="0" w:color="auto"/>
      </w:divBdr>
    </w:div>
    <w:div w:id="808978706">
      <w:bodyDiv w:val="1"/>
      <w:marLeft w:val="0"/>
      <w:marRight w:val="0"/>
      <w:marTop w:val="0"/>
      <w:marBottom w:val="0"/>
      <w:divBdr>
        <w:top w:val="none" w:sz="0" w:space="0" w:color="auto"/>
        <w:left w:val="none" w:sz="0" w:space="0" w:color="auto"/>
        <w:bottom w:val="none" w:sz="0" w:space="0" w:color="auto"/>
        <w:right w:val="none" w:sz="0" w:space="0" w:color="auto"/>
      </w:divBdr>
    </w:div>
    <w:div w:id="836962610">
      <w:bodyDiv w:val="1"/>
      <w:marLeft w:val="0"/>
      <w:marRight w:val="0"/>
      <w:marTop w:val="0"/>
      <w:marBottom w:val="0"/>
      <w:divBdr>
        <w:top w:val="none" w:sz="0" w:space="0" w:color="auto"/>
        <w:left w:val="none" w:sz="0" w:space="0" w:color="auto"/>
        <w:bottom w:val="none" w:sz="0" w:space="0" w:color="auto"/>
        <w:right w:val="none" w:sz="0" w:space="0" w:color="auto"/>
      </w:divBdr>
    </w:div>
    <w:div w:id="902712197">
      <w:bodyDiv w:val="1"/>
      <w:marLeft w:val="0"/>
      <w:marRight w:val="0"/>
      <w:marTop w:val="0"/>
      <w:marBottom w:val="0"/>
      <w:divBdr>
        <w:top w:val="none" w:sz="0" w:space="0" w:color="auto"/>
        <w:left w:val="none" w:sz="0" w:space="0" w:color="auto"/>
        <w:bottom w:val="none" w:sz="0" w:space="0" w:color="auto"/>
        <w:right w:val="none" w:sz="0" w:space="0" w:color="auto"/>
      </w:divBdr>
    </w:div>
    <w:div w:id="914894976">
      <w:bodyDiv w:val="1"/>
      <w:marLeft w:val="0"/>
      <w:marRight w:val="0"/>
      <w:marTop w:val="0"/>
      <w:marBottom w:val="0"/>
      <w:divBdr>
        <w:top w:val="none" w:sz="0" w:space="0" w:color="auto"/>
        <w:left w:val="none" w:sz="0" w:space="0" w:color="auto"/>
        <w:bottom w:val="none" w:sz="0" w:space="0" w:color="auto"/>
        <w:right w:val="none" w:sz="0" w:space="0" w:color="auto"/>
      </w:divBdr>
    </w:div>
    <w:div w:id="933131800">
      <w:bodyDiv w:val="1"/>
      <w:marLeft w:val="0"/>
      <w:marRight w:val="0"/>
      <w:marTop w:val="0"/>
      <w:marBottom w:val="0"/>
      <w:divBdr>
        <w:top w:val="none" w:sz="0" w:space="0" w:color="auto"/>
        <w:left w:val="none" w:sz="0" w:space="0" w:color="auto"/>
        <w:bottom w:val="none" w:sz="0" w:space="0" w:color="auto"/>
        <w:right w:val="none" w:sz="0" w:space="0" w:color="auto"/>
      </w:divBdr>
    </w:div>
    <w:div w:id="934939512">
      <w:bodyDiv w:val="1"/>
      <w:marLeft w:val="0"/>
      <w:marRight w:val="0"/>
      <w:marTop w:val="0"/>
      <w:marBottom w:val="0"/>
      <w:divBdr>
        <w:top w:val="none" w:sz="0" w:space="0" w:color="auto"/>
        <w:left w:val="none" w:sz="0" w:space="0" w:color="auto"/>
        <w:bottom w:val="none" w:sz="0" w:space="0" w:color="auto"/>
        <w:right w:val="none" w:sz="0" w:space="0" w:color="auto"/>
      </w:divBdr>
    </w:div>
    <w:div w:id="1030454361">
      <w:bodyDiv w:val="1"/>
      <w:marLeft w:val="0"/>
      <w:marRight w:val="0"/>
      <w:marTop w:val="0"/>
      <w:marBottom w:val="0"/>
      <w:divBdr>
        <w:top w:val="none" w:sz="0" w:space="0" w:color="auto"/>
        <w:left w:val="none" w:sz="0" w:space="0" w:color="auto"/>
        <w:bottom w:val="none" w:sz="0" w:space="0" w:color="auto"/>
        <w:right w:val="none" w:sz="0" w:space="0" w:color="auto"/>
      </w:divBdr>
    </w:div>
    <w:div w:id="1097211915">
      <w:bodyDiv w:val="1"/>
      <w:marLeft w:val="0"/>
      <w:marRight w:val="0"/>
      <w:marTop w:val="0"/>
      <w:marBottom w:val="0"/>
      <w:divBdr>
        <w:top w:val="none" w:sz="0" w:space="0" w:color="auto"/>
        <w:left w:val="none" w:sz="0" w:space="0" w:color="auto"/>
        <w:bottom w:val="none" w:sz="0" w:space="0" w:color="auto"/>
        <w:right w:val="none" w:sz="0" w:space="0" w:color="auto"/>
      </w:divBdr>
    </w:div>
    <w:div w:id="1172719574">
      <w:bodyDiv w:val="1"/>
      <w:marLeft w:val="0"/>
      <w:marRight w:val="0"/>
      <w:marTop w:val="0"/>
      <w:marBottom w:val="0"/>
      <w:divBdr>
        <w:top w:val="none" w:sz="0" w:space="0" w:color="auto"/>
        <w:left w:val="none" w:sz="0" w:space="0" w:color="auto"/>
        <w:bottom w:val="none" w:sz="0" w:space="0" w:color="auto"/>
        <w:right w:val="none" w:sz="0" w:space="0" w:color="auto"/>
      </w:divBdr>
    </w:div>
    <w:div w:id="1258367045">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312905308">
      <w:bodyDiv w:val="1"/>
      <w:marLeft w:val="0"/>
      <w:marRight w:val="0"/>
      <w:marTop w:val="0"/>
      <w:marBottom w:val="0"/>
      <w:divBdr>
        <w:top w:val="none" w:sz="0" w:space="0" w:color="auto"/>
        <w:left w:val="none" w:sz="0" w:space="0" w:color="auto"/>
        <w:bottom w:val="none" w:sz="0" w:space="0" w:color="auto"/>
        <w:right w:val="none" w:sz="0" w:space="0" w:color="auto"/>
      </w:divBdr>
    </w:div>
    <w:div w:id="1318605251">
      <w:bodyDiv w:val="1"/>
      <w:marLeft w:val="0"/>
      <w:marRight w:val="0"/>
      <w:marTop w:val="0"/>
      <w:marBottom w:val="0"/>
      <w:divBdr>
        <w:top w:val="none" w:sz="0" w:space="0" w:color="auto"/>
        <w:left w:val="none" w:sz="0" w:space="0" w:color="auto"/>
        <w:bottom w:val="none" w:sz="0" w:space="0" w:color="auto"/>
        <w:right w:val="none" w:sz="0" w:space="0" w:color="auto"/>
      </w:divBdr>
    </w:div>
    <w:div w:id="1353259025">
      <w:bodyDiv w:val="1"/>
      <w:marLeft w:val="0"/>
      <w:marRight w:val="0"/>
      <w:marTop w:val="0"/>
      <w:marBottom w:val="0"/>
      <w:divBdr>
        <w:top w:val="none" w:sz="0" w:space="0" w:color="auto"/>
        <w:left w:val="none" w:sz="0" w:space="0" w:color="auto"/>
        <w:bottom w:val="none" w:sz="0" w:space="0" w:color="auto"/>
        <w:right w:val="none" w:sz="0" w:space="0" w:color="auto"/>
      </w:divBdr>
    </w:div>
    <w:div w:id="1357584427">
      <w:bodyDiv w:val="1"/>
      <w:marLeft w:val="0"/>
      <w:marRight w:val="0"/>
      <w:marTop w:val="0"/>
      <w:marBottom w:val="0"/>
      <w:divBdr>
        <w:top w:val="none" w:sz="0" w:space="0" w:color="auto"/>
        <w:left w:val="none" w:sz="0" w:space="0" w:color="auto"/>
        <w:bottom w:val="none" w:sz="0" w:space="0" w:color="auto"/>
        <w:right w:val="none" w:sz="0" w:space="0" w:color="auto"/>
      </w:divBdr>
    </w:div>
    <w:div w:id="1369525173">
      <w:bodyDiv w:val="1"/>
      <w:marLeft w:val="0"/>
      <w:marRight w:val="0"/>
      <w:marTop w:val="0"/>
      <w:marBottom w:val="0"/>
      <w:divBdr>
        <w:top w:val="none" w:sz="0" w:space="0" w:color="auto"/>
        <w:left w:val="none" w:sz="0" w:space="0" w:color="auto"/>
        <w:bottom w:val="none" w:sz="0" w:space="0" w:color="auto"/>
        <w:right w:val="none" w:sz="0" w:space="0" w:color="auto"/>
      </w:divBdr>
    </w:div>
    <w:div w:id="1404639651">
      <w:bodyDiv w:val="1"/>
      <w:marLeft w:val="0"/>
      <w:marRight w:val="0"/>
      <w:marTop w:val="0"/>
      <w:marBottom w:val="0"/>
      <w:divBdr>
        <w:top w:val="none" w:sz="0" w:space="0" w:color="auto"/>
        <w:left w:val="none" w:sz="0" w:space="0" w:color="auto"/>
        <w:bottom w:val="none" w:sz="0" w:space="0" w:color="auto"/>
        <w:right w:val="none" w:sz="0" w:space="0" w:color="auto"/>
      </w:divBdr>
    </w:div>
    <w:div w:id="1421491171">
      <w:bodyDiv w:val="1"/>
      <w:marLeft w:val="0"/>
      <w:marRight w:val="0"/>
      <w:marTop w:val="0"/>
      <w:marBottom w:val="0"/>
      <w:divBdr>
        <w:top w:val="none" w:sz="0" w:space="0" w:color="auto"/>
        <w:left w:val="none" w:sz="0" w:space="0" w:color="auto"/>
        <w:bottom w:val="none" w:sz="0" w:space="0" w:color="auto"/>
        <w:right w:val="none" w:sz="0" w:space="0" w:color="auto"/>
      </w:divBdr>
    </w:div>
    <w:div w:id="1490634436">
      <w:bodyDiv w:val="1"/>
      <w:marLeft w:val="0"/>
      <w:marRight w:val="0"/>
      <w:marTop w:val="0"/>
      <w:marBottom w:val="0"/>
      <w:divBdr>
        <w:top w:val="none" w:sz="0" w:space="0" w:color="auto"/>
        <w:left w:val="none" w:sz="0" w:space="0" w:color="auto"/>
        <w:bottom w:val="none" w:sz="0" w:space="0" w:color="auto"/>
        <w:right w:val="none" w:sz="0" w:space="0" w:color="auto"/>
      </w:divBdr>
    </w:div>
    <w:div w:id="1501508669">
      <w:bodyDiv w:val="1"/>
      <w:marLeft w:val="0"/>
      <w:marRight w:val="0"/>
      <w:marTop w:val="0"/>
      <w:marBottom w:val="0"/>
      <w:divBdr>
        <w:top w:val="none" w:sz="0" w:space="0" w:color="auto"/>
        <w:left w:val="none" w:sz="0" w:space="0" w:color="auto"/>
        <w:bottom w:val="none" w:sz="0" w:space="0" w:color="auto"/>
        <w:right w:val="none" w:sz="0" w:space="0" w:color="auto"/>
      </w:divBdr>
    </w:div>
    <w:div w:id="1555240943">
      <w:bodyDiv w:val="1"/>
      <w:marLeft w:val="0"/>
      <w:marRight w:val="0"/>
      <w:marTop w:val="0"/>
      <w:marBottom w:val="0"/>
      <w:divBdr>
        <w:top w:val="none" w:sz="0" w:space="0" w:color="auto"/>
        <w:left w:val="none" w:sz="0" w:space="0" w:color="auto"/>
        <w:bottom w:val="none" w:sz="0" w:space="0" w:color="auto"/>
        <w:right w:val="none" w:sz="0" w:space="0" w:color="auto"/>
      </w:divBdr>
    </w:div>
    <w:div w:id="1577548537">
      <w:bodyDiv w:val="1"/>
      <w:marLeft w:val="0"/>
      <w:marRight w:val="0"/>
      <w:marTop w:val="0"/>
      <w:marBottom w:val="0"/>
      <w:divBdr>
        <w:top w:val="none" w:sz="0" w:space="0" w:color="auto"/>
        <w:left w:val="none" w:sz="0" w:space="0" w:color="auto"/>
        <w:bottom w:val="none" w:sz="0" w:space="0" w:color="auto"/>
        <w:right w:val="none" w:sz="0" w:space="0" w:color="auto"/>
      </w:divBdr>
    </w:div>
    <w:div w:id="1710489710">
      <w:bodyDiv w:val="1"/>
      <w:marLeft w:val="0"/>
      <w:marRight w:val="0"/>
      <w:marTop w:val="0"/>
      <w:marBottom w:val="0"/>
      <w:divBdr>
        <w:top w:val="none" w:sz="0" w:space="0" w:color="auto"/>
        <w:left w:val="none" w:sz="0" w:space="0" w:color="auto"/>
        <w:bottom w:val="none" w:sz="0" w:space="0" w:color="auto"/>
        <w:right w:val="none" w:sz="0" w:space="0" w:color="auto"/>
      </w:divBdr>
    </w:div>
    <w:div w:id="1762070504">
      <w:bodyDiv w:val="1"/>
      <w:marLeft w:val="0"/>
      <w:marRight w:val="0"/>
      <w:marTop w:val="0"/>
      <w:marBottom w:val="0"/>
      <w:divBdr>
        <w:top w:val="none" w:sz="0" w:space="0" w:color="auto"/>
        <w:left w:val="none" w:sz="0" w:space="0" w:color="auto"/>
        <w:bottom w:val="none" w:sz="0" w:space="0" w:color="auto"/>
        <w:right w:val="none" w:sz="0" w:space="0" w:color="auto"/>
      </w:divBdr>
    </w:div>
    <w:div w:id="1795103100">
      <w:bodyDiv w:val="1"/>
      <w:marLeft w:val="0"/>
      <w:marRight w:val="0"/>
      <w:marTop w:val="0"/>
      <w:marBottom w:val="0"/>
      <w:divBdr>
        <w:top w:val="none" w:sz="0" w:space="0" w:color="auto"/>
        <w:left w:val="none" w:sz="0" w:space="0" w:color="auto"/>
        <w:bottom w:val="none" w:sz="0" w:space="0" w:color="auto"/>
        <w:right w:val="none" w:sz="0" w:space="0" w:color="auto"/>
      </w:divBdr>
    </w:div>
    <w:div w:id="1808743269">
      <w:bodyDiv w:val="1"/>
      <w:marLeft w:val="0"/>
      <w:marRight w:val="0"/>
      <w:marTop w:val="0"/>
      <w:marBottom w:val="0"/>
      <w:divBdr>
        <w:top w:val="none" w:sz="0" w:space="0" w:color="auto"/>
        <w:left w:val="none" w:sz="0" w:space="0" w:color="auto"/>
        <w:bottom w:val="none" w:sz="0" w:space="0" w:color="auto"/>
        <w:right w:val="none" w:sz="0" w:space="0" w:color="auto"/>
      </w:divBdr>
    </w:div>
    <w:div w:id="1812362757">
      <w:bodyDiv w:val="1"/>
      <w:marLeft w:val="0"/>
      <w:marRight w:val="0"/>
      <w:marTop w:val="0"/>
      <w:marBottom w:val="0"/>
      <w:divBdr>
        <w:top w:val="none" w:sz="0" w:space="0" w:color="auto"/>
        <w:left w:val="none" w:sz="0" w:space="0" w:color="auto"/>
        <w:bottom w:val="none" w:sz="0" w:space="0" w:color="auto"/>
        <w:right w:val="none" w:sz="0" w:space="0" w:color="auto"/>
      </w:divBdr>
    </w:div>
    <w:div w:id="1838691929">
      <w:bodyDiv w:val="1"/>
      <w:marLeft w:val="0"/>
      <w:marRight w:val="0"/>
      <w:marTop w:val="0"/>
      <w:marBottom w:val="0"/>
      <w:divBdr>
        <w:top w:val="none" w:sz="0" w:space="0" w:color="auto"/>
        <w:left w:val="none" w:sz="0" w:space="0" w:color="auto"/>
        <w:bottom w:val="none" w:sz="0" w:space="0" w:color="auto"/>
        <w:right w:val="none" w:sz="0" w:space="0" w:color="auto"/>
      </w:divBdr>
    </w:div>
    <w:div w:id="1934123398">
      <w:bodyDiv w:val="1"/>
      <w:marLeft w:val="0"/>
      <w:marRight w:val="0"/>
      <w:marTop w:val="0"/>
      <w:marBottom w:val="0"/>
      <w:divBdr>
        <w:top w:val="none" w:sz="0" w:space="0" w:color="auto"/>
        <w:left w:val="none" w:sz="0" w:space="0" w:color="auto"/>
        <w:bottom w:val="none" w:sz="0" w:space="0" w:color="auto"/>
        <w:right w:val="none" w:sz="0" w:space="0" w:color="auto"/>
      </w:divBdr>
    </w:div>
    <w:div w:id="2091385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avnson_mobility" TargetMode="External"/><Relationship Id="rId3" Type="http://schemas.openxmlformats.org/officeDocument/2006/relationships/settings" Target="settings.xml"/><Relationship Id="rId7" Type="http://schemas.openxmlformats.org/officeDocument/2006/relationships/hyperlink" Target="http://www.avns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3812</Characters>
  <Application>Microsoft Office Word</Application>
  <DocSecurity>8</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2019-07-20T13:16:00Z</cp:lastPrinted>
  <dcterms:created xsi:type="dcterms:W3CDTF">2024-03-13T15:55:00Z</dcterms:created>
  <dcterms:modified xsi:type="dcterms:W3CDTF">2024-03-13T15:56:00Z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-50683914</vt:i4>
  </property>
  <property fmtid="{D5CDD505-2E9C-101B-9397-08002B2CF9AE}" pid="3" name="_NewReviewCycle">
    <vt:lpwstr/>
  </property>
  <property fmtid="{D5CDD505-2E9C-101B-9397-08002B2CF9AE}" pid="4" name="_PreviousAdHocReviewCycleID">
    <vt:i4>161273217</vt:i4>
  </property>
</Properties>
</file>