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46F79" w14:textId="77777777" w:rsidR="00F6060A" w:rsidRDefault="00F6060A">
      <w:pPr>
        <w:pStyle w:val="Textkrper"/>
        <w:rPr>
          <w:rFonts w:ascii="Times New Roman"/>
          <w:sz w:val="20"/>
        </w:rPr>
      </w:pPr>
    </w:p>
    <w:p w14:paraId="05151661" w14:textId="77777777" w:rsidR="00F6060A" w:rsidRDefault="00F6060A">
      <w:pPr>
        <w:pStyle w:val="Textkrper"/>
        <w:rPr>
          <w:rFonts w:ascii="Times New Roman"/>
          <w:sz w:val="20"/>
        </w:rPr>
      </w:pPr>
    </w:p>
    <w:p w14:paraId="0C895841" w14:textId="77777777" w:rsidR="005950D2" w:rsidRDefault="005950D2">
      <w:pPr>
        <w:pStyle w:val="Textkrper"/>
        <w:rPr>
          <w:rFonts w:ascii="Times New Roman"/>
          <w:sz w:val="20"/>
        </w:rPr>
      </w:pPr>
    </w:p>
    <w:p w14:paraId="7EE93C2E" w14:textId="54B6BFE6" w:rsidR="00CD118A" w:rsidRDefault="00CD118A" w:rsidP="00CD118A">
      <w:pPr>
        <w:pStyle w:val="Textkrper"/>
        <w:spacing w:before="9" w:after="240"/>
        <w:rPr>
          <w:rFonts w:ascii="Arial" w:eastAsia="Arial" w:hAnsi="Arial" w:cs="Arial"/>
          <w:b/>
          <w:bCs/>
          <w:sz w:val="36"/>
          <w:szCs w:val="36"/>
        </w:rPr>
      </w:pPr>
      <w:r w:rsidRPr="00CD118A">
        <w:rPr>
          <w:rFonts w:ascii="Arial" w:eastAsia="Arial" w:hAnsi="Arial" w:cs="Arial"/>
          <w:b/>
          <w:bCs/>
          <w:sz w:val="36"/>
          <w:szCs w:val="36"/>
        </w:rPr>
        <w:t>Tierarzt statt Urlaub: Die Mehrheit aller Hunde- und Katzenbesitzer würde für die Behandlung ihres Haustieres auf eine Reise verzichten</w:t>
      </w:r>
    </w:p>
    <w:p w14:paraId="5D86F2E7" w14:textId="0576DB4E" w:rsidR="0036560C" w:rsidRDefault="00CD118A" w:rsidP="0036560C">
      <w:pPr>
        <w:pStyle w:val="Textkrper"/>
        <w:spacing w:before="9"/>
        <w:rPr>
          <w:rFonts w:ascii="Arial" w:eastAsia="Arial" w:hAnsi="Arial" w:cs="Arial"/>
          <w:b/>
          <w:bCs/>
          <w:sz w:val="32"/>
          <w:szCs w:val="32"/>
        </w:rPr>
      </w:pPr>
      <w:r w:rsidRPr="00CD118A">
        <w:rPr>
          <w:rFonts w:ascii="Arial" w:eastAsia="Arial" w:hAnsi="Arial" w:cs="Arial"/>
          <w:b/>
          <w:bCs/>
          <w:sz w:val="32"/>
          <w:szCs w:val="32"/>
        </w:rPr>
        <w:t>Uelzener-Studie unter mehr als 1.100 Hunde- und Katzenhaltern</w:t>
      </w:r>
    </w:p>
    <w:p w14:paraId="492961B1" w14:textId="14D745D3" w:rsidR="00CD118A" w:rsidRDefault="00CD118A" w:rsidP="00CD118A">
      <w:pPr>
        <w:pStyle w:val="Textkrper"/>
        <w:spacing w:before="10" w:line="360" w:lineRule="auto"/>
        <w:rPr>
          <w:rFonts w:cs="Arial"/>
        </w:rPr>
      </w:pPr>
    </w:p>
    <w:p w14:paraId="57ED7D5B" w14:textId="77777777" w:rsidR="00CD118A" w:rsidRDefault="00CD118A" w:rsidP="00CD118A">
      <w:pPr>
        <w:pStyle w:val="Textkrper"/>
        <w:numPr>
          <w:ilvl w:val="0"/>
          <w:numId w:val="4"/>
        </w:numPr>
        <w:spacing w:before="10" w:line="360" w:lineRule="auto"/>
        <w:rPr>
          <w:rFonts w:cs="Arial"/>
        </w:rPr>
      </w:pPr>
      <w:r w:rsidRPr="00CD118A">
        <w:rPr>
          <w:rFonts w:cs="Arial"/>
        </w:rPr>
        <w:t>Das Wohl ihrer Haustiere ist vielen Menschen wichtiger als die eigene Erholung</w:t>
      </w:r>
    </w:p>
    <w:p w14:paraId="113D0035" w14:textId="77777777" w:rsidR="00CD118A" w:rsidRDefault="00CD118A" w:rsidP="00CD118A">
      <w:pPr>
        <w:pStyle w:val="Textkrper"/>
        <w:numPr>
          <w:ilvl w:val="0"/>
          <w:numId w:val="4"/>
        </w:numPr>
        <w:spacing w:before="10" w:line="360" w:lineRule="auto"/>
        <w:rPr>
          <w:rFonts w:cs="Arial"/>
        </w:rPr>
      </w:pPr>
      <w:r w:rsidRPr="00CD118A">
        <w:rPr>
          <w:rFonts w:cs="Arial"/>
        </w:rPr>
        <w:t>Zugunsten der Tiergesundheit verzichten die Halter auf Urlaub und Restaurantbesuche</w:t>
      </w:r>
    </w:p>
    <w:p w14:paraId="67DCC046" w14:textId="6C3DB79C" w:rsidR="00CD118A" w:rsidRPr="00CD118A" w:rsidRDefault="00CD118A" w:rsidP="00CD118A">
      <w:pPr>
        <w:pStyle w:val="Textkrper"/>
        <w:numPr>
          <w:ilvl w:val="0"/>
          <w:numId w:val="4"/>
        </w:numPr>
        <w:spacing w:before="10" w:line="360" w:lineRule="auto"/>
        <w:rPr>
          <w:rFonts w:cs="Arial"/>
        </w:rPr>
      </w:pPr>
      <w:r w:rsidRPr="00CD118A">
        <w:rPr>
          <w:rFonts w:cs="Arial"/>
        </w:rPr>
        <w:t>Tierarztkosten im drei- bis sogar vierstelligen Bereich sind keine Seltenheit</w:t>
      </w:r>
    </w:p>
    <w:p w14:paraId="78DA4CA2" w14:textId="77777777" w:rsidR="0036560C" w:rsidRPr="0036560C" w:rsidRDefault="0036560C" w:rsidP="0036560C">
      <w:pPr>
        <w:pStyle w:val="Textkrper"/>
        <w:spacing w:before="10" w:line="360" w:lineRule="auto"/>
        <w:ind w:left="720"/>
        <w:rPr>
          <w:rFonts w:cs="Arial"/>
        </w:rPr>
      </w:pPr>
    </w:p>
    <w:p w14:paraId="6BDA538D" w14:textId="5BCA480C" w:rsidR="00F61183" w:rsidRDefault="0036560C" w:rsidP="00F61183">
      <w:pPr>
        <w:pStyle w:val="Textkrper"/>
        <w:spacing w:before="10" w:line="360" w:lineRule="auto"/>
        <w:rPr>
          <w:rFonts w:cs="Arial"/>
          <w:i/>
        </w:rPr>
      </w:pPr>
      <w:r>
        <w:rPr>
          <w:rFonts w:cs="Arial"/>
          <w:i/>
        </w:rPr>
        <w:t xml:space="preserve">Uelzen, </w:t>
      </w:r>
      <w:r w:rsidR="00CD118A">
        <w:rPr>
          <w:rFonts w:cs="Arial"/>
          <w:i/>
        </w:rPr>
        <w:t>18. Juni</w:t>
      </w:r>
      <w:r w:rsidR="00F61183" w:rsidRPr="00F61183">
        <w:rPr>
          <w:rFonts w:cs="Arial"/>
          <w:i/>
        </w:rPr>
        <w:t xml:space="preserve"> 2024</w:t>
      </w:r>
    </w:p>
    <w:p w14:paraId="178C3AB6" w14:textId="77777777" w:rsidR="00F61183" w:rsidRPr="00F61183" w:rsidRDefault="00F61183" w:rsidP="00F61183">
      <w:pPr>
        <w:pStyle w:val="Textkrper"/>
        <w:spacing w:before="10" w:line="360" w:lineRule="auto"/>
        <w:rPr>
          <w:rFonts w:cs="Arial"/>
          <w:i/>
        </w:rPr>
      </w:pPr>
    </w:p>
    <w:p w14:paraId="33D06697" w14:textId="77777777" w:rsidR="00CD118A" w:rsidRDefault="00CD118A" w:rsidP="00CD118A">
      <w:pPr>
        <w:pStyle w:val="Textkrper"/>
        <w:spacing w:before="10" w:line="360" w:lineRule="auto"/>
        <w:rPr>
          <w:rFonts w:cs="Arial"/>
          <w:iCs/>
        </w:rPr>
      </w:pPr>
      <w:r w:rsidRPr="00CD118A">
        <w:rPr>
          <w:rFonts w:cs="Arial"/>
          <w:iCs/>
        </w:rPr>
        <w:t>Für 87 Prozent der Haustierbesitzer in Deutschland besteht kaum ein Zweifel: Sollte ihr Hund oder ihre Katze eine teure Behandlung benötigen, wird dafür notfalls auch die Urlaubskasse geplündert. Zu diesem Ergebnis kommt die aktuelle „Haustier-Umfrage 2024“ der Uelzener Versicherungen. Auch Restaurantbesuche stehen bei hohen Tierarztkosten häufig auf der Streichliste. Für die Studie hat der Spezialversicherer für Tiere mehr als 1.100 Hunde- und Katzenhalter in Deutschland befragt.</w:t>
      </w:r>
    </w:p>
    <w:p w14:paraId="5B073505" w14:textId="77777777" w:rsidR="00CD118A" w:rsidRPr="00CD118A" w:rsidRDefault="00CD118A" w:rsidP="00CD118A">
      <w:pPr>
        <w:pStyle w:val="Textkrper"/>
        <w:spacing w:before="10" w:line="360" w:lineRule="auto"/>
        <w:rPr>
          <w:rFonts w:cs="Arial"/>
          <w:iCs/>
        </w:rPr>
      </w:pPr>
    </w:p>
    <w:p w14:paraId="7F8AB1B1" w14:textId="5CFC6DA5" w:rsidR="0036560C" w:rsidRDefault="00CD118A" w:rsidP="00CD118A">
      <w:pPr>
        <w:pStyle w:val="Textkrper"/>
        <w:spacing w:before="10" w:line="360" w:lineRule="auto"/>
        <w:rPr>
          <w:rFonts w:cs="Arial"/>
          <w:iCs/>
        </w:rPr>
      </w:pPr>
      <w:r w:rsidRPr="00CD118A">
        <w:rPr>
          <w:rFonts w:cs="Arial"/>
          <w:iCs/>
        </w:rPr>
        <w:t xml:space="preserve">Wenn in diesen Tagen in den ersten Bundesländern die Sommerferien beginnen, machen sich auch wieder viele Hunde- und Katzenbesitzer auf in Richtung Strand und Sonne. Doch würden die Deutschen auf die langersehnte Reise verzichten, wenn sie das Geld eigentlich für eine teure Behandlung ihres Vierbeiners benötigen? Für 91 Prozent der Hundehalter und 85 Prozent der Katzenhalter steht fest: Wenn es um die Gesundheit ihres Haustieres geht, findet der Sommerurlaub zur Not eben auf </w:t>
      </w:r>
      <w:proofErr w:type="spellStart"/>
      <w:r w:rsidRPr="00CD118A">
        <w:rPr>
          <w:rFonts w:cs="Arial"/>
          <w:iCs/>
        </w:rPr>
        <w:t>Balkonien</w:t>
      </w:r>
      <w:proofErr w:type="spellEnd"/>
      <w:r w:rsidRPr="00CD118A">
        <w:rPr>
          <w:rFonts w:cs="Arial"/>
          <w:iCs/>
        </w:rPr>
        <w:t xml:space="preserve"> statt.</w:t>
      </w:r>
    </w:p>
    <w:p w14:paraId="3E89F81A" w14:textId="77777777" w:rsidR="00CD118A" w:rsidRDefault="00CD118A" w:rsidP="00CD118A">
      <w:pPr>
        <w:pStyle w:val="Textkrper"/>
        <w:spacing w:before="10" w:line="360" w:lineRule="auto"/>
        <w:rPr>
          <w:rFonts w:cs="Arial"/>
          <w:iCs/>
        </w:rPr>
      </w:pPr>
    </w:p>
    <w:p w14:paraId="384398F0" w14:textId="55F124D7" w:rsidR="0036560C" w:rsidRDefault="00CD118A" w:rsidP="00F61183">
      <w:pPr>
        <w:pStyle w:val="Textkrper"/>
        <w:spacing w:before="10" w:line="360" w:lineRule="auto"/>
        <w:rPr>
          <w:rFonts w:cs="Arial"/>
          <w:b/>
          <w:bCs/>
          <w:iCs/>
        </w:rPr>
      </w:pPr>
      <w:r w:rsidRPr="00CD118A">
        <w:rPr>
          <w:rFonts w:cs="Arial"/>
          <w:b/>
          <w:bCs/>
          <w:iCs/>
        </w:rPr>
        <w:t>Tierarztkosten können schnell zum finanziellen Risiko werden</w:t>
      </w:r>
    </w:p>
    <w:p w14:paraId="4CA7F1B7" w14:textId="77777777" w:rsidR="00CD118A" w:rsidRDefault="00CD118A" w:rsidP="00F61183">
      <w:pPr>
        <w:pStyle w:val="Textkrper"/>
        <w:spacing w:before="10" w:line="360" w:lineRule="auto"/>
        <w:rPr>
          <w:rFonts w:cs="Arial"/>
          <w:b/>
          <w:bCs/>
          <w:iCs/>
        </w:rPr>
      </w:pPr>
    </w:p>
    <w:p w14:paraId="7E897556" w14:textId="77777777" w:rsidR="00CD118A" w:rsidRDefault="00CD118A" w:rsidP="00CD118A">
      <w:pPr>
        <w:pStyle w:val="Textkrper"/>
        <w:spacing w:before="10" w:line="360" w:lineRule="auto"/>
        <w:rPr>
          <w:rFonts w:cs="Arial"/>
          <w:iCs/>
        </w:rPr>
      </w:pPr>
      <w:r w:rsidRPr="00CD118A">
        <w:rPr>
          <w:rFonts w:cs="Arial"/>
          <w:iCs/>
        </w:rPr>
        <w:t xml:space="preserve">Was auf den ersten Blick vielleicht übertrieben erscheint, hat einen ganz realen Hintergrund. „Gerade chronische und wiederkehrende Erkrankungen können hohe Kosten verursachen. Wird eine Operation notwendig, zum Beispiel zur Entfernung eines Tumors oder nach einer Verletzung, sind Tierarztkosten im vier- oder gar fünfstelligen Bereich keine Seltenheit“, weiß Dr. Felix </w:t>
      </w:r>
      <w:proofErr w:type="spellStart"/>
      <w:r w:rsidRPr="00CD118A">
        <w:rPr>
          <w:rFonts w:cs="Arial"/>
          <w:iCs/>
        </w:rPr>
        <w:t>Garlipp</w:t>
      </w:r>
      <w:proofErr w:type="spellEnd"/>
      <w:r w:rsidRPr="00CD118A">
        <w:rPr>
          <w:rFonts w:cs="Arial"/>
          <w:iCs/>
        </w:rPr>
        <w:t xml:space="preserve"> von den Uelzener Versicherungen. </w:t>
      </w:r>
    </w:p>
    <w:p w14:paraId="6D5CA5F3" w14:textId="77777777" w:rsidR="00CD118A" w:rsidRDefault="00CD118A" w:rsidP="00CD118A">
      <w:pPr>
        <w:pStyle w:val="Textkrper"/>
        <w:spacing w:before="10" w:line="360" w:lineRule="auto"/>
        <w:rPr>
          <w:rFonts w:cs="Arial"/>
          <w:iCs/>
        </w:rPr>
      </w:pPr>
    </w:p>
    <w:p w14:paraId="16574A66" w14:textId="77777777" w:rsidR="00CD118A" w:rsidRDefault="00CD118A" w:rsidP="00CD118A">
      <w:pPr>
        <w:pStyle w:val="Textkrper"/>
        <w:spacing w:before="10" w:line="360" w:lineRule="auto"/>
        <w:rPr>
          <w:rFonts w:cs="Arial"/>
          <w:iCs/>
        </w:rPr>
      </w:pPr>
    </w:p>
    <w:p w14:paraId="5DEF99A3" w14:textId="7A6770BB" w:rsidR="00CD118A" w:rsidRDefault="00CD118A" w:rsidP="00CD118A">
      <w:pPr>
        <w:pStyle w:val="Textkrper"/>
        <w:spacing w:before="10" w:line="360" w:lineRule="auto"/>
        <w:rPr>
          <w:rFonts w:cs="Arial"/>
          <w:iCs/>
        </w:rPr>
      </w:pPr>
      <w:r w:rsidRPr="00CD118A">
        <w:rPr>
          <w:rFonts w:cs="Arial"/>
          <w:iCs/>
        </w:rPr>
        <w:t>Tierarztkosten können also schnell erhebliche Ausmaße annehmen und zum finanziellen Risiko für Herrchen oder Frauchen werden.</w:t>
      </w:r>
    </w:p>
    <w:p w14:paraId="2DCDECEB" w14:textId="77777777" w:rsidR="00CD118A" w:rsidRPr="00CD118A" w:rsidRDefault="00CD118A" w:rsidP="00CD118A">
      <w:pPr>
        <w:pStyle w:val="Textkrper"/>
        <w:spacing w:before="10" w:line="360" w:lineRule="auto"/>
        <w:rPr>
          <w:rFonts w:cs="Arial"/>
          <w:iCs/>
        </w:rPr>
      </w:pPr>
    </w:p>
    <w:p w14:paraId="129C3C0B" w14:textId="4BE5DEFA" w:rsidR="00CD118A" w:rsidRDefault="00CD118A" w:rsidP="00CD118A">
      <w:pPr>
        <w:pStyle w:val="Textkrper"/>
        <w:spacing w:before="10" w:line="360" w:lineRule="auto"/>
        <w:rPr>
          <w:rFonts w:cs="Arial"/>
          <w:iCs/>
        </w:rPr>
      </w:pPr>
      <w:r w:rsidRPr="00CD118A">
        <w:rPr>
          <w:rFonts w:cs="Arial"/>
          <w:iCs/>
        </w:rPr>
        <w:t>Um sich für solche Situationen ein finanzielles Polster zu verschaffen, sind laut der Uelzener-Studie 84 Prozent der Katzenhalter und 87 Prozent der Hundehalter bereit, beim Einkauf zu sparen oder auf Restaurantbesuche zu verzichten. Zudem würden mehr als acht von zehn Studienteilnehmern ihren Urlaub opfern, um ihr Haustier im Krankheitsfall zu pflegen, statt die Tage für die eigene Erholung zu nutzen.</w:t>
      </w:r>
    </w:p>
    <w:p w14:paraId="61F0CB9A" w14:textId="77777777" w:rsidR="00CD118A" w:rsidRPr="00F61183" w:rsidRDefault="00CD118A" w:rsidP="00CD118A">
      <w:pPr>
        <w:pStyle w:val="Textkrper"/>
        <w:spacing w:before="10" w:line="360" w:lineRule="auto"/>
        <w:rPr>
          <w:rFonts w:cs="Arial"/>
          <w:iCs/>
        </w:rPr>
      </w:pPr>
    </w:p>
    <w:p w14:paraId="1592B12F" w14:textId="7F9620E2" w:rsidR="0036560C" w:rsidRDefault="00CD118A" w:rsidP="00F61183">
      <w:pPr>
        <w:pStyle w:val="Textkrper"/>
        <w:pBdr>
          <w:bottom w:val="single" w:sz="6" w:space="1" w:color="auto"/>
        </w:pBdr>
        <w:spacing w:before="10" w:line="360" w:lineRule="auto"/>
        <w:rPr>
          <w:rFonts w:cs="Arial"/>
          <w:b/>
          <w:bCs/>
          <w:iCs/>
        </w:rPr>
      </w:pPr>
      <w:r w:rsidRPr="00CD118A">
        <w:rPr>
          <w:rFonts w:cs="Arial"/>
          <w:b/>
          <w:bCs/>
          <w:iCs/>
        </w:rPr>
        <w:t>Uelzener bietet seit 40 Jahren Tierkrankenversicherungen an</w:t>
      </w:r>
    </w:p>
    <w:p w14:paraId="3D788D11" w14:textId="77777777" w:rsidR="00CD118A" w:rsidRDefault="00CD118A" w:rsidP="00F61183">
      <w:pPr>
        <w:pStyle w:val="Textkrper"/>
        <w:pBdr>
          <w:bottom w:val="single" w:sz="6" w:space="1" w:color="auto"/>
        </w:pBdr>
        <w:spacing w:before="10" w:line="360" w:lineRule="auto"/>
        <w:rPr>
          <w:rFonts w:cs="Arial"/>
          <w:iCs/>
        </w:rPr>
      </w:pPr>
    </w:p>
    <w:p w14:paraId="0248D231" w14:textId="5AF0AA6B" w:rsidR="0036560C" w:rsidRDefault="00CD118A" w:rsidP="00F61183">
      <w:pPr>
        <w:pStyle w:val="Textkrper"/>
        <w:pBdr>
          <w:bottom w:val="single" w:sz="6" w:space="1" w:color="auto"/>
        </w:pBdr>
        <w:spacing w:before="10" w:line="360" w:lineRule="auto"/>
        <w:rPr>
          <w:rFonts w:cs="Arial"/>
          <w:iCs/>
        </w:rPr>
      </w:pPr>
      <w:r w:rsidRPr="00CD118A">
        <w:rPr>
          <w:rFonts w:cs="Arial"/>
          <w:iCs/>
        </w:rPr>
        <w:t xml:space="preserve">„Laut unserer Studie würde jeder fünfte Befragte sogar einen Kredit aufnehmen, um sein Haustier behalten zu können“, so Felix </w:t>
      </w:r>
      <w:proofErr w:type="spellStart"/>
      <w:r w:rsidRPr="00CD118A">
        <w:rPr>
          <w:rFonts w:cs="Arial"/>
          <w:iCs/>
        </w:rPr>
        <w:t>Garlipp</w:t>
      </w:r>
      <w:proofErr w:type="spellEnd"/>
      <w:r w:rsidRPr="00CD118A">
        <w:rPr>
          <w:rFonts w:cs="Arial"/>
          <w:iCs/>
        </w:rPr>
        <w:t>, der bei der Uelzener das Produkt- und Portfoliomanagement leitet. „Damit es erst gar nicht so weit kommt, hat die Uelzener vor nun 40 Jahren als erstes deutsches Versicherungsunternehmen die Tierkrankenversicherung entwickelt. Damit muss sich kein Hunde- oder Katzenbesitzer mehr zwischen Sommerurlaub und Tierarztkosten entscheiden.“</w:t>
      </w:r>
    </w:p>
    <w:p w14:paraId="5DC6A10A" w14:textId="77777777" w:rsidR="00CD118A" w:rsidRPr="00F61183" w:rsidRDefault="00CD118A" w:rsidP="00F61183">
      <w:pPr>
        <w:pStyle w:val="Textkrper"/>
        <w:pBdr>
          <w:bottom w:val="single" w:sz="6" w:space="1" w:color="auto"/>
        </w:pBdr>
        <w:spacing w:before="10" w:line="360" w:lineRule="auto"/>
        <w:rPr>
          <w:rFonts w:cs="Arial"/>
          <w:iCs/>
        </w:rPr>
      </w:pPr>
    </w:p>
    <w:p w14:paraId="5D222741" w14:textId="77777777" w:rsidR="0036560C" w:rsidRDefault="0036560C" w:rsidP="0082084C">
      <w:pPr>
        <w:pStyle w:val="Textkrper"/>
        <w:spacing w:before="10" w:line="360" w:lineRule="auto"/>
        <w:rPr>
          <w:rFonts w:cs="Arial"/>
          <w:b/>
          <w:bCs/>
          <w:iCs/>
        </w:rPr>
      </w:pPr>
    </w:p>
    <w:p w14:paraId="1A93966C" w14:textId="7508D345" w:rsidR="00F61183" w:rsidRDefault="004A1CE2" w:rsidP="0082084C">
      <w:pPr>
        <w:pStyle w:val="Textkrper"/>
        <w:spacing w:before="10" w:line="360" w:lineRule="auto"/>
        <w:rPr>
          <w:rFonts w:cs="Arial"/>
          <w:iCs/>
          <w:sz w:val="20"/>
          <w:szCs w:val="20"/>
        </w:rPr>
      </w:pPr>
      <w:r w:rsidRPr="00E67A5C">
        <w:rPr>
          <w:rFonts w:cs="Arial"/>
          <w:b/>
          <w:bCs/>
          <w:iCs/>
          <w:sz w:val="20"/>
          <w:szCs w:val="20"/>
        </w:rPr>
        <w:t>Zeichenanzahl:</w:t>
      </w:r>
      <w:r w:rsidRPr="00E67A5C">
        <w:rPr>
          <w:rFonts w:cs="Arial"/>
          <w:iCs/>
          <w:sz w:val="20"/>
          <w:szCs w:val="20"/>
        </w:rPr>
        <w:t xml:space="preserve"> </w:t>
      </w:r>
      <w:r w:rsidR="00CD118A">
        <w:rPr>
          <w:rFonts w:cs="Arial"/>
          <w:iCs/>
          <w:sz w:val="20"/>
          <w:szCs w:val="20"/>
        </w:rPr>
        <w:t>2511</w:t>
      </w:r>
      <w:r w:rsidR="00F61183" w:rsidRPr="00F61183">
        <w:rPr>
          <w:rFonts w:cs="Arial"/>
          <w:iCs/>
          <w:sz w:val="20"/>
          <w:szCs w:val="20"/>
        </w:rPr>
        <w:t xml:space="preserve"> Zeichen inkl. Leerzeichen</w:t>
      </w:r>
    </w:p>
    <w:p w14:paraId="303A3226" w14:textId="3211F9A5" w:rsidR="00F61183" w:rsidRPr="00F61183" w:rsidRDefault="00F61183" w:rsidP="00F61183">
      <w:pPr>
        <w:pStyle w:val="Textkrper"/>
        <w:spacing w:before="10" w:line="360" w:lineRule="auto"/>
        <w:rPr>
          <w:rFonts w:cs="Arial"/>
          <w:iCs/>
          <w:sz w:val="20"/>
          <w:szCs w:val="20"/>
        </w:rPr>
      </w:pPr>
      <w:r w:rsidRPr="00F61183">
        <w:rPr>
          <w:rFonts w:cs="Arial"/>
          <w:b/>
          <w:bCs/>
          <w:iCs/>
          <w:sz w:val="20"/>
          <w:szCs w:val="20"/>
        </w:rPr>
        <w:t xml:space="preserve">Keywords: </w:t>
      </w:r>
      <w:r w:rsidR="00495110">
        <w:rPr>
          <w:rFonts w:cs="Arial"/>
          <w:iCs/>
          <w:sz w:val="20"/>
          <w:szCs w:val="20"/>
        </w:rPr>
        <w:t>Haustier, Hund, Katze,</w:t>
      </w:r>
      <w:r w:rsidR="00CD118A">
        <w:rPr>
          <w:rFonts w:cs="Arial"/>
          <w:iCs/>
          <w:sz w:val="20"/>
          <w:szCs w:val="20"/>
        </w:rPr>
        <w:t xml:space="preserve"> Urlaub, Tierarztkosten,</w:t>
      </w:r>
      <w:r w:rsidR="00495110">
        <w:rPr>
          <w:rFonts w:cs="Arial"/>
          <w:iCs/>
          <w:sz w:val="20"/>
          <w:szCs w:val="20"/>
        </w:rPr>
        <w:t xml:space="preserve"> Uelzener Versicherungen</w:t>
      </w:r>
    </w:p>
    <w:p w14:paraId="5530C48B" w14:textId="2FB7E347" w:rsidR="0036560C" w:rsidRPr="0036560C" w:rsidRDefault="00F61183" w:rsidP="0036560C">
      <w:pPr>
        <w:pStyle w:val="Textkrper"/>
        <w:spacing w:before="10" w:line="360" w:lineRule="auto"/>
        <w:rPr>
          <w:rFonts w:cs="Arial"/>
          <w:iCs/>
          <w:sz w:val="20"/>
          <w:szCs w:val="20"/>
        </w:rPr>
      </w:pPr>
      <w:proofErr w:type="spellStart"/>
      <w:r w:rsidRPr="00F61183">
        <w:rPr>
          <w:rFonts w:cs="Arial"/>
          <w:b/>
          <w:bCs/>
          <w:iCs/>
          <w:sz w:val="20"/>
          <w:szCs w:val="20"/>
        </w:rPr>
        <w:t>Meta</w:t>
      </w:r>
      <w:proofErr w:type="spellEnd"/>
      <w:r w:rsidRPr="00F61183">
        <w:rPr>
          <w:rFonts w:cs="Arial"/>
          <w:b/>
          <w:bCs/>
          <w:iCs/>
          <w:sz w:val="20"/>
          <w:szCs w:val="20"/>
        </w:rPr>
        <w:t xml:space="preserve"> Title: </w:t>
      </w:r>
      <w:r w:rsidR="00495110" w:rsidRPr="00495110">
        <w:rPr>
          <w:rFonts w:cs="Arial"/>
          <w:iCs/>
          <w:sz w:val="20"/>
          <w:szCs w:val="20"/>
        </w:rPr>
        <w:t xml:space="preserve">Haustier-Studie – </w:t>
      </w:r>
      <w:r w:rsidR="00CD118A">
        <w:rPr>
          <w:rFonts w:cs="Arial"/>
          <w:iCs/>
          <w:sz w:val="20"/>
          <w:szCs w:val="20"/>
        </w:rPr>
        <w:t xml:space="preserve">Worauf Menschen für Hund und Katze </w:t>
      </w:r>
      <w:r w:rsidR="009B6B13">
        <w:rPr>
          <w:rFonts w:cs="Arial"/>
          <w:iCs/>
          <w:sz w:val="20"/>
          <w:szCs w:val="20"/>
        </w:rPr>
        <w:t>verzichten</w:t>
      </w:r>
    </w:p>
    <w:p w14:paraId="53B4F166" w14:textId="2A7927A6" w:rsidR="00F61183" w:rsidRPr="00F61183" w:rsidRDefault="00F61183" w:rsidP="00F61183">
      <w:pPr>
        <w:pStyle w:val="Textkrper"/>
        <w:spacing w:before="10" w:line="360" w:lineRule="auto"/>
        <w:rPr>
          <w:rFonts w:cs="Arial"/>
          <w:iCs/>
          <w:sz w:val="20"/>
          <w:szCs w:val="20"/>
        </w:rPr>
      </w:pPr>
      <w:proofErr w:type="spellStart"/>
      <w:r w:rsidRPr="00F61183">
        <w:rPr>
          <w:rFonts w:cs="Arial"/>
          <w:b/>
          <w:bCs/>
          <w:iCs/>
          <w:sz w:val="20"/>
          <w:szCs w:val="20"/>
        </w:rPr>
        <w:t>Meta</w:t>
      </w:r>
      <w:proofErr w:type="spellEnd"/>
      <w:r w:rsidRPr="00F61183">
        <w:rPr>
          <w:rFonts w:cs="Arial"/>
          <w:b/>
          <w:bCs/>
          <w:iCs/>
          <w:sz w:val="20"/>
          <w:szCs w:val="20"/>
        </w:rPr>
        <w:t xml:space="preserve"> Description: </w:t>
      </w:r>
      <w:r w:rsidR="00CD118A" w:rsidRPr="00CD118A">
        <w:rPr>
          <w:rFonts w:cs="Arial"/>
          <w:iCs/>
          <w:sz w:val="20"/>
          <w:szCs w:val="20"/>
        </w:rPr>
        <w:t>Für die Gesundheit ihrer Haustiere verzichten Hunde- und Katzenbesitzer auch auf den eigenen Urlaub, zeigt eine Umfrage der Uelzener Versicherungen.</w:t>
      </w:r>
    </w:p>
    <w:p w14:paraId="5920DCC0" w14:textId="77777777" w:rsidR="00F61183" w:rsidRDefault="00F61183" w:rsidP="0082084C">
      <w:pPr>
        <w:pStyle w:val="Textkrper"/>
        <w:pBdr>
          <w:bottom w:val="single" w:sz="6" w:space="1" w:color="auto"/>
        </w:pBdr>
        <w:spacing w:before="10" w:line="360" w:lineRule="auto"/>
        <w:rPr>
          <w:rFonts w:cs="Arial"/>
          <w:b/>
          <w:bCs/>
          <w:iCs/>
          <w:sz w:val="20"/>
          <w:szCs w:val="20"/>
        </w:rPr>
      </w:pPr>
    </w:p>
    <w:p w14:paraId="59002281" w14:textId="3F3B1852" w:rsidR="0082084C" w:rsidRDefault="004A1CE2" w:rsidP="0082084C">
      <w:pPr>
        <w:pStyle w:val="Textkrper"/>
        <w:pBdr>
          <w:bottom w:val="single" w:sz="6" w:space="1" w:color="auto"/>
        </w:pBdr>
        <w:spacing w:before="10" w:line="360" w:lineRule="auto"/>
        <w:rPr>
          <w:rFonts w:cs="Arial"/>
          <w:iCs/>
          <w:sz w:val="20"/>
          <w:szCs w:val="20"/>
        </w:rPr>
      </w:pPr>
      <w:r w:rsidRPr="00E67A5C">
        <w:rPr>
          <w:rFonts w:cs="Arial"/>
          <w:iCs/>
          <w:sz w:val="20"/>
          <w:szCs w:val="20"/>
        </w:rPr>
        <w:t>Das Pressematerial steht Ihnen zur redaktionellen Verwendung zur Verfügung. Über einen Beleglink oder ein Belegexemplar bei Veröffentlichung würden wir uns freuen.</w:t>
      </w:r>
    </w:p>
    <w:p w14:paraId="774BE2EF" w14:textId="77777777" w:rsidR="00244D4C" w:rsidRPr="00E67A5C" w:rsidRDefault="00244D4C" w:rsidP="0082084C">
      <w:pPr>
        <w:pStyle w:val="Textkrper"/>
        <w:pBdr>
          <w:bottom w:val="single" w:sz="6" w:space="1" w:color="auto"/>
        </w:pBdr>
        <w:spacing w:before="10" w:line="360" w:lineRule="auto"/>
        <w:rPr>
          <w:rFonts w:cs="Arial"/>
          <w:iCs/>
          <w:sz w:val="20"/>
          <w:szCs w:val="20"/>
        </w:rPr>
      </w:pPr>
      <w:bookmarkStart w:id="0" w:name="_GoBack"/>
      <w:bookmarkEnd w:id="0"/>
    </w:p>
    <w:p w14:paraId="1B56AB55" w14:textId="77777777" w:rsidR="00E67A5C" w:rsidRPr="00E67A5C" w:rsidRDefault="00E67A5C" w:rsidP="00E67A5C">
      <w:pPr>
        <w:pStyle w:val="berschrift1"/>
        <w:ind w:left="0"/>
        <w:rPr>
          <w:rFonts w:ascii="Arial MT" w:hAnsi="Arial MT"/>
          <w:color w:val="64B32D"/>
        </w:rPr>
      </w:pPr>
    </w:p>
    <w:p w14:paraId="24F611F7" w14:textId="77777777" w:rsidR="0036560C" w:rsidRDefault="0036560C" w:rsidP="00E67A5C">
      <w:pPr>
        <w:pStyle w:val="berschrift1"/>
        <w:ind w:left="0"/>
        <w:rPr>
          <w:rFonts w:ascii="Arial MT" w:hAnsi="Arial MT"/>
          <w:color w:val="64B32D"/>
        </w:rPr>
      </w:pPr>
    </w:p>
    <w:p w14:paraId="60A89E65" w14:textId="51ED655E" w:rsidR="00F6060A" w:rsidRPr="00E67A5C" w:rsidRDefault="006321F9" w:rsidP="00E67A5C">
      <w:pPr>
        <w:pStyle w:val="berschrift1"/>
        <w:ind w:left="0"/>
        <w:rPr>
          <w:rFonts w:ascii="Arial MT" w:hAnsi="Arial MT"/>
        </w:rPr>
      </w:pPr>
      <w:r w:rsidRPr="00E67A5C">
        <w:rPr>
          <w:rFonts w:ascii="Arial MT" w:hAnsi="Arial MT"/>
          <w:color w:val="64B32D"/>
        </w:rPr>
        <w:t>Die</w:t>
      </w:r>
      <w:r w:rsidRPr="00E67A5C">
        <w:rPr>
          <w:rFonts w:ascii="Arial MT" w:hAnsi="Arial MT"/>
          <w:color w:val="64B32D"/>
          <w:spacing w:val="-3"/>
        </w:rPr>
        <w:t xml:space="preserve"> </w:t>
      </w:r>
      <w:r w:rsidRPr="00E67A5C">
        <w:rPr>
          <w:rFonts w:ascii="Arial MT" w:hAnsi="Arial MT"/>
          <w:color w:val="64B32D"/>
        </w:rPr>
        <w:t>Uelzener</w:t>
      </w:r>
      <w:r w:rsidRPr="00E67A5C">
        <w:rPr>
          <w:rFonts w:ascii="Arial MT" w:hAnsi="Arial MT"/>
          <w:color w:val="64B32D"/>
          <w:spacing w:val="-1"/>
        </w:rPr>
        <w:t xml:space="preserve"> </w:t>
      </w:r>
      <w:r w:rsidRPr="00E67A5C">
        <w:rPr>
          <w:rFonts w:ascii="Arial MT" w:hAnsi="Arial MT"/>
          <w:color w:val="64B32D"/>
        </w:rPr>
        <w:t>Versicherung</w:t>
      </w:r>
    </w:p>
    <w:p w14:paraId="416BD16E" w14:textId="77777777" w:rsidR="00E67A5C" w:rsidRPr="00E67A5C" w:rsidRDefault="00E67A5C" w:rsidP="00E67A5C">
      <w:pPr>
        <w:spacing w:before="1" w:line="360" w:lineRule="auto"/>
        <w:ind w:right="189"/>
        <w:rPr>
          <w:i/>
          <w:sz w:val="20"/>
        </w:rPr>
      </w:pPr>
    </w:p>
    <w:p w14:paraId="5006C03F" w14:textId="77777777" w:rsidR="00CD118A" w:rsidRDefault="006321F9" w:rsidP="00E67A5C">
      <w:pPr>
        <w:spacing w:before="1" w:line="360" w:lineRule="auto"/>
        <w:ind w:right="189"/>
        <w:rPr>
          <w:i/>
          <w:sz w:val="20"/>
        </w:rPr>
      </w:pPr>
      <w:r w:rsidRPr="00E67A5C">
        <w:rPr>
          <w:i/>
          <w:sz w:val="20"/>
        </w:rPr>
        <w:t>Die Uelzener Versicherung zählt zu den führenden Spezialversicherern für Tiere in Deutschland. Sie</w:t>
      </w:r>
      <w:r w:rsidRPr="00E67A5C">
        <w:rPr>
          <w:i/>
          <w:spacing w:val="1"/>
          <w:sz w:val="20"/>
        </w:rPr>
        <w:t xml:space="preserve"> </w:t>
      </w:r>
      <w:r w:rsidRPr="00E67A5C">
        <w:rPr>
          <w:i/>
          <w:sz w:val="20"/>
        </w:rPr>
        <w:t>wurde 1873 gegründet und blickt nunmehr auf 150 Jahre Tradition und Partnerschaft zurück. Als</w:t>
      </w:r>
      <w:r w:rsidRPr="00E67A5C">
        <w:rPr>
          <w:i/>
          <w:spacing w:val="1"/>
          <w:sz w:val="20"/>
        </w:rPr>
        <w:t xml:space="preserve"> </w:t>
      </w:r>
      <w:r w:rsidRPr="00E67A5C">
        <w:rPr>
          <w:i/>
          <w:sz w:val="20"/>
        </w:rPr>
        <w:t>erstes deutsches Versicherungsunternehmen entwickelte die Uelzener schon 1984 die</w:t>
      </w:r>
      <w:r w:rsidRPr="00E67A5C">
        <w:rPr>
          <w:i/>
          <w:spacing w:val="1"/>
          <w:sz w:val="20"/>
        </w:rPr>
        <w:t xml:space="preserve"> </w:t>
      </w:r>
      <w:r w:rsidRPr="00E67A5C">
        <w:rPr>
          <w:i/>
          <w:sz w:val="20"/>
        </w:rPr>
        <w:t>Tierkrankenversicherung. Seitdem vertrauen Hunde-, Katzen- und Pferdehalter sowie gewerbliche</w:t>
      </w:r>
      <w:r w:rsidRPr="00E67A5C">
        <w:rPr>
          <w:i/>
          <w:spacing w:val="1"/>
          <w:sz w:val="20"/>
        </w:rPr>
        <w:t xml:space="preserve"> </w:t>
      </w:r>
      <w:r w:rsidRPr="00E67A5C">
        <w:rPr>
          <w:i/>
          <w:sz w:val="20"/>
        </w:rPr>
        <w:t>Kundinnen und Kunden wie Hundeschulen oder Pferdebetriebe auf die Expertise der Uelzener</w:t>
      </w:r>
      <w:r w:rsidRPr="00E67A5C">
        <w:rPr>
          <w:i/>
          <w:spacing w:val="1"/>
          <w:sz w:val="20"/>
        </w:rPr>
        <w:t xml:space="preserve"> </w:t>
      </w:r>
      <w:r w:rsidRPr="00E67A5C">
        <w:rPr>
          <w:i/>
          <w:sz w:val="20"/>
        </w:rPr>
        <w:t xml:space="preserve">Versicherung. </w:t>
      </w:r>
    </w:p>
    <w:p w14:paraId="5460FB30" w14:textId="77777777" w:rsidR="00CD118A" w:rsidRDefault="00CD118A" w:rsidP="00E67A5C">
      <w:pPr>
        <w:spacing w:before="1" w:line="360" w:lineRule="auto"/>
        <w:ind w:right="189"/>
        <w:rPr>
          <w:i/>
          <w:sz w:val="20"/>
        </w:rPr>
      </w:pPr>
    </w:p>
    <w:p w14:paraId="3D66223B" w14:textId="2E0A18AA" w:rsidR="00926550" w:rsidRDefault="006321F9" w:rsidP="00E67A5C">
      <w:pPr>
        <w:spacing w:before="1" w:line="360" w:lineRule="auto"/>
        <w:ind w:right="189"/>
        <w:rPr>
          <w:i/>
          <w:spacing w:val="1"/>
          <w:sz w:val="20"/>
        </w:rPr>
      </w:pPr>
      <w:r w:rsidRPr="00E67A5C">
        <w:rPr>
          <w:i/>
          <w:sz w:val="20"/>
        </w:rPr>
        <w:t>Das Unternehmen hat mit seinen rund 340 Mitarbeiterinnen und Mitarbeitern den</w:t>
      </w:r>
      <w:r w:rsidRPr="00E67A5C">
        <w:rPr>
          <w:i/>
          <w:spacing w:val="1"/>
          <w:sz w:val="20"/>
        </w:rPr>
        <w:t xml:space="preserve"> </w:t>
      </w:r>
    </w:p>
    <w:p w14:paraId="79EAA545" w14:textId="1587D91E" w:rsidR="00244D4C" w:rsidRDefault="006321F9" w:rsidP="00E67A5C">
      <w:pPr>
        <w:spacing w:before="1" w:line="360" w:lineRule="auto"/>
        <w:ind w:right="189"/>
        <w:rPr>
          <w:i/>
          <w:spacing w:val="-52"/>
          <w:sz w:val="20"/>
        </w:rPr>
      </w:pPr>
      <w:r w:rsidRPr="00E67A5C">
        <w:rPr>
          <w:i/>
          <w:sz w:val="20"/>
        </w:rPr>
        <w:t>Stammsitz</w:t>
      </w:r>
      <w:r w:rsidRPr="00E67A5C">
        <w:rPr>
          <w:i/>
          <w:spacing w:val="-3"/>
          <w:sz w:val="20"/>
        </w:rPr>
        <w:t xml:space="preserve"> </w:t>
      </w:r>
      <w:r w:rsidRPr="00E67A5C">
        <w:rPr>
          <w:i/>
          <w:sz w:val="20"/>
        </w:rPr>
        <w:t>im</w:t>
      </w:r>
      <w:r w:rsidRPr="00E67A5C">
        <w:rPr>
          <w:i/>
          <w:spacing w:val="-1"/>
          <w:sz w:val="20"/>
        </w:rPr>
        <w:t xml:space="preserve"> </w:t>
      </w:r>
      <w:r w:rsidRPr="00E67A5C">
        <w:rPr>
          <w:i/>
          <w:sz w:val="20"/>
        </w:rPr>
        <w:t>niedersächsischen</w:t>
      </w:r>
      <w:r w:rsidRPr="00E67A5C">
        <w:rPr>
          <w:i/>
          <w:spacing w:val="-4"/>
          <w:sz w:val="20"/>
        </w:rPr>
        <w:t xml:space="preserve"> </w:t>
      </w:r>
      <w:r w:rsidRPr="00E67A5C">
        <w:rPr>
          <w:i/>
          <w:sz w:val="20"/>
        </w:rPr>
        <w:t>Uelzen</w:t>
      </w:r>
      <w:r w:rsidRPr="00E67A5C">
        <w:rPr>
          <w:i/>
          <w:spacing w:val="-3"/>
          <w:sz w:val="20"/>
        </w:rPr>
        <w:t xml:space="preserve"> </w:t>
      </w:r>
      <w:r w:rsidRPr="00E67A5C">
        <w:rPr>
          <w:i/>
          <w:sz w:val="20"/>
        </w:rPr>
        <w:t>und</w:t>
      </w:r>
      <w:r w:rsidRPr="00E67A5C">
        <w:rPr>
          <w:i/>
          <w:spacing w:val="-2"/>
          <w:sz w:val="20"/>
        </w:rPr>
        <w:t xml:space="preserve"> </w:t>
      </w:r>
      <w:r w:rsidRPr="00E67A5C">
        <w:rPr>
          <w:i/>
          <w:sz w:val="20"/>
        </w:rPr>
        <w:t>ist</w:t>
      </w:r>
      <w:r w:rsidRPr="00E67A5C">
        <w:rPr>
          <w:i/>
          <w:spacing w:val="-3"/>
          <w:sz w:val="20"/>
        </w:rPr>
        <w:t xml:space="preserve"> </w:t>
      </w:r>
      <w:r w:rsidRPr="00E67A5C">
        <w:rPr>
          <w:i/>
          <w:sz w:val="20"/>
        </w:rPr>
        <w:t>darüber</w:t>
      </w:r>
      <w:r w:rsidRPr="00E67A5C">
        <w:rPr>
          <w:i/>
          <w:spacing w:val="-3"/>
          <w:sz w:val="20"/>
        </w:rPr>
        <w:t xml:space="preserve"> </w:t>
      </w:r>
      <w:r w:rsidRPr="00E67A5C">
        <w:rPr>
          <w:i/>
          <w:sz w:val="20"/>
        </w:rPr>
        <w:t>hinaus</w:t>
      </w:r>
      <w:r w:rsidRPr="00E67A5C">
        <w:rPr>
          <w:i/>
          <w:spacing w:val="-3"/>
          <w:sz w:val="20"/>
        </w:rPr>
        <w:t xml:space="preserve"> </w:t>
      </w:r>
      <w:r w:rsidRPr="00E67A5C">
        <w:rPr>
          <w:i/>
          <w:sz w:val="20"/>
        </w:rPr>
        <w:t>u.a.</w:t>
      </w:r>
      <w:r w:rsidRPr="00E67A5C">
        <w:rPr>
          <w:i/>
          <w:spacing w:val="-1"/>
          <w:sz w:val="20"/>
        </w:rPr>
        <w:t xml:space="preserve"> </w:t>
      </w:r>
      <w:r w:rsidRPr="00E67A5C">
        <w:rPr>
          <w:i/>
          <w:sz w:val="20"/>
        </w:rPr>
        <w:t>mit</w:t>
      </w:r>
      <w:r w:rsidRPr="00E67A5C">
        <w:rPr>
          <w:i/>
          <w:spacing w:val="5"/>
          <w:sz w:val="20"/>
        </w:rPr>
        <w:t xml:space="preserve"> </w:t>
      </w:r>
      <w:r w:rsidRPr="00E67A5C">
        <w:rPr>
          <w:i/>
          <w:sz w:val="20"/>
        </w:rPr>
        <w:t>Büros</w:t>
      </w:r>
      <w:r w:rsidRPr="00E67A5C">
        <w:rPr>
          <w:i/>
          <w:spacing w:val="1"/>
          <w:sz w:val="20"/>
        </w:rPr>
        <w:t xml:space="preserve"> </w:t>
      </w:r>
      <w:r w:rsidRPr="00E67A5C">
        <w:rPr>
          <w:i/>
          <w:sz w:val="20"/>
        </w:rPr>
        <w:t>in</w:t>
      </w:r>
      <w:r w:rsidRPr="00E67A5C">
        <w:rPr>
          <w:i/>
          <w:spacing w:val="-2"/>
          <w:sz w:val="20"/>
        </w:rPr>
        <w:t xml:space="preserve"> </w:t>
      </w:r>
      <w:r w:rsidRPr="00E67A5C">
        <w:rPr>
          <w:i/>
          <w:sz w:val="20"/>
        </w:rPr>
        <w:t>Berlin</w:t>
      </w:r>
      <w:r w:rsidRPr="00E67A5C">
        <w:rPr>
          <w:i/>
          <w:spacing w:val="-1"/>
          <w:sz w:val="20"/>
        </w:rPr>
        <w:t xml:space="preserve"> </w:t>
      </w:r>
      <w:r w:rsidRPr="00E67A5C">
        <w:rPr>
          <w:i/>
          <w:sz w:val="20"/>
        </w:rPr>
        <w:t>und</w:t>
      </w:r>
      <w:r w:rsidRPr="00E67A5C">
        <w:rPr>
          <w:i/>
          <w:spacing w:val="-2"/>
          <w:sz w:val="20"/>
        </w:rPr>
        <w:t xml:space="preserve"> </w:t>
      </w:r>
      <w:r w:rsidRPr="00E67A5C">
        <w:rPr>
          <w:i/>
          <w:sz w:val="20"/>
        </w:rPr>
        <w:t>Hamburg</w:t>
      </w:r>
      <w:r w:rsidRPr="00E67A5C">
        <w:rPr>
          <w:i/>
          <w:spacing w:val="-52"/>
          <w:sz w:val="20"/>
        </w:rPr>
        <w:t xml:space="preserve"> </w:t>
      </w:r>
    </w:p>
    <w:p w14:paraId="060B023A" w14:textId="36C881FC" w:rsidR="00244D4C" w:rsidRDefault="006321F9" w:rsidP="00E67A5C">
      <w:pPr>
        <w:spacing w:before="1" w:line="360" w:lineRule="auto"/>
        <w:ind w:right="189"/>
        <w:rPr>
          <w:i/>
          <w:sz w:val="20"/>
        </w:rPr>
      </w:pPr>
      <w:r w:rsidRPr="00E67A5C">
        <w:rPr>
          <w:i/>
          <w:sz w:val="20"/>
        </w:rPr>
        <w:t>sowie mit de</w:t>
      </w:r>
      <w:r w:rsidR="00244D4C">
        <w:rPr>
          <w:i/>
          <w:sz w:val="20"/>
        </w:rPr>
        <w:t>n Tochtergesellschaften Uelzener</w:t>
      </w:r>
      <w:r w:rsidRPr="00E67A5C">
        <w:rPr>
          <w:i/>
          <w:sz w:val="20"/>
        </w:rPr>
        <w:t xml:space="preserve"> Service GmbH in Wegberg</w:t>
      </w:r>
      <w:r w:rsidR="00F61183">
        <w:rPr>
          <w:i/>
          <w:sz w:val="20"/>
        </w:rPr>
        <w:t xml:space="preserve">, </w:t>
      </w:r>
      <w:r w:rsidR="00F61183" w:rsidRPr="00F61183">
        <w:rPr>
          <w:i/>
          <w:sz w:val="20"/>
        </w:rPr>
        <w:t xml:space="preserve">Deine Tierwelt GmbH in </w:t>
      </w:r>
    </w:p>
    <w:p w14:paraId="70EB88B1" w14:textId="11456E0C" w:rsidR="0036560C" w:rsidRDefault="00F61183" w:rsidP="00E67A5C">
      <w:pPr>
        <w:spacing w:before="1" w:line="360" w:lineRule="auto"/>
        <w:ind w:right="189"/>
        <w:rPr>
          <w:i/>
          <w:sz w:val="20"/>
        </w:rPr>
      </w:pPr>
      <w:r w:rsidRPr="00F61183">
        <w:rPr>
          <w:i/>
          <w:sz w:val="20"/>
        </w:rPr>
        <w:t xml:space="preserve">Hannover und Cleo &amp; </w:t>
      </w:r>
      <w:proofErr w:type="spellStart"/>
      <w:r w:rsidRPr="00F61183">
        <w:rPr>
          <w:i/>
          <w:sz w:val="20"/>
        </w:rPr>
        <w:t>You</w:t>
      </w:r>
      <w:proofErr w:type="spellEnd"/>
      <w:r w:rsidRPr="00F61183">
        <w:rPr>
          <w:i/>
          <w:sz w:val="20"/>
        </w:rPr>
        <w:t xml:space="preserve"> GmbH in Hamburg vertreten.</w:t>
      </w:r>
    </w:p>
    <w:p w14:paraId="73B84058" w14:textId="77777777" w:rsidR="00CD118A" w:rsidRDefault="00CD118A" w:rsidP="00E67A5C">
      <w:pPr>
        <w:pStyle w:val="berschrift1"/>
        <w:ind w:left="0"/>
        <w:rPr>
          <w:rFonts w:ascii="Arial MT" w:hAnsi="Arial MT"/>
          <w:color w:val="64B32D"/>
          <w:sz w:val="20"/>
          <w:szCs w:val="20"/>
        </w:rPr>
      </w:pPr>
    </w:p>
    <w:p w14:paraId="26B358D9" w14:textId="298552DC" w:rsidR="00E67A5C" w:rsidRPr="001B0AB2" w:rsidRDefault="00E67A5C" w:rsidP="00E67A5C">
      <w:pPr>
        <w:pStyle w:val="berschrift1"/>
        <w:ind w:left="0"/>
        <w:rPr>
          <w:rFonts w:ascii="Arial MT" w:hAnsi="Arial MT"/>
          <w:color w:val="64B32D"/>
          <w:sz w:val="20"/>
          <w:szCs w:val="20"/>
        </w:rPr>
      </w:pPr>
      <w:r w:rsidRPr="001B0AB2">
        <w:rPr>
          <w:rFonts w:ascii="Arial MT" w:hAnsi="Arial MT"/>
          <w:color w:val="64B32D"/>
          <w:sz w:val="20"/>
          <w:szCs w:val="20"/>
        </w:rPr>
        <w:t>Pressekontakte</w:t>
      </w:r>
    </w:p>
    <w:p w14:paraId="4FD4B069" w14:textId="77777777" w:rsidR="00E67A5C" w:rsidRPr="001B0AB2" w:rsidRDefault="00E67A5C" w:rsidP="00E67A5C">
      <w:pPr>
        <w:pStyle w:val="berschrift1"/>
        <w:ind w:left="0"/>
        <w:rPr>
          <w:rFonts w:ascii="Arial MT" w:hAnsi="Arial MT"/>
          <w:color w:val="64B32D"/>
          <w:sz w:val="20"/>
          <w:szCs w:val="20"/>
        </w:rPr>
      </w:pPr>
    </w:p>
    <w:p w14:paraId="233C2754" w14:textId="77777777" w:rsidR="00F61183" w:rsidRPr="00F61183" w:rsidRDefault="00F61183" w:rsidP="00F61183">
      <w:pPr>
        <w:rPr>
          <w:b/>
          <w:bCs/>
          <w:sz w:val="20"/>
          <w:szCs w:val="20"/>
        </w:rPr>
      </w:pPr>
      <w:proofErr w:type="spellStart"/>
      <w:r w:rsidRPr="00F61183">
        <w:rPr>
          <w:b/>
          <w:bCs/>
          <w:sz w:val="20"/>
          <w:szCs w:val="20"/>
        </w:rPr>
        <w:t>Visibility</w:t>
      </w:r>
      <w:proofErr w:type="spellEnd"/>
      <w:r w:rsidRPr="00F61183">
        <w:rPr>
          <w:b/>
          <w:bCs/>
          <w:sz w:val="20"/>
          <w:szCs w:val="20"/>
        </w:rPr>
        <w:t xml:space="preserve"> Agency</w:t>
      </w:r>
    </w:p>
    <w:p w14:paraId="55BD7A4F" w14:textId="77777777" w:rsidR="00F61183" w:rsidRPr="00F61183" w:rsidRDefault="00F61183" w:rsidP="00F61183">
      <w:pPr>
        <w:rPr>
          <w:sz w:val="20"/>
          <w:szCs w:val="20"/>
        </w:rPr>
      </w:pPr>
      <w:r w:rsidRPr="00F61183">
        <w:rPr>
          <w:sz w:val="20"/>
          <w:szCs w:val="20"/>
        </w:rPr>
        <w:t>Carolin Freitag</w:t>
      </w:r>
    </w:p>
    <w:p w14:paraId="610A1CC3" w14:textId="77777777" w:rsidR="00F61183" w:rsidRPr="00F61183" w:rsidRDefault="00F61183" w:rsidP="00F61183">
      <w:pPr>
        <w:rPr>
          <w:sz w:val="20"/>
          <w:szCs w:val="20"/>
        </w:rPr>
      </w:pPr>
      <w:proofErr w:type="spellStart"/>
      <w:r w:rsidRPr="00F61183">
        <w:rPr>
          <w:sz w:val="20"/>
          <w:szCs w:val="20"/>
        </w:rPr>
        <w:t>Wichertstr</w:t>
      </w:r>
      <w:proofErr w:type="spellEnd"/>
      <w:r w:rsidRPr="00F61183">
        <w:rPr>
          <w:sz w:val="20"/>
          <w:szCs w:val="20"/>
        </w:rPr>
        <w:t>. 16/17  |  10439 Berlin</w:t>
      </w:r>
    </w:p>
    <w:p w14:paraId="7BF48EDC" w14:textId="5BFE4C8A" w:rsidR="00E67A5C" w:rsidRPr="00F61183" w:rsidRDefault="00F61183" w:rsidP="00F61183">
      <w:pPr>
        <w:rPr>
          <w:sz w:val="20"/>
          <w:szCs w:val="20"/>
        </w:rPr>
      </w:pPr>
      <w:r w:rsidRPr="00F61183">
        <w:rPr>
          <w:sz w:val="20"/>
          <w:szCs w:val="20"/>
        </w:rPr>
        <w:t>Telefon: 030 4373-4488 |  E-Mail: uelzener@visibilitycommunications.com</w:t>
      </w:r>
    </w:p>
    <w:p w14:paraId="6D6A2C17" w14:textId="77777777" w:rsidR="00E67A5C" w:rsidRPr="001B0AB2" w:rsidRDefault="00E67A5C" w:rsidP="005950D2">
      <w:pPr>
        <w:rPr>
          <w:b/>
          <w:bCs/>
          <w:sz w:val="20"/>
          <w:szCs w:val="20"/>
        </w:rPr>
      </w:pPr>
    </w:p>
    <w:p w14:paraId="28835FFD" w14:textId="37DE7CE5" w:rsidR="00E67A5C" w:rsidRPr="001B0AB2" w:rsidRDefault="00E67A5C" w:rsidP="005950D2">
      <w:pPr>
        <w:rPr>
          <w:b/>
          <w:bCs/>
          <w:sz w:val="20"/>
          <w:szCs w:val="20"/>
        </w:rPr>
      </w:pPr>
      <w:r w:rsidRPr="001B0AB2">
        <w:rPr>
          <w:b/>
          <w:bCs/>
          <w:sz w:val="20"/>
          <w:szCs w:val="20"/>
        </w:rPr>
        <w:t>Uelzener</w:t>
      </w:r>
      <w:r w:rsidRPr="001B0AB2">
        <w:rPr>
          <w:b/>
          <w:bCs/>
          <w:spacing w:val="-5"/>
          <w:sz w:val="20"/>
          <w:szCs w:val="20"/>
        </w:rPr>
        <w:t xml:space="preserve"> </w:t>
      </w:r>
      <w:r w:rsidRPr="001B0AB2">
        <w:rPr>
          <w:b/>
          <w:bCs/>
          <w:sz w:val="20"/>
          <w:szCs w:val="20"/>
        </w:rPr>
        <w:t>Allgemeine</w:t>
      </w:r>
      <w:r w:rsidRPr="001B0AB2">
        <w:rPr>
          <w:b/>
          <w:bCs/>
          <w:spacing w:val="-2"/>
          <w:sz w:val="20"/>
          <w:szCs w:val="20"/>
        </w:rPr>
        <w:t xml:space="preserve"> </w:t>
      </w:r>
      <w:r w:rsidRPr="001B0AB2">
        <w:rPr>
          <w:b/>
          <w:bCs/>
          <w:sz w:val="20"/>
          <w:szCs w:val="20"/>
        </w:rPr>
        <w:t>Versicherungs-Gesellschaft</w:t>
      </w:r>
      <w:r w:rsidRPr="001B0AB2">
        <w:rPr>
          <w:b/>
          <w:bCs/>
          <w:spacing w:val="-4"/>
          <w:sz w:val="20"/>
          <w:szCs w:val="20"/>
        </w:rPr>
        <w:t xml:space="preserve"> </w:t>
      </w:r>
      <w:r w:rsidRPr="001B0AB2">
        <w:rPr>
          <w:b/>
          <w:bCs/>
          <w:sz w:val="20"/>
          <w:szCs w:val="20"/>
        </w:rPr>
        <w:t>a.G.</w:t>
      </w:r>
    </w:p>
    <w:p w14:paraId="0C403056" w14:textId="77777777" w:rsidR="005950D2" w:rsidRPr="001B0AB2" w:rsidRDefault="00E67A5C" w:rsidP="005950D2">
      <w:pPr>
        <w:rPr>
          <w:sz w:val="20"/>
          <w:szCs w:val="20"/>
        </w:rPr>
      </w:pPr>
      <w:r w:rsidRPr="001B0AB2">
        <w:rPr>
          <w:sz w:val="20"/>
          <w:szCs w:val="20"/>
        </w:rPr>
        <w:t xml:space="preserve">Presse und Öffentlichkeitsarbeit Saskia </w:t>
      </w:r>
      <w:proofErr w:type="spellStart"/>
      <w:r w:rsidRPr="001B0AB2">
        <w:rPr>
          <w:sz w:val="20"/>
          <w:szCs w:val="20"/>
        </w:rPr>
        <w:t>Hollatz</w:t>
      </w:r>
      <w:proofErr w:type="spellEnd"/>
    </w:p>
    <w:p w14:paraId="5306263B" w14:textId="0C0DE613" w:rsidR="00E67A5C" w:rsidRPr="001B0AB2" w:rsidRDefault="00E67A5C" w:rsidP="005950D2">
      <w:pPr>
        <w:rPr>
          <w:sz w:val="20"/>
          <w:szCs w:val="20"/>
        </w:rPr>
      </w:pPr>
      <w:r w:rsidRPr="001B0AB2">
        <w:rPr>
          <w:spacing w:val="-54"/>
          <w:sz w:val="20"/>
          <w:szCs w:val="20"/>
        </w:rPr>
        <w:t xml:space="preserve"> </w:t>
      </w:r>
      <w:proofErr w:type="spellStart"/>
      <w:r w:rsidRPr="001B0AB2">
        <w:rPr>
          <w:sz w:val="20"/>
          <w:szCs w:val="20"/>
        </w:rPr>
        <w:t>Veerßer</w:t>
      </w:r>
      <w:proofErr w:type="spellEnd"/>
      <w:r w:rsidRPr="001B0AB2">
        <w:rPr>
          <w:spacing w:val="1"/>
          <w:sz w:val="20"/>
          <w:szCs w:val="20"/>
        </w:rPr>
        <w:t xml:space="preserve"> </w:t>
      </w:r>
      <w:r w:rsidRPr="001B0AB2">
        <w:rPr>
          <w:sz w:val="20"/>
          <w:szCs w:val="20"/>
        </w:rPr>
        <w:t>Straße 65/67</w:t>
      </w:r>
      <w:r w:rsidRPr="001B0AB2">
        <w:rPr>
          <w:spacing w:val="1"/>
          <w:sz w:val="20"/>
          <w:szCs w:val="20"/>
        </w:rPr>
        <w:t xml:space="preserve"> </w:t>
      </w:r>
      <w:r w:rsidRPr="001B0AB2">
        <w:rPr>
          <w:sz w:val="20"/>
          <w:szCs w:val="20"/>
        </w:rPr>
        <w:t>|</w:t>
      </w:r>
      <w:r w:rsidRPr="001B0AB2">
        <w:rPr>
          <w:spacing w:val="-3"/>
          <w:sz w:val="20"/>
          <w:szCs w:val="20"/>
        </w:rPr>
        <w:t xml:space="preserve"> </w:t>
      </w:r>
      <w:r w:rsidRPr="001B0AB2">
        <w:rPr>
          <w:sz w:val="20"/>
          <w:szCs w:val="20"/>
        </w:rPr>
        <w:t>29525</w:t>
      </w:r>
      <w:r w:rsidRPr="001B0AB2">
        <w:rPr>
          <w:spacing w:val="-2"/>
          <w:sz w:val="20"/>
          <w:szCs w:val="20"/>
        </w:rPr>
        <w:t xml:space="preserve"> </w:t>
      </w:r>
      <w:r w:rsidRPr="001B0AB2">
        <w:rPr>
          <w:sz w:val="20"/>
          <w:szCs w:val="20"/>
        </w:rPr>
        <w:t>Uelzen</w:t>
      </w:r>
    </w:p>
    <w:p w14:paraId="2DF57D8D" w14:textId="18D1FA7F" w:rsidR="00E67A5C" w:rsidRPr="001B0AB2" w:rsidRDefault="00E67A5C" w:rsidP="005950D2">
      <w:pPr>
        <w:rPr>
          <w:sz w:val="20"/>
          <w:szCs w:val="20"/>
        </w:rPr>
      </w:pPr>
      <w:r w:rsidRPr="001B0AB2">
        <w:rPr>
          <w:sz w:val="20"/>
          <w:szCs w:val="20"/>
        </w:rPr>
        <w:t>Telefon</w:t>
      </w:r>
      <w:r w:rsidR="007E3C42">
        <w:rPr>
          <w:sz w:val="20"/>
          <w:szCs w:val="20"/>
        </w:rPr>
        <w:t>:</w:t>
      </w:r>
      <w:r w:rsidRPr="001B0AB2">
        <w:rPr>
          <w:spacing w:val="-4"/>
          <w:sz w:val="20"/>
          <w:szCs w:val="20"/>
        </w:rPr>
        <w:t xml:space="preserve"> </w:t>
      </w:r>
      <w:r w:rsidRPr="001B0AB2">
        <w:rPr>
          <w:sz w:val="20"/>
          <w:szCs w:val="20"/>
        </w:rPr>
        <w:t>0581</w:t>
      </w:r>
      <w:r w:rsidRPr="001B0AB2">
        <w:rPr>
          <w:spacing w:val="-4"/>
          <w:sz w:val="20"/>
          <w:szCs w:val="20"/>
        </w:rPr>
        <w:t xml:space="preserve"> </w:t>
      </w:r>
      <w:r w:rsidRPr="001B0AB2">
        <w:rPr>
          <w:sz w:val="20"/>
          <w:szCs w:val="20"/>
        </w:rPr>
        <w:t>8070-3876</w:t>
      </w:r>
      <w:r w:rsidRPr="001B0AB2">
        <w:rPr>
          <w:spacing w:val="-1"/>
          <w:sz w:val="20"/>
          <w:szCs w:val="20"/>
        </w:rPr>
        <w:t xml:space="preserve"> </w:t>
      </w:r>
      <w:r w:rsidRPr="001B0AB2">
        <w:rPr>
          <w:sz w:val="20"/>
          <w:szCs w:val="20"/>
        </w:rPr>
        <w:t>|</w:t>
      </w:r>
      <w:r w:rsidRPr="001B0AB2">
        <w:rPr>
          <w:spacing w:val="-1"/>
          <w:sz w:val="20"/>
          <w:szCs w:val="20"/>
        </w:rPr>
        <w:t xml:space="preserve"> </w:t>
      </w:r>
      <w:r w:rsidR="007E3C42">
        <w:rPr>
          <w:sz w:val="20"/>
          <w:szCs w:val="20"/>
        </w:rPr>
        <w:t>E-Mail:</w:t>
      </w:r>
      <w:r w:rsidRPr="001B0AB2">
        <w:rPr>
          <w:spacing w:val="-2"/>
          <w:sz w:val="20"/>
          <w:szCs w:val="20"/>
        </w:rPr>
        <w:t xml:space="preserve"> </w:t>
      </w:r>
      <w:hyperlink r:id="rId8">
        <w:r w:rsidRPr="001B0AB2">
          <w:rPr>
            <w:sz w:val="20"/>
            <w:szCs w:val="20"/>
          </w:rPr>
          <w:t>S.Hollatz@uelzener.de</w:t>
        </w:r>
      </w:hyperlink>
    </w:p>
    <w:p w14:paraId="3DDE5514" w14:textId="77777777" w:rsidR="00E67A5C" w:rsidRPr="001B0AB2" w:rsidRDefault="00E67A5C" w:rsidP="005950D2">
      <w:pPr>
        <w:rPr>
          <w:sz w:val="20"/>
          <w:szCs w:val="20"/>
        </w:rPr>
      </w:pPr>
    </w:p>
    <w:p w14:paraId="0E1C9227" w14:textId="39B2D7BD" w:rsidR="00F6060A" w:rsidRPr="001B0AB2" w:rsidRDefault="00E67A5C" w:rsidP="005950D2">
      <w:pPr>
        <w:rPr>
          <w:sz w:val="20"/>
          <w:szCs w:val="20"/>
        </w:rPr>
      </w:pPr>
      <w:r w:rsidRPr="001B0AB2">
        <w:rPr>
          <w:sz w:val="20"/>
          <w:szCs w:val="20"/>
        </w:rPr>
        <w:t>Weitere</w:t>
      </w:r>
      <w:r w:rsidRPr="001B0AB2">
        <w:rPr>
          <w:spacing w:val="-4"/>
          <w:sz w:val="20"/>
          <w:szCs w:val="20"/>
        </w:rPr>
        <w:t xml:space="preserve"> </w:t>
      </w:r>
      <w:r w:rsidRPr="001B0AB2">
        <w:rPr>
          <w:sz w:val="20"/>
          <w:szCs w:val="20"/>
        </w:rPr>
        <w:t>Informationen</w:t>
      </w:r>
      <w:r w:rsidRPr="001B0AB2">
        <w:rPr>
          <w:spacing w:val="-3"/>
          <w:sz w:val="20"/>
          <w:szCs w:val="20"/>
        </w:rPr>
        <w:t xml:space="preserve"> </w:t>
      </w:r>
      <w:r w:rsidRPr="001B0AB2">
        <w:rPr>
          <w:sz w:val="20"/>
          <w:szCs w:val="20"/>
        </w:rPr>
        <w:t xml:space="preserve">unter </w:t>
      </w:r>
      <w:hyperlink r:id="rId9">
        <w:r w:rsidRPr="001B0AB2">
          <w:rPr>
            <w:color w:val="0000FF"/>
            <w:sz w:val="20"/>
            <w:szCs w:val="20"/>
            <w:u w:val="single" w:color="0000FF"/>
          </w:rPr>
          <w:t>www.uelzener.de</w:t>
        </w:r>
        <w:r w:rsidRPr="001B0AB2">
          <w:rPr>
            <w:sz w:val="20"/>
            <w:szCs w:val="20"/>
          </w:rPr>
          <w:t>.</w:t>
        </w:r>
      </w:hyperlink>
    </w:p>
    <w:sectPr w:rsidR="00F6060A" w:rsidRPr="001B0AB2">
      <w:headerReference w:type="default" r:id="rId10"/>
      <w:footerReference w:type="default" r:id="rId11"/>
      <w:pgSz w:w="11900" w:h="16850"/>
      <w:pgMar w:top="1660" w:right="1300" w:bottom="880" w:left="1300" w:header="239" w:footer="6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6682F8" w14:textId="77777777" w:rsidR="00787750" w:rsidRDefault="00787750">
      <w:r>
        <w:separator/>
      </w:r>
    </w:p>
  </w:endnote>
  <w:endnote w:type="continuationSeparator" w:id="0">
    <w:p w14:paraId="02328C47" w14:textId="77777777" w:rsidR="00787750" w:rsidRDefault="0078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CC7724" w14:textId="7C459FCE" w:rsidR="00F6060A" w:rsidRDefault="002743BD">
    <w:pPr>
      <w:pStyle w:val="Textkrper"/>
      <w:spacing w:line="14" w:lineRule="auto"/>
      <w:rPr>
        <w:sz w:val="20"/>
      </w:rPr>
    </w:pPr>
    <w:r>
      <w:rPr>
        <w:noProof/>
        <w:lang w:eastAsia="de-DE"/>
      </w:rPr>
      <mc:AlternateContent>
        <mc:Choice Requires="wps">
          <w:drawing>
            <wp:anchor distT="0" distB="0" distL="114300" distR="114300" simplePos="0" relativeHeight="487532032" behindDoc="1" locked="0" layoutInCell="1" allowOverlap="1" wp14:anchorId="7BB7BC60" wp14:editId="034EACBE">
              <wp:simplePos x="0" y="0"/>
              <wp:positionH relativeFrom="page">
                <wp:posOffset>886460</wp:posOffset>
              </wp:positionH>
              <wp:positionV relativeFrom="page">
                <wp:posOffset>10119360</wp:posOffset>
              </wp:positionV>
              <wp:extent cx="1059815" cy="139700"/>
              <wp:effectExtent l="0" t="0" r="0" b="0"/>
              <wp:wrapNone/>
              <wp:docPr id="18223508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8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A6E7D" w14:textId="77777777" w:rsidR="00F6060A" w:rsidRDefault="006321F9">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9.8pt;margin-top:796.8pt;width:83.45pt;height:11pt;z-index:-1578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" filled="f" stroked="f">
              <v:textbox inset="0,0,0,0">
                <w:txbxContent>
                  <w:p w14:paraId="1A0A6E7D" w14:textId="77777777" w:rsidR="00F6060A" w:rsidRDefault="006321F9">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v:textbox>
              <w10:wrap anchorx="page" anchory="page"/>
            </v:shape>
          </w:pict>
        </mc:Fallback>
      </mc:AlternateContent>
    </w:r>
    <w:r>
      <w:rPr>
        <w:noProof/>
        <w:lang w:eastAsia="de-DE"/>
      </w:rPr>
      <mc:AlternateContent>
        <mc:Choice Requires="wps">
          <w:drawing>
            <wp:anchor distT="0" distB="0" distL="114300" distR="114300" simplePos="0" relativeHeight="487532544" behindDoc="1" locked="0" layoutInCell="1" allowOverlap="1" wp14:anchorId="52C2BA04" wp14:editId="10A84FFD">
              <wp:simplePos x="0" y="0"/>
              <wp:positionH relativeFrom="page">
                <wp:posOffset>6327140</wp:posOffset>
              </wp:positionH>
              <wp:positionV relativeFrom="page">
                <wp:posOffset>10119360</wp:posOffset>
              </wp:positionV>
              <wp:extent cx="368300" cy="139700"/>
              <wp:effectExtent l="0" t="0" r="0" b="0"/>
              <wp:wrapNone/>
              <wp:docPr id="16654565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9A19" w14:textId="77777777" w:rsidR="00F6060A" w:rsidRDefault="006321F9">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rsidR="009B6B13">
                            <w:rPr>
                              <w:noProof/>
                              <w:color w:val="64B32D"/>
                              <w:sz w:val="16"/>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498.2pt;margin-top:796.8pt;width:29pt;height:11pt;z-index:-1578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" filled="f" stroked="f">
              <v:textbox inset="0,0,0,0">
                <w:txbxContent>
                  <w:p w14:paraId="58B89A19" w14:textId="77777777" w:rsidR="00F6060A" w:rsidRDefault="006321F9">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rsidR="009B6B13">
                      <w:rPr>
                        <w:noProof/>
                        <w:color w:val="64B32D"/>
                        <w:sz w:val="16"/>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AF7F18" w14:textId="77777777" w:rsidR="00787750" w:rsidRDefault="00787750">
      <w:r>
        <w:separator/>
      </w:r>
    </w:p>
  </w:footnote>
  <w:footnote w:type="continuationSeparator" w:id="0">
    <w:p w14:paraId="133CC72A" w14:textId="77777777" w:rsidR="00787750" w:rsidRDefault="00787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5EE8B" w14:textId="421120CF" w:rsidR="00F6060A" w:rsidRDefault="006321F9">
    <w:pPr>
      <w:pStyle w:val="Textkrper"/>
      <w:spacing w:line="14" w:lineRule="auto"/>
      <w:rPr>
        <w:sz w:val="20"/>
      </w:rPr>
    </w:pPr>
    <w:r>
      <w:rPr>
        <w:noProof/>
        <w:lang w:eastAsia="de-DE"/>
      </w:rPr>
      <w:drawing>
        <wp:anchor distT="0" distB="0" distL="0" distR="0" simplePos="0" relativeHeight="251660288" behindDoc="1" locked="0" layoutInCell="1" allowOverlap="1" wp14:anchorId="7A8D71CD" wp14:editId="0BC5DC81">
          <wp:simplePos x="0" y="0"/>
          <wp:positionH relativeFrom="margin">
            <wp:align>right</wp:align>
          </wp:positionH>
          <wp:positionV relativeFrom="page">
            <wp:posOffset>233045</wp:posOffset>
          </wp:positionV>
          <wp:extent cx="1725770" cy="734648"/>
          <wp:effectExtent l="0" t="0" r="8255" b="889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extLst>
                      <a:ext uri="{28A0092B-C50C-407E-A947-70E740481C1C}">
                        <a14:useLocalDpi xmlns:a14="http://schemas.microsoft.com/office/drawing/2010/main" val="0"/>
                      </a:ext>
                    </a:extLst>
                  </a:blip>
                  <a:stretch>
                    <a:fillRect/>
                  </a:stretch>
                </pic:blipFill>
                <pic:spPr>
                  <a:xfrm>
                    <a:off x="0" y="0"/>
                    <a:ext cx="1725770" cy="734648"/>
                  </a:xfrm>
                  <a:prstGeom prst="rect">
                    <a:avLst/>
                  </a:prstGeom>
                </pic:spPr>
              </pic:pic>
            </a:graphicData>
          </a:graphic>
          <wp14:sizeRelH relativeFrom="margin">
            <wp14:pctWidth>0</wp14:pctWidth>
          </wp14:sizeRelH>
        </wp:anchor>
      </w:drawing>
    </w:r>
    <w:r w:rsidR="002743BD">
      <w:rPr>
        <w:noProof/>
        <w:lang w:eastAsia="de-DE"/>
      </w:rPr>
      <mc:AlternateContent>
        <mc:Choice Requires="wps">
          <w:drawing>
            <wp:anchor distT="0" distB="0" distL="114300" distR="114300" simplePos="0" relativeHeight="487531520" behindDoc="1" locked="0" layoutInCell="1" allowOverlap="1" wp14:anchorId="692CEE1D" wp14:editId="17D42EB9">
              <wp:simplePos x="0" y="0"/>
              <wp:positionH relativeFrom="page">
                <wp:posOffset>886460</wp:posOffset>
              </wp:positionH>
              <wp:positionV relativeFrom="page">
                <wp:posOffset>670560</wp:posOffset>
              </wp:positionV>
              <wp:extent cx="2350770" cy="281305"/>
              <wp:effectExtent l="0" t="0" r="0" b="0"/>
              <wp:wrapNone/>
              <wp:docPr id="3262109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077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71122" w14:textId="77777777" w:rsidR="00F6060A" w:rsidRDefault="006321F9">
                          <w:pPr>
                            <w:spacing w:before="8"/>
                            <w:ind w:left="20"/>
                            <w:rPr>
                              <w:rFonts w:ascii="Arial"/>
                              <w:b/>
                              <w:sz w:val="36"/>
                            </w:rPr>
                          </w:pPr>
                          <w:r>
                            <w:rPr>
                              <w:rFonts w:ascii="Arial"/>
                              <w:b/>
                              <w:color w:val="64B32D"/>
                              <w:sz w:val="36"/>
                            </w:rPr>
                            <w:t>PRESSEMITTEILUNG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69.8pt;margin-top:52.8pt;width:185.1pt;height:22.15pt;z-index:-1578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A1BswIAALE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" filled="f" stroked="f">
              <v:textbox inset="0,0,0,0">
                <w:txbxContent>
                  <w:p w14:paraId="13671122" w14:textId="77777777" w:rsidR="00F6060A" w:rsidRDefault="006321F9">
                    <w:pPr>
                      <w:spacing w:before="8"/>
                      <w:ind w:left="20"/>
                      <w:rPr>
                        <w:rFonts w:ascii="Arial"/>
                        <w:b/>
                        <w:sz w:val="36"/>
                      </w:rPr>
                    </w:pPr>
                    <w:r>
                      <w:rPr>
                        <w:rFonts w:ascii="Arial"/>
                        <w:b/>
                        <w:color w:val="64B32D"/>
                        <w:sz w:val="36"/>
                      </w:rPr>
                      <w:t>PRESSEMITTEILUNG</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B2408"/>
    <w:multiLevelType w:val="hybridMultilevel"/>
    <w:tmpl w:val="E61C84FA"/>
    <w:lvl w:ilvl="0" w:tplc="FE98BE1E">
      <w:numFmt w:val="bullet"/>
      <w:lvlText w:val=""/>
      <w:lvlJc w:val="left"/>
      <w:pPr>
        <w:ind w:left="836" w:hanging="360"/>
      </w:pPr>
      <w:rPr>
        <w:rFonts w:ascii="Symbol" w:eastAsia="Symbol" w:hAnsi="Symbol" w:cs="Symbol" w:hint="default"/>
        <w:w w:val="100"/>
        <w:sz w:val="22"/>
        <w:szCs w:val="22"/>
        <w:lang w:val="de-DE" w:eastAsia="en-US" w:bidi="ar-SA"/>
      </w:rPr>
    </w:lvl>
    <w:lvl w:ilvl="1" w:tplc="147EAAF4">
      <w:numFmt w:val="bullet"/>
      <w:lvlText w:val="•"/>
      <w:lvlJc w:val="left"/>
      <w:pPr>
        <w:ind w:left="1685" w:hanging="360"/>
      </w:pPr>
      <w:rPr>
        <w:rFonts w:hint="default"/>
        <w:lang w:val="de-DE" w:eastAsia="en-US" w:bidi="ar-SA"/>
      </w:rPr>
    </w:lvl>
    <w:lvl w:ilvl="2" w:tplc="D9DEBA40">
      <w:numFmt w:val="bullet"/>
      <w:lvlText w:val="•"/>
      <w:lvlJc w:val="left"/>
      <w:pPr>
        <w:ind w:left="2531" w:hanging="360"/>
      </w:pPr>
      <w:rPr>
        <w:rFonts w:hint="default"/>
        <w:lang w:val="de-DE" w:eastAsia="en-US" w:bidi="ar-SA"/>
      </w:rPr>
    </w:lvl>
    <w:lvl w:ilvl="3" w:tplc="977AC932">
      <w:numFmt w:val="bullet"/>
      <w:lvlText w:val="•"/>
      <w:lvlJc w:val="left"/>
      <w:pPr>
        <w:ind w:left="3377" w:hanging="360"/>
      </w:pPr>
      <w:rPr>
        <w:rFonts w:hint="default"/>
        <w:lang w:val="de-DE" w:eastAsia="en-US" w:bidi="ar-SA"/>
      </w:rPr>
    </w:lvl>
    <w:lvl w:ilvl="4" w:tplc="3006C5EA">
      <w:numFmt w:val="bullet"/>
      <w:lvlText w:val="•"/>
      <w:lvlJc w:val="left"/>
      <w:pPr>
        <w:ind w:left="4223" w:hanging="360"/>
      </w:pPr>
      <w:rPr>
        <w:rFonts w:hint="default"/>
        <w:lang w:val="de-DE" w:eastAsia="en-US" w:bidi="ar-SA"/>
      </w:rPr>
    </w:lvl>
    <w:lvl w:ilvl="5" w:tplc="350EA1CA">
      <w:numFmt w:val="bullet"/>
      <w:lvlText w:val="•"/>
      <w:lvlJc w:val="left"/>
      <w:pPr>
        <w:ind w:left="5069" w:hanging="360"/>
      </w:pPr>
      <w:rPr>
        <w:rFonts w:hint="default"/>
        <w:lang w:val="de-DE" w:eastAsia="en-US" w:bidi="ar-SA"/>
      </w:rPr>
    </w:lvl>
    <w:lvl w:ilvl="6" w:tplc="6F6E700C">
      <w:numFmt w:val="bullet"/>
      <w:lvlText w:val="•"/>
      <w:lvlJc w:val="left"/>
      <w:pPr>
        <w:ind w:left="5915" w:hanging="360"/>
      </w:pPr>
      <w:rPr>
        <w:rFonts w:hint="default"/>
        <w:lang w:val="de-DE" w:eastAsia="en-US" w:bidi="ar-SA"/>
      </w:rPr>
    </w:lvl>
    <w:lvl w:ilvl="7" w:tplc="0CCA0B58">
      <w:numFmt w:val="bullet"/>
      <w:lvlText w:val="•"/>
      <w:lvlJc w:val="left"/>
      <w:pPr>
        <w:ind w:left="6761" w:hanging="360"/>
      </w:pPr>
      <w:rPr>
        <w:rFonts w:hint="default"/>
        <w:lang w:val="de-DE" w:eastAsia="en-US" w:bidi="ar-SA"/>
      </w:rPr>
    </w:lvl>
    <w:lvl w:ilvl="8" w:tplc="8A88187E">
      <w:numFmt w:val="bullet"/>
      <w:lvlText w:val="•"/>
      <w:lvlJc w:val="left"/>
      <w:pPr>
        <w:ind w:left="7607" w:hanging="360"/>
      </w:pPr>
      <w:rPr>
        <w:rFonts w:hint="default"/>
        <w:lang w:val="de-DE" w:eastAsia="en-US" w:bidi="ar-SA"/>
      </w:rPr>
    </w:lvl>
  </w:abstractNum>
  <w:abstractNum w:abstractNumId="1">
    <w:nsid w:val="0C8746FA"/>
    <w:multiLevelType w:val="hybridMultilevel"/>
    <w:tmpl w:val="5A32B5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7777549"/>
    <w:multiLevelType w:val="hybridMultilevel"/>
    <w:tmpl w:val="73087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8CD2548"/>
    <w:multiLevelType w:val="hybridMultilevel"/>
    <w:tmpl w:val="EA3A53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38F69F6"/>
    <w:multiLevelType w:val="hybridMultilevel"/>
    <w:tmpl w:val="8E12E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E2F4C18"/>
    <w:multiLevelType w:val="hybridMultilevel"/>
    <w:tmpl w:val="14CA0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E336AC5"/>
    <w:multiLevelType w:val="hybridMultilevel"/>
    <w:tmpl w:val="B8786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7F924D83"/>
    <w:multiLevelType w:val="hybridMultilevel"/>
    <w:tmpl w:val="D4B0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7"/>
  </w:num>
  <w:num w:numId="5">
    <w:abstractNumId w:val="3"/>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60A"/>
    <w:rsid w:val="001B0AB2"/>
    <w:rsid w:val="0023164C"/>
    <w:rsid w:val="00244D4C"/>
    <w:rsid w:val="002743BD"/>
    <w:rsid w:val="00362872"/>
    <w:rsid w:val="0036560C"/>
    <w:rsid w:val="00495110"/>
    <w:rsid w:val="004A1CE2"/>
    <w:rsid w:val="005950D2"/>
    <w:rsid w:val="006321F9"/>
    <w:rsid w:val="00690CD3"/>
    <w:rsid w:val="00787750"/>
    <w:rsid w:val="007B267F"/>
    <w:rsid w:val="007E3C42"/>
    <w:rsid w:val="0082084C"/>
    <w:rsid w:val="008A2742"/>
    <w:rsid w:val="00926550"/>
    <w:rsid w:val="009B6B13"/>
    <w:rsid w:val="00BA02B3"/>
    <w:rsid w:val="00C40F02"/>
    <w:rsid w:val="00CD118A"/>
    <w:rsid w:val="00E67A5C"/>
    <w:rsid w:val="00F04C64"/>
    <w:rsid w:val="00F6060A"/>
    <w:rsid w:val="00F611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B7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 w:type="character" w:styleId="Hyperlink">
    <w:name w:val="Hyperlink"/>
    <w:basedOn w:val="Absatz-Standardschriftart"/>
    <w:uiPriority w:val="99"/>
    <w:unhideWhenUsed/>
    <w:rsid w:val="00F61183"/>
    <w:rPr>
      <w:color w:val="0000FF" w:themeColor="hyperlink"/>
      <w:u w:val="single"/>
    </w:rPr>
  </w:style>
  <w:style w:type="character" w:customStyle="1" w:styleId="UnresolvedMention">
    <w:name w:val="Unresolved Mention"/>
    <w:basedOn w:val="Absatz-Standardschriftart"/>
    <w:uiPriority w:val="99"/>
    <w:semiHidden/>
    <w:unhideWhenUsed/>
    <w:rsid w:val="00F6118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 w:type="character" w:styleId="Hyperlink">
    <w:name w:val="Hyperlink"/>
    <w:basedOn w:val="Absatz-Standardschriftart"/>
    <w:uiPriority w:val="99"/>
    <w:unhideWhenUsed/>
    <w:rsid w:val="00F61183"/>
    <w:rPr>
      <w:color w:val="0000FF" w:themeColor="hyperlink"/>
      <w:u w:val="single"/>
    </w:rPr>
  </w:style>
  <w:style w:type="character" w:customStyle="1" w:styleId="UnresolvedMention">
    <w:name w:val="Unresolved Mention"/>
    <w:basedOn w:val="Absatz-Standardschriftart"/>
    <w:uiPriority w:val="99"/>
    <w:semiHidden/>
    <w:unhideWhenUsed/>
    <w:rsid w:val="00F611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16396">
      <w:bodyDiv w:val="1"/>
      <w:marLeft w:val="0"/>
      <w:marRight w:val="0"/>
      <w:marTop w:val="0"/>
      <w:marBottom w:val="0"/>
      <w:divBdr>
        <w:top w:val="none" w:sz="0" w:space="0" w:color="auto"/>
        <w:left w:val="none" w:sz="0" w:space="0" w:color="auto"/>
        <w:bottom w:val="none" w:sz="0" w:space="0" w:color="auto"/>
        <w:right w:val="none" w:sz="0" w:space="0" w:color="auto"/>
      </w:divBdr>
    </w:div>
    <w:div w:id="59406727">
      <w:bodyDiv w:val="1"/>
      <w:marLeft w:val="0"/>
      <w:marRight w:val="0"/>
      <w:marTop w:val="0"/>
      <w:marBottom w:val="0"/>
      <w:divBdr>
        <w:top w:val="none" w:sz="0" w:space="0" w:color="auto"/>
        <w:left w:val="none" w:sz="0" w:space="0" w:color="auto"/>
        <w:bottom w:val="none" w:sz="0" w:space="0" w:color="auto"/>
        <w:right w:val="none" w:sz="0" w:space="0" w:color="auto"/>
      </w:divBdr>
      <w:divsChild>
        <w:div w:id="1861313366">
          <w:marLeft w:val="0"/>
          <w:marRight w:val="0"/>
          <w:marTop w:val="0"/>
          <w:marBottom w:val="0"/>
          <w:divBdr>
            <w:top w:val="none" w:sz="0" w:space="0" w:color="auto"/>
            <w:left w:val="none" w:sz="0" w:space="0" w:color="auto"/>
            <w:bottom w:val="none" w:sz="0" w:space="0" w:color="auto"/>
            <w:right w:val="none" w:sz="0" w:space="0" w:color="auto"/>
          </w:divBdr>
        </w:div>
      </w:divsChild>
    </w:div>
    <w:div w:id="66534587">
      <w:bodyDiv w:val="1"/>
      <w:marLeft w:val="0"/>
      <w:marRight w:val="0"/>
      <w:marTop w:val="0"/>
      <w:marBottom w:val="0"/>
      <w:divBdr>
        <w:top w:val="none" w:sz="0" w:space="0" w:color="auto"/>
        <w:left w:val="none" w:sz="0" w:space="0" w:color="auto"/>
        <w:bottom w:val="none" w:sz="0" w:space="0" w:color="auto"/>
        <w:right w:val="none" w:sz="0" w:space="0" w:color="auto"/>
      </w:divBdr>
    </w:div>
    <w:div w:id="907881927">
      <w:bodyDiv w:val="1"/>
      <w:marLeft w:val="0"/>
      <w:marRight w:val="0"/>
      <w:marTop w:val="0"/>
      <w:marBottom w:val="0"/>
      <w:divBdr>
        <w:top w:val="none" w:sz="0" w:space="0" w:color="auto"/>
        <w:left w:val="none" w:sz="0" w:space="0" w:color="auto"/>
        <w:bottom w:val="none" w:sz="0" w:space="0" w:color="auto"/>
        <w:right w:val="none" w:sz="0" w:space="0" w:color="auto"/>
      </w:divBdr>
      <w:divsChild>
        <w:div w:id="1098911166">
          <w:marLeft w:val="0"/>
          <w:marRight w:val="0"/>
          <w:marTop w:val="0"/>
          <w:marBottom w:val="0"/>
          <w:divBdr>
            <w:top w:val="none" w:sz="0" w:space="0" w:color="auto"/>
            <w:left w:val="none" w:sz="0" w:space="0" w:color="auto"/>
            <w:bottom w:val="none" w:sz="0" w:space="0" w:color="auto"/>
            <w:right w:val="none" w:sz="0" w:space="0" w:color="auto"/>
          </w:divBdr>
        </w:div>
      </w:divsChild>
    </w:div>
    <w:div w:id="1139423948">
      <w:bodyDiv w:val="1"/>
      <w:marLeft w:val="0"/>
      <w:marRight w:val="0"/>
      <w:marTop w:val="0"/>
      <w:marBottom w:val="0"/>
      <w:divBdr>
        <w:top w:val="none" w:sz="0" w:space="0" w:color="auto"/>
        <w:left w:val="none" w:sz="0" w:space="0" w:color="auto"/>
        <w:bottom w:val="none" w:sz="0" w:space="0" w:color="auto"/>
        <w:right w:val="none" w:sz="0" w:space="0" w:color="auto"/>
      </w:divBdr>
    </w:div>
    <w:div w:id="1298992605">
      <w:bodyDiv w:val="1"/>
      <w:marLeft w:val="0"/>
      <w:marRight w:val="0"/>
      <w:marTop w:val="0"/>
      <w:marBottom w:val="0"/>
      <w:divBdr>
        <w:top w:val="none" w:sz="0" w:space="0" w:color="auto"/>
        <w:left w:val="none" w:sz="0" w:space="0" w:color="auto"/>
        <w:bottom w:val="none" w:sz="0" w:space="0" w:color="auto"/>
        <w:right w:val="none" w:sz="0" w:space="0" w:color="auto"/>
      </w:divBdr>
    </w:div>
    <w:div w:id="1400515815">
      <w:bodyDiv w:val="1"/>
      <w:marLeft w:val="0"/>
      <w:marRight w:val="0"/>
      <w:marTop w:val="0"/>
      <w:marBottom w:val="0"/>
      <w:divBdr>
        <w:top w:val="none" w:sz="0" w:space="0" w:color="auto"/>
        <w:left w:val="none" w:sz="0" w:space="0" w:color="auto"/>
        <w:bottom w:val="none" w:sz="0" w:space="0" w:color="auto"/>
        <w:right w:val="none" w:sz="0" w:space="0" w:color="auto"/>
      </w:divBdr>
    </w:div>
    <w:div w:id="1438866311">
      <w:bodyDiv w:val="1"/>
      <w:marLeft w:val="0"/>
      <w:marRight w:val="0"/>
      <w:marTop w:val="0"/>
      <w:marBottom w:val="0"/>
      <w:divBdr>
        <w:top w:val="none" w:sz="0" w:space="0" w:color="auto"/>
        <w:left w:val="none" w:sz="0" w:space="0" w:color="auto"/>
        <w:bottom w:val="none" w:sz="0" w:space="0" w:color="auto"/>
        <w:right w:val="none" w:sz="0" w:space="0" w:color="auto"/>
      </w:divBdr>
      <w:divsChild>
        <w:div w:id="1933782935">
          <w:marLeft w:val="0"/>
          <w:marRight w:val="0"/>
          <w:marTop w:val="0"/>
          <w:marBottom w:val="0"/>
          <w:divBdr>
            <w:top w:val="none" w:sz="0" w:space="0" w:color="auto"/>
            <w:left w:val="none" w:sz="0" w:space="0" w:color="auto"/>
            <w:bottom w:val="none" w:sz="0" w:space="0" w:color="auto"/>
            <w:right w:val="none" w:sz="0" w:space="0" w:color="auto"/>
          </w:divBdr>
        </w:div>
      </w:divsChild>
    </w:div>
    <w:div w:id="1746759994">
      <w:bodyDiv w:val="1"/>
      <w:marLeft w:val="0"/>
      <w:marRight w:val="0"/>
      <w:marTop w:val="0"/>
      <w:marBottom w:val="0"/>
      <w:divBdr>
        <w:top w:val="none" w:sz="0" w:space="0" w:color="auto"/>
        <w:left w:val="none" w:sz="0" w:space="0" w:color="auto"/>
        <w:bottom w:val="none" w:sz="0" w:space="0" w:color="auto"/>
        <w:right w:val="none" w:sz="0" w:space="0" w:color="auto"/>
      </w:divBdr>
    </w:div>
    <w:div w:id="1832286954">
      <w:bodyDiv w:val="1"/>
      <w:marLeft w:val="0"/>
      <w:marRight w:val="0"/>
      <w:marTop w:val="0"/>
      <w:marBottom w:val="0"/>
      <w:divBdr>
        <w:top w:val="none" w:sz="0" w:space="0" w:color="auto"/>
        <w:left w:val="none" w:sz="0" w:space="0" w:color="auto"/>
        <w:bottom w:val="none" w:sz="0" w:space="0" w:color="auto"/>
        <w:right w:val="none" w:sz="0" w:space="0" w:color="auto"/>
      </w:divBdr>
    </w:div>
    <w:div w:id="2056346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Hollatz@uelzener.d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elze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663</Words>
  <Characters>4184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Fischer</dc:creator>
  <cp:lastModifiedBy>Fiona Kaiser</cp:lastModifiedBy>
  <cp:revision>3</cp:revision>
  <cp:lastPrinted>2024-07-10T09:48:00Z</cp:lastPrinted>
  <dcterms:created xsi:type="dcterms:W3CDTF">2024-07-10T10:08:00Z</dcterms:created>
  <dcterms:modified xsi:type="dcterms:W3CDTF">2024-07-10T10:21:00Z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2023-02-27T00:00:00Z</vt:filetime>
  </property>
  <property fmtid="{D5CDD505-2E9C-101B-9397-08002B2CF9AE}" pid="3" name="Creator">
    <vt:lpwstr>Microsoft® Word 2019</vt:lpwstr>
  </property>
  <property fmtid="{D5CDD505-2E9C-101B-9397-08002B2CF9AE}" pid="4" name="LastSaved">
    <vt:filetime>2024-01-26T00:00:00Z</vt:filetime>
  </property>
</Properties>
</file>