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8C0D" w14:textId="77777777" w:rsidR="009A6210" w:rsidRDefault="009A6210" w:rsidP="00FB1691">
      <w:pPr>
        <w:spacing w:line="360" w:lineRule="auto"/>
        <w:jc w:val="center"/>
        <w:rPr>
          <w:b/>
          <w:sz w:val="28"/>
        </w:rPr>
      </w:pPr>
    </w:p>
    <w:p w14:paraId="6237A005" w14:textId="77777777" w:rsidR="00744974" w:rsidRDefault="00FB1691" w:rsidP="00744974">
      <w:pPr>
        <w:spacing w:line="360" w:lineRule="auto"/>
        <w:jc w:val="center"/>
        <w:rPr>
          <w:b/>
          <w:bCs/>
          <w:sz w:val="28"/>
        </w:rPr>
      </w:pPr>
      <w:r>
        <w:rPr>
          <w:b/>
          <w:sz w:val="28"/>
        </w:rPr>
        <w:t>Goal #14</w:t>
      </w:r>
      <w:r w:rsidR="00523E6E" w:rsidRPr="00DF6ACF">
        <w:rPr>
          <w:b/>
          <w:sz w:val="28"/>
        </w:rPr>
        <w:t xml:space="preserve">: </w:t>
      </w:r>
      <w:r w:rsidRPr="00FB1691">
        <w:rPr>
          <w:b/>
          <w:bCs/>
          <w:sz w:val="28"/>
        </w:rPr>
        <w:t>Conservare e utilizzare in modo durevole gli oceani, i mari e le risorse marine per uno sviluppo sostenibile</w:t>
      </w:r>
    </w:p>
    <w:p w14:paraId="0B02BCBB" w14:textId="41CA4725" w:rsidR="00994CF0" w:rsidRPr="00BB39DC" w:rsidRDefault="00994CF0" w:rsidP="000656ED">
      <w:pPr>
        <w:spacing w:after="0" w:line="240" w:lineRule="auto"/>
        <w:jc w:val="both"/>
        <w:rPr>
          <w:b/>
          <w:bCs/>
          <w:sz w:val="32"/>
        </w:rPr>
      </w:pPr>
      <w:r w:rsidRPr="00BB39DC">
        <w:rPr>
          <w:rFonts w:cstheme="minorHAnsi"/>
          <w:b/>
          <w:color w:val="FF0000"/>
          <w:sz w:val="24"/>
        </w:rPr>
        <w:t xml:space="preserve">La sfida: </w:t>
      </w:r>
      <w:r w:rsidR="00744974" w:rsidRPr="00BB39DC">
        <w:rPr>
          <w:rFonts w:cstheme="minorHAnsi"/>
          <w:b/>
          <w:color w:val="FF0000"/>
          <w:sz w:val="24"/>
        </w:rPr>
        <w:t>Proteggere mari e</w:t>
      </w:r>
      <w:bookmarkStart w:id="0" w:name="_GoBack"/>
      <w:bookmarkEnd w:id="0"/>
      <w:r w:rsidR="00744974" w:rsidRPr="00BB39DC">
        <w:rPr>
          <w:rFonts w:cstheme="minorHAnsi"/>
          <w:b/>
          <w:color w:val="FF0000"/>
          <w:sz w:val="24"/>
        </w:rPr>
        <w:t xml:space="preserve"> oceani da inquinamento, acidificazione, pesca eccessiva</w:t>
      </w:r>
    </w:p>
    <w:p w14:paraId="030F0E68" w14:textId="77777777" w:rsidR="00DF6ACF" w:rsidRPr="000656ED" w:rsidRDefault="009A6210" w:rsidP="000656ED">
      <w:pPr>
        <w:pStyle w:val="NormaleWeb"/>
        <w:shd w:val="clear" w:color="auto" w:fill="FFFFFF"/>
        <w:spacing w:before="0" w:beforeAutospacing="0" w:after="0" w:afterAutospacing="0"/>
        <w:jc w:val="both"/>
        <w:rPr>
          <w:rFonts w:asciiTheme="minorHAnsi" w:hAnsiTheme="minorHAnsi"/>
          <w:sz w:val="22"/>
          <w:szCs w:val="22"/>
        </w:rPr>
      </w:pPr>
      <w:r w:rsidRPr="000656ED">
        <w:rPr>
          <w:rFonts w:asciiTheme="minorHAnsi" w:hAnsiTheme="minorHAnsi"/>
          <w:sz w:val="22"/>
          <w:szCs w:val="22"/>
        </w:rPr>
        <w:t>G</w:t>
      </w:r>
      <w:r w:rsidR="00FB1691" w:rsidRPr="000656ED">
        <w:rPr>
          <w:rFonts w:asciiTheme="minorHAnsi" w:hAnsiTheme="minorHAnsi"/>
          <w:sz w:val="22"/>
          <w:szCs w:val="22"/>
        </w:rPr>
        <w:t>li oceani e i mari sono essenziali per il pianeta e il benessere delle persone. Questi occupano i tre quarti della superficie terrestre, regolano il clima, producono ossigeno e forniscono le risorse naturali e gli alimenti. Il mare nel suo complesso dà lavoro a più di 200 milioni di persone. La contaminazione e la distruzione degli habitat e delle risorse marini e le attività di pesca non sostenibili danneggiano gli ecosistemi e milioni di persone. Il cambiamento climatico minaccia soprattutto gli oceani, provocando disastri climatici di grande impatto e trasformazioni nella biosfera marina. L'SDG 14 vuole proteggere gli ecosistemi marini e costieri, riducendo la contaminazione marina e l’acidificazione degli oceani, porre fine a pratiche ittiche non sostenibili, promuovere la ricerca scientifica sulla tecnologia marina ed incentivare la crescita degli stati insulari in via di sviluppo.</w:t>
      </w:r>
    </w:p>
    <w:p w14:paraId="73A84F4B" w14:textId="77777777" w:rsidR="000656ED" w:rsidRDefault="000656ED" w:rsidP="00172FAA">
      <w:pPr>
        <w:pStyle w:val="NormaleWeb"/>
        <w:shd w:val="clear" w:color="auto" w:fill="FFFFFF"/>
        <w:spacing w:before="0" w:beforeAutospacing="0" w:after="0" w:afterAutospacing="0"/>
        <w:jc w:val="both"/>
        <w:rPr>
          <w:rFonts w:asciiTheme="minorHAnsi" w:hAnsiTheme="minorHAnsi" w:cstheme="minorHAnsi"/>
          <w:b/>
          <w:color w:val="FF0000"/>
        </w:rPr>
      </w:pPr>
    </w:p>
    <w:p w14:paraId="1AF6F433" w14:textId="4ECF751F" w:rsidR="00994CF0" w:rsidRPr="00DF6ACF" w:rsidRDefault="00994CF0" w:rsidP="00172FAA">
      <w:pPr>
        <w:pStyle w:val="NormaleWeb"/>
        <w:shd w:val="clear" w:color="auto" w:fill="FFFFFF"/>
        <w:spacing w:before="0" w:beforeAutospacing="0" w:after="0" w:afterAutospacing="0"/>
        <w:jc w:val="both"/>
        <w:rPr>
          <w:rFonts w:asciiTheme="minorHAnsi" w:hAnsiTheme="minorHAnsi" w:cstheme="minorHAnsi"/>
          <w:b/>
          <w:color w:val="FF0000"/>
        </w:rPr>
      </w:pPr>
      <w:r w:rsidRPr="00DF6ACF">
        <w:rPr>
          <w:rFonts w:asciiTheme="minorHAnsi" w:hAnsiTheme="minorHAnsi" w:cstheme="minorHAnsi"/>
          <w:b/>
          <w:color w:val="FF0000"/>
        </w:rPr>
        <w:t>Italia:</w:t>
      </w:r>
      <w:r w:rsidR="007E16DA" w:rsidRPr="00DF6ACF">
        <w:rPr>
          <w:rFonts w:asciiTheme="minorHAnsi" w:hAnsiTheme="minorHAnsi" w:cstheme="minorHAnsi"/>
          <w:b/>
          <w:color w:val="FF0000"/>
        </w:rPr>
        <w:t xml:space="preserve"> </w:t>
      </w:r>
      <w:r w:rsidR="00744974">
        <w:rPr>
          <w:rFonts w:asciiTheme="minorHAnsi" w:hAnsiTheme="minorHAnsi" w:cstheme="minorHAnsi"/>
          <w:b/>
          <w:color w:val="FF0000"/>
        </w:rPr>
        <w:t>Stock ittici sovra</w:t>
      </w:r>
      <w:r w:rsidR="00172FAA">
        <w:rPr>
          <w:rFonts w:asciiTheme="minorHAnsi" w:hAnsiTheme="minorHAnsi" w:cstheme="minorHAnsi"/>
          <w:b/>
          <w:color w:val="FF0000"/>
        </w:rPr>
        <w:t>-</w:t>
      </w:r>
      <w:r w:rsidR="00744974">
        <w:rPr>
          <w:rFonts w:asciiTheme="minorHAnsi" w:hAnsiTheme="minorHAnsi" w:cstheme="minorHAnsi"/>
          <w:b/>
          <w:color w:val="FF0000"/>
        </w:rPr>
        <w:t>sfruttati</w:t>
      </w:r>
      <w:r w:rsidR="00172FAA">
        <w:rPr>
          <w:rFonts w:asciiTheme="minorHAnsi" w:hAnsiTheme="minorHAnsi" w:cstheme="minorHAnsi"/>
          <w:b/>
          <w:color w:val="FF0000"/>
        </w:rPr>
        <w:t>. S</w:t>
      </w:r>
      <w:r w:rsidR="00744974">
        <w:rPr>
          <w:rFonts w:asciiTheme="minorHAnsi" w:hAnsiTheme="minorHAnsi" w:cstheme="minorHAnsi"/>
          <w:b/>
          <w:color w:val="FF0000"/>
        </w:rPr>
        <w:t xml:space="preserve">corte di pesce </w:t>
      </w:r>
      <w:r w:rsidR="00172FAA">
        <w:rPr>
          <w:rFonts w:asciiTheme="minorHAnsi" w:hAnsiTheme="minorHAnsi" w:cstheme="minorHAnsi"/>
          <w:b/>
          <w:color w:val="FF0000"/>
        </w:rPr>
        <w:t>finite</w:t>
      </w:r>
      <w:r w:rsidR="00744974">
        <w:rPr>
          <w:rFonts w:asciiTheme="minorHAnsi" w:hAnsiTheme="minorHAnsi" w:cstheme="minorHAnsi"/>
          <w:b/>
          <w:color w:val="FF0000"/>
        </w:rPr>
        <w:t xml:space="preserve"> </w:t>
      </w:r>
      <w:r w:rsidR="00B71AB7">
        <w:rPr>
          <w:rFonts w:asciiTheme="minorHAnsi" w:hAnsiTheme="minorHAnsi" w:cstheme="minorHAnsi"/>
          <w:b/>
          <w:color w:val="FF0000"/>
        </w:rPr>
        <w:t xml:space="preserve">il </w:t>
      </w:r>
      <w:r w:rsidR="00744974">
        <w:rPr>
          <w:rFonts w:asciiTheme="minorHAnsi" w:hAnsiTheme="minorHAnsi" w:cstheme="minorHAnsi"/>
          <w:b/>
          <w:color w:val="FF0000"/>
        </w:rPr>
        <w:t xml:space="preserve">primo </w:t>
      </w:r>
      <w:r w:rsidR="00B71AB7">
        <w:rPr>
          <w:rFonts w:asciiTheme="minorHAnsi" w:hAnsiTheme="minorHAnsi" w:cstheme="minorHAnsi"/>
          <w:b/>
          <w:color w:val="FF0000"/>
        </w:rPr>
        <w:t>a</w:t>
      </w:r>
      <w:r w:rsidR="00744974">
        <w:rPr>
          <w:rFonts w:asciiTheme="minorHAnsi" w:hAnsiTheme="minorHAnsi" w:cstheme="minorHAnsi"/>
          <w:b/>
          <w:color w:val="FF0000"/>
        </w:rPr>
        <w:t>prile</w:t>
      </w:r>
      <w:r w:rsidR="00172FAA">
        <w:rPr>
          <w:rFonts w:asciiTheme="minorHAnsi" w:hAnsiTheme="minorHAnsi" w:cstheme="minorHAnsi"/>
          <w:b/>
          <w:color w:val="FF0000"/>
        </w:rPr>
        <w:t>,</w:t>
      </w:r>
      <w:r w:rsidR="00744974">
        <w:rPr>
          <w:rFonts w:asciiTheme="minorHAnsi" w:hAnsiTheme="minorHAnsi" w:cstheme="minorHAnsi"/>
          <w:b/>
          <w:color w:val="FF0000"/>
        </w:rPr>
        <w:t xml:space="preserve"> </w:t>
      </w:r>
      <w:r w:rsidR="00172FAA">
        <w:rPr>
          <w:rFonts w:asciiTheme="minorHAnsi" w:hAnsiTheme="minorHAnsi" w:cstheme="minorHAnsi"/>
          <w:b/>
          <w:color w:val="FF0000"/>
        </w:rPr>
        <w:t>import necessario</w:t>
      </w:r>
      <w:r w:rsidR="00744974">
        <w:rPr>
          <w:rFonts w:asciiTheme="minorHAnsi" w:hAnsiTheme="minorHAnsi" w:cstheme="minorHAnsi"/>
          <w:b/>
          <w:color w:val="FF0000"/>
        </w:rPr>
        <w:t xml:space="preserve"> fino a fine </w:t>
      </w:r>
      <w:r w:rsidR="00172FAA">
        <w:rPr>
          <w:rFonts w:asciiTheme="minorHAnsi" w:hAnsiTheme="minorHAnsi" w:cstheme="minorHAnsi"/>
          <w:b/>
          <w:color w:val="FF0000"/>
        </w:rPr>
        <w:t>anno</w:t>
      </w:r>
    </w:p>
    <w:p w14:paraId="0F030DFD" w14:textId="02015352" w:rsidR="00744974" w:rsidRPr="000656ED" w:rsidRDefault="00744974" w:rsidP="000656ED">
      <w:pPr>
        <w:pStyle w:val="NormaleWeb"/>
        <w:shd w:val="clear" w:color="auto" w:fill="FFFFFF"/>
        <w:spacing w:before="0" w:beforeAutospacing="0" w:after="0" w:afterAutospacing="0"/>
        <w:jc w:val="both"/>
        <w:rPr>
          <w:rFonts w:asciiTheme="minorHAnsi" w:hAnsiTheme="minorHAnsi"/>
          <w:sz w:val="22"/>
          <w:szCs w:val="22"/>
        </w:rPr>
      </w:pPr>
      <w:r w:rsidRPr="000656ED">
        <w:rPr>
          <w:rFonts w:asciiTheme="minorHAnsi" w:hAnsiTheme="minorHAnsi"/>
          <w:sz w:val="22"/>
          <w:szCs w:val="22"/>
        </w:rPr>
        <w:t xml:space="preserve">Nel Mediterraneo è sovra sfruttato il 90% degli stock ittici e recentemente è stato evidenziato come dallo scorso primo </w:t>
      </w:r>
      <w:r w:rsidR="00B71AB7">
        <w:rPr>
          <w:rFonts w:asciiTheme="minorHAnsi" w:hAnsiTheme="minorHAnsi"/>
          <w:sz w:val="22"/>
          <w:szCs w:val="22"/>
        </w:rPr>
        <w:t>a</w:t>
      </w:r>
      <w:r w:rsidRPr="000656ED">
        <w:rPr>
          <w:rFonts w:asciiTheme="minorHAnsi" w:hAnsiTheme="minorHAnsi"/>
          <w:sz w:val="22"/>
          <w:szCs w:val="22"/>
        </w:rPr>
        <w:t xml:space="preserve">prile l’Italia </w:t>
      </w:r>
      <w:r w:rsidR="00172FAA">
        <w:rPr>
          <w:rFonts w:asciiTheme="minorHAnsi" w:hAnsiTheme="minorHAnsi"/>
          <w:sz w:val="22"/>
          <w:szCs w:val="22"/>
        </w:rPr>
        <w:t>abbia</w:t>
      </w:r>
      <w:r w:rsidRPr="000656ED">
        <w:rPr>
          <w:rFonts w:asciiTheme="minorHAnsi" w:hAnsiTheme="minorHAnsi"/>
          <w:sz w:val="22"/>
          <w:szCs w:val="22"/>
        </w:rPr>
        <w:t xml:space="preserve"> “esaurito” le sue scorte nazionali per soddisfare la domanda interna di pesce e come questa verrà soddisfatta solo da pesce importato, considerando la richiesta complessiva di mercato interno dell’intero anno. Insomma, consumiamo molto più pesce di quanto ne possiamo pescare nelle nostre acque nazionali. A lanciare l’allarme sulla</w:t>
      </w:r>
      <w:r w:rsidRPr="000656ED">
        <w:rPr>
          <w:rFonts w:ascii="Arial" w:hAnsi="Arial" w:cs="Arial"/>
          <w:color w:val="444444"/>
          <w:sz w:val="22"/>
          <w:szCs w:val="22"/>
        </w:rPr>
        <w:t xml:space="preserve"> </w:t>
      </w:r>
      <w:r w:rsidRPr="000656ED">
        <w:rPr>
          <w:rFonts w:asciiTheme="minorHAnsi" w:hAnsiTheme="minorHAnsi"/>
          <w:sz w:val="22"/>
          <w:szCs w:val="22"/>
        </w:rPr>
        <w:t>fine delle scorte nazionali è il rapporto di</w:t>
      </w:r>
      <w:r w:rsidR="00E82572">
        <w:rPr>
          <w:rFonts w:asciiTheme="minorHAnsi" w:hAnsiTheme="minorHAnsi"/>
          <w:sz w:val="22"/>
          <w:szCs w:val="22"/>
        </w:rPr>
        <w:t xml:space="preserve"> </w:t>
      </w:r>
      <w:r w:rsidRPr="000656ED">
        <w:rPr>
          <w:rFonts w:asciiTheme="minorHAnsi" w:hAnsiTheme="minorHAnsi"/>
          <w:sz w:val="22"/>
          <w:szCs w:val="22"/>
        </w:rPr>
        <w:t>Ocean2012, un coordinamento di 200 organizzazioni che si battono per trasformare la Politica europea della Pesca per fermare la pesca eccessiva.</w:t>
      </w:r>
    </w:p>
    <w:p w14:paraId="033C6500" w14:textId="3FE22BDF" w:rsidR="00744974" w:rsidRPr="000656ED" w:rsidRDefault="00744974" w:rsidP="00D10FC1">
      <w:pPr>
        <w:pStyle w:val="NormaleWeb"/>
        <w:shd w:val="clear" w:color="auto" w:fill="FFFFFF"/>
        <w:jc w:val="both"/>
        <w:rPr>
          <w:rFonts w:asciiTheme="minorHAnsi" w:hAnsiTheme="minorHAnsi"/>
          <w:sz w:val="22"/>
          <w:szCs w:val="22"/>
        </w:rPr>
      </w:pPr>
      <w:r w:rsidRPr="000656ED">
        <w:rPr>
          <w:rFonts w:asciiTheme="minorHAnsi" w:hAnsiTheme="minorHAnsi"/>
          <w:sz w:val="22"/>
          <w:szCs w:val="22"/>
        </w:rPr>
        <w:t xml:space="preserve">In sostanza, sottolinea Ocean2012, </w:t>
      </w:r>
      <w:r w:rsidR="00172FAA">
        <w:rPr>
          <w:rFonts w:asciiTheme="minorHAnsi" w:hAnsiTheme="minorHAnsi"/>
          <w:sz w:val="22"/>
          <w:szCs w:val="22"/>
        </w:rPr>
        <w:t>“</w:t>
      </w:r>
      <w:r w:rsidRPr="000656ED">
        <w:rPr>
          <w:rFonts w:asciiTheme="minorHAnsi" w:hAnsiTheme="minorHAnsi"/>
          <w:sz w:val="22"/>
          <w:szCs w:val="22"/>
        </w:rPr>
        <w:t>le</w:t>
      </w:r>
      <w:r w:rsidR="00E82572">
        <w:rPr>
          <w:rFonts w:asciiTheme="minorHAnsi" w:hAnsiTheme="minorHAnsi"/>
          <w:sz w:val="22"/>
          <w:szCs w:val="22"/>
        </w:rPr>
        <w:t xml:space="preserve"> </w:t>
      </w:r>
      <w:r w:rsidRPr="000656ED">
        <w:rPr>
          <w:rFonts w:asciiTheme="minorHAnsi" w:hAnsiTheme="minorHAnsi"/>
          <w:sz w:val="22"/>
          <w:szCs w:val="22"/>
        </w:rPr>
        <w:t>scorte nazionali si esauriscono sempre prima, costringendo materialmente i consumatori a dipendere dalle importazioni di pesce per il proprio fabbisogno. Per l’Italia il grado di autosufficienza è sceso dal 32,8% al 30,2% negli ultimi due anni. E nonostante un consumo leggermente inferiore, il nostro Paese è di fatto sempre più dipendente dal pesce proveniente da acque non-europee. L’Italia rimane dipendente dal</w:t>
      </w:r>
      <w:r w:rsidR="00E82572">
        <w:rPr>
          <w:rFonts w:asciiTheme="minorHAnsi" w:hAnsiTheme="minorHAnsi"/>
          <w:sz w:val="22"/>
          <w:szCs w:val="22"/>
        </w:rPr>
        <w:t xml:space="preserve"> </w:t>
      </w:r>
      <w:r w:rsidRPr="000656ED">
        <w:rPr>
          <w:rFonts w:asciiTheme="minorHAnsi" w:hAnsiTheme="minorHAnsi"/>
          <w:sz w:val="22"/>
          <w:szCs w:val="22"/>
        </w:rPr>
        <w:t>pesce extracomunitario</w:t>
      </w:r>
      <w:r w:rsidR="00E82572">
        <w:rPr>
          <w:rFonts w:asciiTheme="minorHAnsi" w:hAnsiTheme="minorHAnsi"/>
          <w:sz w:val="22"/>
          <w:szCs w:val="22"/>
        </w:rPr>
        <w:t xml:space="preserve"> </w:t>
      </w:r>
      <w:r w:rsidRPr="000656ED">
        <w:rPr>
          <w:rFonts w:asciiTheme="minorHAnsi" w:hAnsiTheme="minorHAnsi"/>
          <w:sz w:val="22"/>
          <w:szCs w:val="22"/>
        </w:rPr>
        <w:t>per sostenere circa il</w:t>
      </w:r>
      <w:r w:rsidR="00E82572">
        <w:rPr>
          <w:rFonts w:asciiTheme="minorHAnsi" w:hAnsiTheme="minorHAnsi"/>
          <w:sz w:val="22"/>
          <w:szCs w:val="22"/>
        </w:rPr>
        <w:t xml:space="preserve"> </w:t>
      </w:r>
      <w:r w:rsidRPr="000656ED">
        <w:rPr>
          <w:rFonts w:asciiTheme="minorHAnsi" w:hAnsiTheme="minorHAnsi"/>
          <w:sz w:val="22"/>
          <w:szCs w:val="22"/>
        </w:rPr>
        <w:t>70% dei suoi consumi”. Un paradosso per un Paese come il nostro, circondato da 8.000 Km di costa, che un tempo godeva di un mare sano e pescoso.</w:t>
      </w:r>
    </w:p>
    <w:p w14:paraId="3EFB6C6B" w14:textId="62B9D83C" w:rsidR="008C1D33" w:rsidRPr="000656ED" w:rsidRDefault="00744974" w:rsidP="00D10FC1">
      <w:pPr>
        <w:pStyle w:val="NormaleWeb"/>
        <w:shd w:val="clear" w:color="auto" w:fill="FFFFFF"/>
        <w:spacing w:before="120" w:beforeAutospacing="0" w:after="120" w:afterAutospacing="0"/>
        <w:jc w:val="both"/>
        <w:rPr>
          <w:rFonts w:asciiTheme="minorHAnsi" w:hAnsiTheme="minorHAnsi"/>
          <w:sz w:val="22"/>
          <w:szCs w:val="22"/>
        </w:rPr>
      </w:pPr>
      <w:r w:rsidRPr="000656ED">
        <w:rPr>
          <w:rFonts w:asciiTheme="minorHAnsi" w:hAnsiTheme="minorHAnsi"/>
          <w:sz w:val="22"/>
          <w:szCs w:val="22"/>
        </w:rPr>
        <w:t xml:space="preserve">Altri dati preoccupanti arrivano dalla quarta Campagna nazionale di tutela ambientale, svolta tra gennaio e ottobre 2016 ed incentrata, su specifico mandato del Ministro dell’Ambiente alle capitanerie di porto, sulla tutela del mare e delle coste nazionali. Dai risultati presentati dalla Guardia Costiera si evincono diverse effrazioni: le violazioni in materia di scarichi civili e industriali, dalla piattaforma off </w:t>
      </w:r>
      <w:proofErr w:type="spellStart"/>
      <w:r w:rsidRPr="000656ED">
        <w:rPr>
          <w:rFonts w:asciiTheme="minorHAnsi" w:hAnsiTheme="minorHAnsi"/>
          <w:sz w:val="22"/>
          <w:szCs w:val="22"/>
        </w:rPr>
        <w:t>shore</w:t>
      </w:r>
      <w:proofErr w:type="spellEnd"/>
      <w:r w:rsidRPr="000656ED">
        <w:rPr>
          <w:rFonts w:asciiTheme="minorHAnsi" w:hAnsiTheme="minorHAnsi"/>
          <w:sz w:val="22"/>
          <w:szCs w:val="22"/>
        </w:rPr>
        <w:t xml:space="preserve"> al privato che fa confluire le acque reflue direttamente in mare, sono state quelle più contestate, il 31</w:t>
      </w:r>
      <w:r w:rsidR="00172FAA">
        <w:rPr>
          <w:rFonts w:asciiTheme="minorHAnsi" w:hAnsiTheme="minorHAnsi"/>
          <w:sz w:val="22"/>
          <w:szCs w:val="22"/>
        </w:rPr>
        <w:t>%</w:t>
      </w:r>
      <w:r w:rsidRPr="000656ED">
        <w:rPr>
          <w:rFonts w:asciiTheme="minorHAnsi" w:hAnsiTheme="minorHAnsi"/>
          <w:sz w:val="22"/>
          <w:szCs w:val="22"/>
        </w:rPr>
        <w:t>, seguite dalla sorveglianza delle aree marine protette (23</w:t>
      </w:r>
      <w:r w:rsidR="00172FAA">
        <w:rPr>
          <w:rFonts w:asciiTheme="minorHAnsi" w:hAnsiTheme="minorHAnsi"/>
          <w:sz w:val="22"/>
          <w:szCs w:val="22"/>
        </w:rPr>
        <w:t>%</w:t>
      </w:r>
      <w:r w:rsidRPr="000656ED">
        <w:rPr>
          <w:rFonts w:asciiTheme="minorHAnsi" w:hAnsiTheme="minorHAnsi"/>
          <w:sz w:val="22"/>
          <w:szCs w:val="22"/>
        </w:rPr>
        <w:t>),</w:t>
      </w:r>
      <w:r w:rsidR="00E82572">
        <w:rPr>
          <w:rFonts w:asciiTheme="minorHAnsi" w:hAnsiTheme="minorHAnsi"/>
          <w:sz w:val="22"/>
          <w:szCs w:val="22"/>
        </w:rPr>
        <w:t xml:space="preserve"> </w:t>
      </w:r>
      <w:r w:rsidRPr="000656ED">
        <w:rPr>
          <w:rFonts w:asciiTheme="minorHAnsi" w:hAnsiTheme="minorHAnsi"/>
          <w:sz w:val="22"/>
          <w:szCs w:val="22"/>
        </w:rPr>
        <w:t>dall'abusivismo demaniale (21</w:t>
      </w:r>
      <w:r w:rsidR="00172FAA">
        <w:rPr>
          <w:rFonts w:asciiTheme="minorHAnsi" w:hAnsiTheme="minorHAnsi"/>
          <w:sz w:val="22"/>
          <w:szCs w:val="22"/>
        </w:rPr>
        <w:t>%</w:t>
      </w:r>
      <w:r w:rsidRPr="000656ED">
        <w:rPr>
          <w:rFonts w:asciiTheme="minorHAnsi" w:hAnsiTheme="minorHAnsi"/>
          <w:sz w:val="22"/>
          <w:szCs w:val="22"/>
        </w:rPr>
        <w:t>), dalle violazioni in materia di rifiuti (17</w:t>
      </w:r>
      <w:r w:rsidR="00172FAA">
        <w:rPr>
          <w:rFonts w:asciiTheme="minorHAnsi" w:hAnsiTheme="minorHAnsi"/>
          <w:sz w:val="22"/>
          <w:szCs w:val="22"/>
        </w:rPr>
        <w:t>%</w:t>
      </w:r>
      <w:r w:rsidRPr="000656ED">
        <w:rPr>
          <w:rFonts w:asciiTheme="minorHAnsi" w:hAnsiTheme="minorHAnsi"/>
          <w:sz w:val="22"/>
          <w:szCs w:val="22"/>
        </w:rPr>
        <w:t>) e dalla tutela delle specie marine protette (4</w:t>
      </w:r>
      <w:r w:rsidR="00172FAA">
        <w:rPr>
          <w:rFonts w:asciiTheme="minorHAnsi" w:hAnsiTheme="minorHAnsi"/>
          <w:sz w:val="22"/>
          <w:szCs w:val="22"/>
        </w:rPr>
        <w:t>%</w:t>
      </w:r>
      <w:r w:rsidRPr="000656ED">
        <w:rPr>
          <w:rFonts w:asciiTheme="minorHAnsi" w:hAnsiTheme="minorHAnsi"/>
          <w:sz w:val="22"/>
          <w:szCs w:val="22"/>
        </w:rPr>
        <w:t>). Particolarmente significativo, secondo la Guardia costiera, è il numero dei delitti di inquinamento ambientale, in tutto 84, concentrati soprattutto nel Sud Italia spesso connessi agli scarichi nelle acque superficiali e dei rifiuti.</w:t>
      </w:r>
    </w:p>
    <w:p w14:paraId="4E7B2049" w14:textId="77777777" w:rsidR="00744974" w:rsidRDefault="00744974" w:rsidP="007E16DA">
      <w:pPr>
        <w:pStyle w:val="NormaleWeb"/>
        <w:shd w:val="clear" w:color="auto" w:fill="FFFFFF"/>
        <w:spacing w:before="120" w:beforeAutospacing="0" w:after="120" w:afterAutospacing="0"/>
        <w:rPr>
          <w:rFonts w:asciiTheme="minorHAnsi" w:hAnsiTheme="minorHAnsi" w:cstheme="minorHAnsi"/>
          <w:b/>
          <w:color w:val="FF0000"/>
          <w:sz w:val="22"/>
          <w:szCs w:val="22"/>
        </w:rPr>
      </w:pPr>
    </w:p>
    <w:p w14:paraId="64927213" w14:textId="77777777" w:rsidR="000656ED" w:rsidRDefault="000656ED" w:rsidP="007E16DA">
      <w:pPr>
        <w:pStyle w:val="NormaleWeb"/>
        <w:shd w:val="clear" w:color="auto" w:fill="FFFFFF"/>
        <w:spacing w:before="120" w:beforeAutospacing="0" w:after="120" w:afterAutospacing="0"/>
        <w:rPr>
          <w:rFonts w:asciiTheme="minorHAnsi" w:hAnsiTheme="minorHAnsi" w:cstheme="minorHAnsi"/>
          <w:b/>
          <w:color w:val="FF0000"/>
          <w:sz w:val="22"/>
          <w:szCs w:val="22"/>
        </w:rPr>
      </w:pPr>
    </w:p>
    <w:p w14:paraId="612F2FC5" w14:textId="77777777" w:rsidR="000656ED" w:rsidRDefault="000656ED" w:rsidP="007E16DA">
      <w:pPr>
        <w:pStyle w:val="NormaleWeb"/>
        <w:shd w:val="clear" w:color="auto" w:fill="FFFFFF"/>
        <w:spacing w:before="120" w:beforeAutospacing="0" w:after="120" w:afterAutospacing="0"/>
        <w:rPr>
          <w:rFonts w:asciiTheme="minorHAnsi" w:hAnsiTheme="minorHAnsi" w:cstheme="minorHAnsi"/>
          <w:b/>
          <w:color w:val="FF0000"/>
          <w:sz w:val="22"/>
          <w:szCs w:val="22"/>
        </w:rPr>
      </w:pPr>
    </w:p>
    <w:p w14:paraId="6A4895D8" w14:textId="77777777" w:rsidR="000656ED" w:rsidRDefault="000656ED" w:rsidP="007E16DA">
      <w:pPr>
        <w:pStyle w:val="NormaleWeb"/>
        <w:shd w:val="clear" w:color="auto" w:fill="FFFFFF"/>
        <w:spacing w:before="120" w:beforeAutospacing="0" w:after="120" w:afterAutospacing="0"/>
        <w:rPr>
          <w:rFonts w:asciiTheme="minorHAnsi" w:hAnsiTheme="minorHAnsi" w:cstheme="minorHAnsi"/>
          <w:b/>
          <w:color w:val="FF0000"/>
          <w:sz w:val="22"/>
          <w:szCs w:val="22"/>
        </w:rPr>
      </w:pPr>
    </w:p>
    <w:p w14:paraId="7DA97447" w14:textId="77777777" w:rsidR="000656ED" w:rsidRDefault="000656ED" w:rsidP="007E16DA">
      <w:pPr>
        <w:pStyle w:val="NormaleWeb"/>
        <w:shd w:val="clear" w:color="auto" w:fill="FFFFFF"/>
        <w:spacing w:before="120" w:beforeAutospacing="0" w:after="120" w:afterAutospacing="0"/>
        <w:rPr>
          <w:rFonts w:asciiTheme="minorHAnsi" w:hAnsiTheme="minorHAnsi" w:cstheme="minorHAnsi"/>
          <w:b/>
          <w:color w:val="FF0000"/>
          <w:sz w:val="22"/>
          <w:szCs w:val="22"/>
        </w:rPr>
      </w:pPr>
    </w:p>
    <w:p w14:paraId="68DECED0" w14:textId="77777777" w:rsidR="000656ED" w:rsidRPr="000656ED" w:rsidRDefault="000656ED" w:rsidP="007E16DA">
      <w:pPr>
        <w:pStyle w:val="NormaleWeb"/>
        <w:shd w:val="clear" w:color="auto" w:fill="FFFFFF"/>
        <w:spacing w:before="120" w:beforeAutospacing="0" w:after="120" w:afterAutospacing="0"/>
        <w:rPr>
          <w:rFonts w:asciiTheme="minorHAnsi" w:hAnsiTheme="minorHAnsi" w:cstheme="minorHAnsi"/>
          <w:b/>
          <w:color w:val="FF0000"/>
          <w:sz w:val="22"/>
          <w:szCs w:val="22"/>
        </w:rPr>
      </w:pPr>
    </w:p>
    <w:p w14:paraId="46B0E7B1" w14:textId="77777777" w:rsidR="007E16DA" w:rsidRDefault="007E16DA" w:rsidP="007E16DA">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 xml:space="preserve">I target:  </w:t>
      </w:r>
    </w:p>
    <w:p w14:paraId="0BB53AE2" w14:textId="77777777" w:rsidR="00744974" w:rsidRPr="00DF6ACF" w:rsidRDefault="00744974" w:rsidP="007E16DA">
      <w:pPr>
        <w:pStyle w:val="NormaleWeb"/>
        <w:shd w:val="clear" w:color="auto" w:fill="FFFFFF"/>
        <w:spacing w:before="120" w:beforeAutospacing="0" w:after="120" w:afterAutospacing="0"/>
        <w:rPr>
          <w:rFonts w:asciiTheme="minorHAnsi" w:hAnsiTheme="minorHAnsi" w:cstheme="minorHAnsi"/>
          <w:b/>
          <w:color w:val="FF0000"/>
        </w:rPr>
      </w:pPr>
    </w:p>
    <w:p w14:paraId="42A0B1D0" w14:textId="77777777" w:rsidR="00F63706" w:rsidRDefault="00F63706" w:rsidP="007E16DA">
      <w:pPr>
        <w:pStyle w:val="NormaleWeb"/>
        <w:shd w:val="clear" w:color="auto" w:fill="FFFFFF"/>
        <w:spacing w:before="120" w:beforeAutospacing="0" w:after="120" w:afterAutospacing="0"/>
        <w:rPr>
          <w:rFonts w:asciiTheme="minorHAnsi" w:hAnsiTheme="minorHAnsi" w:cstheme="minorHAnsi"/>
          <w:color w:val="FF0000"/>
        </w:rPr>
      </w:pPr>
    </w:p>
    <w:p w14:paraId="29D25DDE" w14:textId="77777777" w:rsidR="007E16DA" w:rsidRPr="009A6210" w:rsidRDefault="00FB1691" w:rsidP="000A26C5">
      <w:pPr>
        <w:pStyle w:val="NormaleWeb"/>
        <w:shd w:val="clear" w:color="auto" w:fill="FFFFFF"/>
        <w:spacing w:before="120" w:beforeAutospacing="0" w:after="120" w:afterAutospacing="0"/>
        <w:rPr>
          <w:rFonts w:asciiTheme="minorHAnsi" w:hAnsiTheme="minorHAnsi" w:cstheme="minorHAnsi"/>
          <w:b/>
          <w:color w:val="FF0000"/>
        </w:rPr>
      </w:pPr>
      <w:r w:rsidRPr="009A6210">
        <w:rPr>
          <w:rFonts w:asciiTheme="minorHAnsi" w:hAnsiTheme="minorHAnsi" w:cstheme="minorHAnsi"/>
          <w:b/>
          <w:noProof/>
          <w:color w:val="FF0000"/>
        </w:rPr>
        <w:drawing>
          <wp:inline distT="0" distB="0" distL="0" distR="0" wp14:anchorId="02B1BD40" wp14:editId="77B5DF0B">
            <wp:extent cx="5147577" cy="3784511"/>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7577" cy="3784511"/>
                    </a:xfrm>
                    <a:prstGeom prst="rect">
                      <a:avLst/>
                    </a:prstGeom>
                    <a:noFill/>
                    <a:ln w="9525">
                      <a:noFill/>
                      <a:miter lim="800000"/>
                      <a:headEnd/>
                      <a:tailEnd/>
                    </a:ln>
                  </pic:spPr>
                </pic:pic>
              </a:graphicData>
            </a:graphic>
          </wp:inline>
        </w:drawing>
      </w:r>
    </w:p>
    <w:p w14:paraId="0667D74F" w14:textId="77777777" w:rsidR="00FB1691" w:rsidRDefault="00D10FC1" w:rsidP="000A26C5">
      <w:pPr>
        <w:pStyle w:val="NormaleWeb"/>
        <w:shd w:val="clear" w:color="auto" w:fill="FFFFFF"/>
        <w:spacing w:before="120" w:beforeAutospacing="0" w:after="120" w:afterAutospacing="0"/>
        <w:rPr>
          <w:rFonts w:asciiTheme="minorHAnsi" w:hAnsiTheme="minorHAnsi" w:cstheme="minorHAnsi"/>
          <w:color w:val="FF0000"/>
        </w:rPr>
      </w:pPr>
      <w:r>
        <w:rPr>
          <w:rFonts w:asciiTheme="minorHAnsi" w:hAnsiTheme="minorHAnsi" w:cstheme="minorHAnsi"/>
          <w:noProof/>
          <w:color w:val="FF0000"/>
        </w:rPr>
        <w:drawing>
          <wp:anchor distT="0" distB="0" distL="114300" distR="114300" simplePos="0" relativeHeight="251658240" behindDoc="0" locked="0" layoutInCell="1" allowOverlap="1" wp14:anchorId="173A9BF1" wp14:editId="3E7D292B">
            <wp:simplePos x="0" y="0"/>
            <wp:positionH relativeFrom="column">
              <wp:posOffset>3810</wp:posOffset>
            </wp:positionH>
            <wp:positionV relativeFrom="paragraph">
              <wp:posOffset>13335</wp:posOffset>
            </wp:positionV>
            <wp:extent cx="5200650" cy="2200275"/>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0650" cy="2200275"/>
                    </a:xfrm>
                    <a:prstGeom prst="rect">
                      <a:avLst/>
                    </a:prstGeom>
                    <a:noFill/>
                    <a:ln w="9525">
                      <a:noFill/>
                      <a:miter lim="800000"/>
                      <a:headEnd/>
                      <a:tailEnd/>
                    </a:ln>
                  </pic:spPr>
                </pic:pic>
              </a:graphicData>
            </a:graphic>
          </wp:anchor>
        </w:drawing>
      </w:r>
    </w:p>
    <w:p w14:paraId="58BB9404" w14:textId="77777777" w:rsidR="007E16DA" w:rsidRPr="007E16DA" w:rsidRDefault="007E16DA" w:rsidP="004A78F5">
      <w:pPr>
        <w:shd w:val="clear" w:color="auto" w:fill="FFFFFF"/>
        <w:spacing w:after="0" w:line="360" w:lineRule="auto"/>
        <w:rPr>
          <w:rFonts w:eastAsia="Times New Roman" w:cs="Times New Roman"/>
          <w:sz w:val="20"/>
          <w:lang w:eastAsia="it-IT"/>
        </w:rPr>
      </w:pPr>
    </w:p>
    <w:p w14:paraId="2F2A3EA3" w14:textId="77777777" w:rsidR="009A6210" w:rsidRPr="004A78F5" w:rsidRDefault="009A6210" w:rsidP="00714DB2">
      <w:pPr>
        <w:pStyle w:val="NormaleWeb"/>
        <w:shd w:val="clear" w:color="auto" w:fill="FFFFFF"/>
        <w:spacing w:before="0" w:beforeAutospacing="0" w:after="0" w:afterAutospacing="0" w:line="360" w:lineRule="auto"/>
      </w:pPr>
    </w:p>
    <w:sectPr w:rsidR="009A6210" w:rsidRPr="004A78F5" w:rsidSect="00CF3B4A">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AC5F1" w14:textId="77777777" w:rsidR="00EE054B" w:rsidRDefault="00EE054B" w:rsidP="008C1D33">
      <w:pPr>
        <w:spacing w:after="0" w:line="240" w:lineRule="auto"/>
      </w:pPr>
      <w:r>
        <w:separator/>
      </w:r>
    </w:p>
  </w:endnote>
  <w:endnote w:type="continuationSeparator" w:id="0">
    <w:p w14:paraId="2E979FA5" w14:textId="77777777" w:rsidR="00EE054B" w:rsidRDefault="00EE054B" w:rsidP="008C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C0DA4" w14:textId="77777777" w:rsidR="00EE054B" w:rsidRDefault="00EE054B" w:rsidP="008C1D33">
      <w:pPr>
        <w:spacing w:after="0" w:line="240" w:lineRule="auto"/>
      </w:pPr>
      <w:r>
        <w:separator/>
      </w:r>
    </w:p>
  </w:footnote>
  <w:footnote w:type="continuationSeparator" w:id="0">
    <w:p w14:paraId="48C55CE7" w14:textId="77777777" w:rsidR="00EE054B" w:rsidRDefault="00EE054B" w:rsidP="008C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7922C" w14:textId="77777777" w:rsidR="00FB1691" w:rsidRDefault="00FB1691">
    <w:pPr>
      <w:pStyle w:val="Intestazione"/>
    </w:pPr>
    <w:r>
      <w:rPr>
        <w:noProof/>
        <w:lang w:eastAsia="it-IT"/>
      </w:rPr>
      <w:drawing>
        <wp:anchor distT="0" distB="0" distL="114300" distR="114300" simplePos="0" relativeHeight="251658240" behindDoc="0" locked="0" layoutInCell="1" allowOverlap="1" wp14:anchorId="1252331F" wp14:editId="767FDC10">
          <wp:simplePos x="0" y="0"/>
          <wp:positionH relativeFrom="margin">
            <wp:posOffset>-129540</wp:posOffset>
          </wp:positionH>
          <wp:positionV relativeFrom="margin">
            <wp:posOffset>-966470</wp:posOffset>
          </wp:positionV>
          <wp:extent cx="962025" cy="981075"/>
          <wp:effectExtent l="19050" t="0" r="9525"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62025"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A6374"/>
    <w:multiLevelType w:val="hybridMultilevel"/>
    <w:tmpl w:val="45B6D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9A"/>
    <w:rsid w:val="000245B0"/>
    <w:rsid w:val="000276DC"/>
    <w:rsid w:val="0003174B"/>
    <w:rsid w:val="000656ED"/>
    <w:rsid w:val="000A26C5"/>
    <w:rsid w:val="000B5427"/>
    <w:rsid w:val="001162DC"/>
    <w:rsid w:val="00172FAA"/>
    <w:rsid w:val="001A04FA"/>
    <w:rsid w:val="002615F3"/>
    <w:rsid w:val="002E7763"/>
    <w:rsid w:val="00323B02"/>
    <w:rsid w:val="00326E2E"/>
    <w:rsid w:val="0048223A"/>
    <w:rsid w:val="004A78F5"/>
    <w:rsid w:val="004F354B"/>
    <w:rsid w:val="00523E6E"/>
    <w:rsid w:val="00552908"/>
    <w:rsid w:val="00566B2B"/>
    <w:rsid w:val="00591E5C"/>
    <w:rsid w:val="0068552E"/>
    <w:rsid w:val="006E0982"/>
    <w:rsid w:val="00714DB2"/>
    <w:rsid w:val="00741305"/>
    <w:rsid w:val="00744974"/>
    <w:rsid w:val="007E16DA"/>
    <w:rsid w:val="008C1D33"/>
    <w:rsid w:val="00994CF0"/>
    <w:rsid w:val="009A6210"/>
    <w:rsid w:val="00B6623B"/>
    <w:rsid w:val="00B71AB7"/>
    <w:rsid w:val="00BB39DC"/>
    <w:rsid w:val="00BF3B1C"/>
    <w:rsid w:val="00CC1F9A"/>
    <w:rsid w:val="00CF3B4A"/>
    <w:rsid w:val="00D10FC1"/>
    <w:rsid w:val="00D336D0"/>
    <w:rsid w:val="00DA4DBE"/>
    <w:rsid w:val="00DF6ACF"/>
    <w:rsid w:val="00E82572"/>
    <w:rsid w:val="00EE054B"/>
    <w:rsid w:val="00F63706"/>
    <w:rsid w:val="00FB16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27CB3"/>
  <w15:docId w15:val="{C467CC72-BA0C-40D6-A6E1-9E3620C0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B4A"/>
  </w:style>
  <w:style w:type="paragraph" w:styleId="Titolo2">
    <w:name w:val="heading 2"/>
    <w:basedOn w:val="Normale"/>
    <w:next w:val="Normale"/>
    <w:link w:val="Titolo2Carattere"/>
    <w:uiPriority w:val="9"/>
    <w:semiHidden/>
    <w:unhideWhenUsed/>
    <w:qFormat/>
    <w:rsid w:val="00FB16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7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78F5"/>
    <w:rPr>
      <w:color w:val="0000FF"/>
      <w:u w:val="single"/>
    </w:rPr>
  </w:style>
  <w:style w:type="character" w:customStyle="1" w:styleId="apple-converted-space">
    <w:name w:val="apple-converted-space"/>
    <w:basedOn w:val="Carpredefinitoparagrafo"/>
    <w:rsid w:val="00994CF0"/>
  </w:style>
  <w:style w:type="paragraph" w:styleId="Testofumetto">
    <w:name w:val="Balloon Text"/>
    <w:basedOn w:val="Normale"/>
    <w:link w:val="TestofumettoCarattere"/>
    <w:uiPriority w:val="99"/>
    <w:semiHidden/>
    <w:unhideWhenUsed/>
    <w:rsid w:val="000A2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6C5"/>
    <w:rPr>
      <w:rFonts w:ascii="Tahoma" w:hAnsi="Tahoma" w:cs="Tahoma"/>
      <w:sz w:val="16"/>
      <w:szCs w:val="16"/>
    </w:rPr>
  </w:style>
  <w:style w:type="paragraph" w:styleId="Intestazione">
    <w:name w:val="header"/>
    <w:basedOn w:val="Normale"/>
    <w:link w:val="IntestazioneCarattere"/>
    <w:uiPriority w:val="99"/>
    <w:unhideWhenUsed/>
    <w:rsid w:val="008C1D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D33"/>
  </w:style>
  <w:style w:type="paragraph" w:styleId="Pidipagina">
    <w:name w:val="footer"/>
    <w:basedOn w:val="Normale"/>
    <w:link w:val="PidipaginaCarattere"/>
    <w:uiPriority w:val="99"/>
    <w:semiHidden/>
    <w:unhideWhenUsed/>
    <w:rsid w:val="008C1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C1D33"/>
  </w:style>
  <w:style w:type="character" w:customStyle="1" w:styleId="Titolo2Carattere">
    <w:name w:val="Titolo 2 Carattere"/>
    <w:basedOn w:val="Carpredefinitoparagrafo"/>
    <w:link w:val="Titolo2"/>
    <w:uiPriority w:val="9"/>
    <w:semiHidden/>
    <w:rsid w:val="00FB16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600">
      <w:bodyDiv w:val="1"/>
      <w:marLeft w:val="0"/>
      <w:marRight w:val="0"/>
      <w:marTop w:val="0"/>
      <w:marBottom w:val="0"/>
      <w:divBdr>
        <w:top w:val="none" w:sz="0" w:space="0" w:color="auto"/>
        <w:left w:val="none" w:sz="0" w:space="0" w:color="auto"/>
        <w:bottom w:val="none" w:sz="0" w:space="0" w:color="auto"/>
        <w:right w:val="none" w:sz="0" w:space="0" w:color="auto"/>
      </w:divBdr>
      <w:divsChild>
        <w:div w:id="1055471176">
          <w:marLeft w:val="0"/>
          <w:marRight w:val="0"/>
          <w:marTop w:val="0"/>
          <w:marBottom w:val="0"/>
          <w:divBdr>
            <w:top w:val="none" w:sz="0" w:space="0" w:color="auto"/>
            <w:left w:val="none" w:sz="0" w:space="0" w:color="auto"/>
            <w:bottom w:val="none" w:sz="0" w:space="0" w:color="auto"/>
            <w:right w:val="none" w:sz="0" w:space="0" w:color="auto"/>
          </w:divBdr>
        </w:div>
        <w:div w:id="1626502114">
          <w:marLeft w:val="0"/>
          <w:marRight w:val="0"/>
          <w:marTop w:val="0"/>
          <w:marBottom w:val="0"/>
          <w:divBdr>
            <w:top w:val="none" w:sz="0" w:space="0" w:color="auto"/>
            <w:left w:val="none" w:sz="0" w:space="0" w:color="auto"/>
            <w:bottom w:val="none" w:sz="0" w:space="0" w:color="auto"/>
            <w:right w:val="none" w:sz="0" w:space="0" w:color="auto"/>
          </w:divBdr>
        </w:div>
        <w:div w:id="2001078072">
          <w:marLeft w:val="0"/>
          <w:marRight w:val="0"/>
          <w:marTop w:val="75"/>
          <w:marBottom w:val="75"/>
          <w:divBdr>
            <w:top w:val="none" w:sz="0" w:space="0" w:color="auto"/>
            <w:left w:val="none" w:sz="0" w:space="0" w:color="auto"/>
            <w:bottom w:val="none" w:sz="0" w:space="0" w:color="auto"/>
            <w:right w:val="none" w:sz="0" w:space="0" w:color="auto"/>
          </w:divBdr>
        </w:div>
      </w:divsChild>
    </w:div>
    <w:div w:id="228157488">
      <w:bodyDiv w:val="1"/>
      <w:marLeft w:val="0"/>
      <w:marRight w:val="0"/>
      <w:marTop w:val="0"/>
      <w:marBottom w:val="0"/>
      <w:divBdr>
        <w:top w:val="none" w:sz="0" w:space="0" w:color="auto"/>
        <w:left w:val="none" w:sz="0" w:space="0" w:color="auto"/>
        <w:bottom w:val="none" w:sz="0" w:space="0" w:color="auto"/>
        <w:right w:val="none" w:sz="0" w:space="0" w:color="auto"/>
      </w:divBdr>
      <w:divsChild>
        <w:div w:id="1684697069">
          <w:marLeft w:val="0"/>
          <w:marRight w:val="0"/>
          <w:marTop w:val="0"/>
          <w:marBottom w:val="0"/>
          <w:divBdr>
            <w:top w:val="none" w:sz="0" w:space="0" w:color="auto"/>
            <w:left w:val="none" w:sz="0" w:space="0" w:color="auto"/>
            <w:bottom w:val="none" w:sz="0" w:space="0" w:color="auto"/>
            <w:right w:val="none" w:sz="0" w:space="0" w:color="auto"/>
          </w:divBdr>
        </w:div>
        <w:div w:id="2136827952">
          <w:marLeft w:val="0"/>
          <w:marRight w:val="0"/>
          <w:marTop w:val="0"/>
          <w:marBottom w:val="0"/>
          <w:divBdr>
            <w:top w:val="none" w:sz="0" w:space="0" w:color="auto"/>
            <w:left w:val="none" w:sz="0" w:space="0" w:color="auto"/>
            <w:bottom w:val="none" w:sz="0" w:space="0" w:color="auto"/>
            <w:right w:val="none" w:sz="0" w:space="0" w:color="auto"/>
          </w:divBdr>
        </w:div>
      </w:divsChild>
    </w:div>
    <w:div w:id="398476940">
      <w:bodyDiv w:val="1"/>
      <w:marLeft w:val="0"/>
      <w:marRight w:val="0"/>
      <w:marTop w:val="0"/>
      <w:marBottom w:val="0"/>
      <w:divBdr>
        <w:top w:val="none" w:sz="0" w:space="0" w:color="auto"/>
        <w:left w:val="none" w:sz="0" w:space="0" w:color="auto"/>
        <w:bottom w:val="none" w:sz="0" w:space="0" w:color="auto"/>
        <w:right w:val="none" w:sz="0" w:space="0" w:color="auto"/>
      </w:divBdr>
    </w:div>
    <w:div w:id="1334333121">
      <w:bodyDiv w:val="1"/>
      <w:marLeft w:val="0"/>
      <w:marRight w:val="0"/>
      <w:marTop w:val="0"/>
      <w:marBottom w:val="0"/>
      <w:divBdr>
        <w:top w:val="none" w:sz="0" w:space="0" w:color="auto"/>
        <w:left w:val="none" w:sz="0" w:space="0" w:color="auto"/>
        <w:bottom w:val="none" w:sz="0" w:space="0" w:color="auto"/>
        <w:right w:val="none" w:sz="0" w:space="0" w:color="auto"/>
      </w:divBdr>
    </w:div>
    <w:div w:id="15323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93C61-A479-45C6-9963-4E86220B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2988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Romano</dc:creator>
  <cp:lastModifiedBy>Mariagrazia Martorana</cp:lastModifiedBy>
  <cp:revision>5</cp:revision>
  <dcterms:created xsi:type="dcterms:W3CDTF">2017-05-09T20:18:00Z</dcterms:created>
  <dcterms:modified xsi:type="dcterms:W3CDTF">2017-05-10T14:54:00Z</dcterms:modified>
</cp:coreProperties>
</file>