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07D0" w14:textId="26BC410B" w:rsidR="00CC3A1A" w:rsidRPr="00CB65EF" w:rsidRDefault="00CC3A1A" w:rsidP="00EE26C3">
      <w:pPr>
        <w:jc w:val="center"/>
        <w:rPr>
          <w:rFonts w:ascii="Helvetica" w:hAnsi="Helvetica"/>
          <w:b/>
          <w:i/>
          <w:sz w:val="20"/>
          <w:szCs w:val="20"/>
          <w:lang w:val="fr-FR"/>
        </w:rPr>
      </w:pPr>
      <w:r w:rsidRPr="00CB65EF">
        <w:rPr>
          <w:rFonts w:ascii="Helvetica" w:hAnsi="Helvetica"/>
          <w:b/>
          <w:i/>
          <w:sz w:val="20"/>
          <w:szCs w:val="20"/>
          <w:lang w:val="fr-FR"/>
        </w:rPr>
        <w:t>(</w:t>
      </w:r>
      <w:proofErr w:type="gramStart"/>
      <w:r w:rsidRPr="00CB65EF">
        <w:rPr>
          <w:rFonts w:ascii="Helvetica" w:hAnsi="Helvetica"/>
          <w:b/>
          <w:i/>
          <w:sz w:val="20"/>
          <w:szCs w:val="20"/>
          <w:lang w:val="fr-FR"/>
        </w:rPr>
        <w:t>( TOYOTA</w:t>
      </w:r>
      <w:proofErr w:type="gramEnd"/>
      <w:r w:rsidRPr="00CB65EF">
        <w:rPr>
          <w:rFonts w:ascii="Helvetica" w:hAnsi="Helvetica"/>
          <w:b/>
          <w:i/>
          <w:sz w:val="20"/>
          <w:szCs w:val="20"/>
          <w:lang w:val="fr-FR"/>
        </w:rPr>
        <w:t xml:space="preserve"> BELGIUM : COMMUNIQUÉS DE PRESSE TCT16 ET TMCT16 ))</w:t>
      </w:r>
    </w:p>
    <w:p w14:paraId="73CC7473" w14:textId="77777777" w:rsidR="00CC3A1A" w:rsidRPr="0041444E" w:rsidRDefault="00CC3A1A" w:rsidP="00EE26C3">
      <w:pPr>
        <w:jc w:val="center"/>
        <w:rPr>
          <w:rFonts w:ascii="Helvetica" w:hAnsi="Helvetica"/>
          <w:b/>
          <w:sz w:val="12"/>
          <w:szCs w:val="20"/>
          <w:lang w:val="fr-FR"/>
        </w:rPr>
      </w:pPr>
    </w:p>
    <w:p w14:paraId="1F181C8A" w14:textId="7D009502" w:rsidR="00CC3A1A" w:rsidRPr="00CB65EF" w:rsidRDefault="00CC3A1A" w:rsidP="00EE26C3">
      <w:pPr>
        <w:jc w:val="center"/>
        <w:rPr>
          <w:rFonts w:ascii="Helvetica" w:hAnsi="Helvetica"/>
          <w:sz w:val="20"/>
          <w:szCs w:val="20"/>
          <w:lang w:val="fr-FR"/>
        </w:rPr>
      </w:pPr>
      <w:r w:rsidRPr="00CB65EF">
        <w:rPr>
          <w:rFonts w:ascii="Helvetica" w:hAnsi="Helvetica"/>
          <w:sz w:val="20"/>
          <w:szCs w:val="20"/>
          <w:lang w:val="fr-FR"/>
        </w:rPr>
        <w:t>(</w:t>
      </w:r>
      <w:proofErr w:type="gramStart"/>
      <w:r w:rsidRPr="00CB65EF">
        <w:rPr>
          <w:rFonts w:ascii="Helvetica" w:hAnsi="Helvetica"/>
          <w:sz w:val="20"/>
          <w:szCs w:val="20"/>
          <w:lang w:val="fr-FR"/>
        </w:rPr>
        <w:t>( Document</w:t>
      </w:r>
      <w:proofErr w:type="gramEnd"/>
      <w:r w:rsidRPr="00CB65EF">
        <w:rPr>
          <w:rFonts w:ascii="Helvetica" w:hAnsi="Helvetica"/>
          <w:sz w:val="20"/>
          <w:szCs w:val="20"/>
          <w:lang w:val="fr-FR"/>
        </w:rPr>
        <w:t xml:space="preserve"> créé le 26/02/</w:t>
      </w:r>
      <w:r w:rsidR="00BE7BC4">
        <w:rPr>
          <w:rFonts w:ascii="Helvetica" w:hAnsi="Helvetica"/>
          <w:sz w:val="20"/>
          <w:szCs w:val="20"/>
          <w:lang w:val="fr-FR"/>
        </w:rPr>
        <w:t>2016 ; dernière mise à jour : 28</w:t>
      </w:r>
      <w:r w:rsidRPr="00CB65EF">
        <w:rPr>
          <w:rFonts w:ascii="Helvetica" w:hAnsi="Helvetica"/>
          <w:sz w:val="20"/>
          <w:szCs w:val="20"/>
          <w:lang w:val="fr-FR"/>
        </w:rPr>
        <w:t>/06/2016 ))</w:t>
      </w:r>
    </w:p>
    <w:p w14:paraId="7B0B8FEE" w14:textId="77777777" w:rsidR="00CC3A1A" w:rsidRPr="00CB65EF" w:rsidRDefault="00CC3A1A" w:rsidP="00EE26C3">
      <w:pPr>
        <w:jc w:val="center"/>
        <w:rPr>
          <w:rFonts w:ascii="Helvetica" w:hAnsi="Helvetica"/>
          <w:b/>
          <w:sz w:val="20"/>
          <w:szCs w:val="20"/>
          <w:lang w:val="fr-FR"/>
        </w:rPr>
      </w:pPr>
    </w:p>
    <w:p w14:paraId="33EA600C" w14:textId="77777777" w:rsidR="00CC3A1A" w:rsidRDefault="00CC3A1A" w:rsidP="00EE26C3">
      <w:pPr>
        <w:jc w:val="center"/>
        <w:rPr>
          <w:rFonts w:ascii="Helvetica" w:hAnsi="Helvetica"/>
          <w:b/>
          <w:sz w:val="20"/>
          <w:szCs w:val="20"/>
          <w:lang w:val="fr-FR"/>
        </w:rPr>
      </w:pPr>
    </w:p>
    <w:p w14:paraId="154BED95" w14:textId="147DA9DE" w:rsidR="0052355B" w:rsidRPr="00CB65EF" w:rsidRDefault="00CC3A1A" w:rsidP="00EE26C3">
      <w:pPr>
        <w:jc w:val="center"/>
        <w:rPr>
          <w:rFonts w:ascii="Helvetica" w:hAnsi="Helvetica"/>
          <w:b/>
          <w:u w:val="single"/>
          <w:lang w:val="fr-FR"/>
        </w:rPr>
      </w:pPr>
      <w:r w:rsidRPr="00CB65EF">
        <w:rPr>
          <w:rFonts w:ascii="Helvetica" w:hAnsi="Helvetica"/>
          <w:b/>
          <w:u w:val="single"/>
          <w:lang w:val="fr-FR"/>
        </w:rPr>
        <w:t>Deux voyages-découvertes en France avec votre Toyota 4x4 de série !</w:t>
      </w:r>
    </w:p>
    <w:p w14:paraId="39EAD45C" w14:textId="77777777" w:rsidR="002C7E7D" w:rsidRPr="0041444E" w:rsidRDefault="002C7E7D" w:rsidP="00CC3A1A">
      <w:pPr>
        <w:jc w:val="both"/>
        <w:rPr>
          <w:rFonts w:ascii="Helvetica" w:hAnsi="Helvetica"/>
          <w:sz w:val="16"/>
          <w:szCs w:val="16"/>
          <w:lang w:val="fr-FR"/>
        </w:rPr>
      </w:pPr>
    </w:p>
    <w:p w14:paraId="577BC61B" w14:textId="77777777" w:rsidR="00CE40D0" w:rsidRPr="0041444E" w:rsidRDefault="00CE40D0" w:rsidP="00CC3A1A">
      <w:pPr>
        <w:jc w:val="both"/>
        <w:rPr>
          <w:rFonts w:ascii="Helvetica" w:hAnsi="Helvetica"/>
          <w:sz w:val="16"/>
          <w:szCs w:val="16"/>
          <w:lang w:val="fr-FR"/>
        </w:rPr>
      </w:pPr>
    </w:p>
    <w:p w14:paraId="00E1973B" w14:textId="469A66DF" w:rsidR="002C7E7D" w:rsidRPr="002C7E7D" w:rsidRDefault="002C7E7D" w:rsidP="00CC3A1A">
      <w:pPr>
        <w:jc w:val="both"/>
        <w:rPr>
          <w:rFonts w:ascii="Helvetica" w:hAnsi="Helvetica"/>
          <w:i/>
          <w:lang w:val="fr-FR"/>
        </w:rPr>
      </w:pPr>
      <w:r w:rsidRPr="002C7E7D">
        <w:rPr>
          <w:rFonts w:ascii="Helvetica" w:hAnsi="Helvetica"/>
          <w:i/>
          <w:lang w:val="fr-FR"/>
        </w:rPr>
        <w:t>(</w:t>
      </w:r>
      <w:proofErr w:type="gramStart"/>
      <w:r w:rsidRPr="002C7E7D">
        <w:rPr>
          <w:rFonts w:ascii="Helvetica" w:hAnsi="Helvetica"/>
          <w:i/>
          <w:lang w:val="fr-FR"/>
        </w:rPr>
        <w:t>( A</w:t>
      </w:r>
      <w:r>
        <w:rPr>
          <w:rFonts w:ascii="Helvetica" w:hAnsi="Helvetica"/>
          <w:i/>
          <w:lang w:val="fr-FR"/>
        </w:rPr>
        <w:t>TTENTION</w:t>
      </w:r>
      <w:proofErr w:type="gramEnd"/>
      <w:r>
        <w:rPr>
          <w:rFonts w:ascii="Helvetica" w:hAnsi="Helvetica"/>
          <w:i/>
          <w:lang w:val="fr-FR"/>
        </w:rPr>
        <w:t> : a</w:t>
      </w:r>
      <w:r w:rsidRPr="002C7E7D">
        <w:rPr>
          <w:rFonts w:ascii="Helvetica" w:hAnsi="Helvetica"/>
          <w:i/>
          <w:lang w:val="fr-FR"/>
        </w:rPr>
        <w:t xml:space="preserve">jouter ici </w:t>
      </w:r>
      <w:r w:rsidR="003833D0">
        <w:rPr>
          <w:rFonts w:ascii="Helvetica" w:hAnsi="Helvetica"/>
          <w:i/>
          <w:lang w:val="fr-FR"/>
        </w:rPr>
        <w:t>2 ou 3</w:t>
      </w:r>
      <w:r w:rsidRPr="002C7E7D">
        <w:rPr>
          <w:rFonts w:ascii="Helvetica" w:hAnsi="Helvetica"/>
          <w:i/>
          <w:lang w:val="fr-FR"/>
        </w:rPr>
        <w:t xml:space="preserve"> PHOTO</w:t>
      </w:r>
      <w:r w:rsidR="003833D0">
        <w:rPr>
          <w:rFonts w:ascii="Helvetica" w:hAnsi="Helvetica"/>
          <w:i/>
          <w:lang w:val="fr-FR"/>
        </w:rPr>
        <w:t>S</w:t>
      </w:r>
      <w:r w:rsidRPr="002C7E7D">
        <w:rPr>
          <w:rFonts w:ascii="Helvetica" w:hAnsi="Helvetica"/>
          <w:i/>
          <w:lang w:val="fr-FR"/>
        </w:rPr>
        <w:t> : voir JPEG séparé</w:t>
      </w:r>
      <w:r w:rsidR="003833D0">
        <w:rPr>
          <w:rFonts w:ascii="Helvetica" w:hAnsi="Helvetica"/>
          <w:i/>
          <w:lang w:val="fr-FR"/>
        </w:rPr>
        <w:t>s</w:t>
      </w:r>
      <w:r w:rsidRPr="002C7E7D">
        <w:rPr>
          <w:rFonts w:ascii="Helvetica" w:hAnsi="Helvetica"/>
          <w:i/>
          <w:lang w:val="fr-FR"/>
        </w:rPr>
        <w:t>… ))</w:t>
      </w:r>
    </w:p>
    <w:p w14:paraId="0A9DD2E2" w14:textId="77777777" w:rsidR="002C7E7D" w:rsidRPr="0041444E" w:rsidRDefault="002C7E7D" w:rsidP="00CC3A1A">
      <w:pPr>
        <w:jc w:val="both"/>
        <w:rPr>
          <w:rFonts w:ascii="Helvetica" w:hAnsi="Helvetica"/>
          <w:sz w:val="16"/>
          <w:szCs w:val="16"/>
          <w:lang w:val="fr-FR"/>
        </w:rPr>
      </w:pPr>
    </w:p>
    <w:p w14:paraId="426BEE9F" w14:textId="77777777" w:rsidR="00CE40D0" w:rsidRPr="0041444E" w:rsidRDefault="00CE40D0" w:rsidP="00CC3A1A">
      <w:pPr>
        <w:jc w:val="both"/>
        <w:rPr>
          <w:rFonts w:ascii="Helvetica" w:hAnsi="Helvetica"/>
          <w:sz w:val="16"/>
          <w:szCs w:val="16"/>
          <w:lang w:val="fr-FR"/>
        </w:rPr>
      </w:pPr>
    </w:p>
    <w:p w14:paraId="76E68E88" w14:textId="521B73BA" w:rsidR="00E00D0E" w:rsidRPr="00CB65EF" w:rsidRDefault="00CC3A1A" w:rsidP="00CC3A1A">
      <w:pPr>
        <w:jc w:val="both"/>
        <w:rPr>
          <w:rFonts w:ascii="Helvetica" w:hAnsi="Helvetica"/>
          <w:lang w:val="fr-FR"/>
        </w:rPr>
      </w:pPr>
      <w:r w:rsidRPr="00CB65EF">
        <w:rPr>
          <w:rFonts w:ascii="Helvetica" w:hAnsi="Helvetica"/>
          <w:b/>
          <w:lang w:val="fr-FR"/>
        </w:rPr>
        <w:t>Toyota Belgium organisera cette année encore deu</w:t>
      </w:r>
      <w:r w:rsidR="00013E80">
        <w:rPr>
          <w:rFonts w:ascii="Helvetica" w:hAnsi="Helvetica"/>
          <w:b/>
          <w:lang w:val="fr-FR"/>
        </w:rPr>
        <w:t>x randonnées à l’étranger pour s</w:t>
      </w:r>
      <w:r w:rsidRPr="00CB65EF">
        <w:rPr>
          <w:rFonts w:ascii="Helvetica" w:hAnsi="Helvetica"/>
          <w:b/>
          <w:lang w:val="fr-FR"/>
        </w:rPr>
        <w:t xml:space="preserve">es clients disposant d’un </w:t>
      </w:r>
      <w:r w:rsidRPr="00CB65EF">
        <w:rPr>
          <w:rFonts w:ascii="Helvetica" w:hAnsi="Helvetica"/>
          <w:b/>
          <w:i/>
          <w:lang w:val="fr-FR"/>
        </w:rPr>
        <w:t>Land Cruiser</w:t>
      </w:r>
      <w:r w:rsidRPr="00CB65EF">
        <w:rPr>
          <w:rFonts w:ascii="Helvetica" w:hAnsi="Helvetica"/>
          <w:b/>
          <w:lang w:val="fr-FR"/>
        </w:rPr>
        <w:t xml:space="preserve"> ou d’un pick-up </w:t>
      </w:r>
      <w:proofErr w:type="spellStart"/>
      <w:r w:rsidRPr="00CB65EF">
        <w:rPr>
          <w:rFonts w:ascii="Helvetica" w:hAnsi="Helvetica"/>
          <w:b/>
          <w:i/>
          <w:lang w:val="fr-FR"/>
        </w:rPr>
        <w:t>Hilux</w:t>
      </w:r>
      <w:proofErr w:type="spellEnd"/>
      <w:r w:rsidR="00203B12" w:rsidRPr="00CB65EF">
        <w:rPr>
          <w:rFonts w:ascii="Helvetica" w:hAnsi="Helvetica"/>
          <w:b/>
          <w:i/>
          <w:lang w:val="fr-FR"/>
        </w:rPr>
        <w:t>.</w:t>
      </w:r>
      <w:r w:rsidRPr="00CB65EF">
        <w:rPr>
          <w:rFonts w:ascii="Helvetica" w:hAnsi="Helvetica"/>
          <w:b/>
          <w:lang w:val="fr-FR"/>
        </w:rPr>
        <w:t xml:space="preserve"> </w:t>
      </w:r>
      <w:r w:rsidR="00203B12" w:rsidRPr="00CB65EF">
        <w:rPr>
          <w:rFonts w:ascii="Helvetica" w:hAnsi="Helvetica"/>
          <w:b/>
          <w:lang w:val="fr-FR"/>
        </w:rPr>
        <w:t xml:space="preserve">Très varié en période </w:t>
      </w:r>
      <w:r w:rsidR="00EF1769" w:rsidRPr="00CB65EF">
        <w:rPr>
          <w:rFonts w:ascii="Helvetica" w:hAnsi="Helvetica"/>
          <w:b/>
          <w:lang w:val="fr-FR"/>
        </w:rPr>
        <w:t>comme</w:t>
      </w:r>
      <w:r w:rsidR="00203B12" w:rsidRPr="00CB65EF">
        <w:rPr>
          <w:rFonts w:ascii="Helvetica" w:hAnsi="Helvetica"/>
          <w:b/>
          <w:lang w:val="fr-FR"/>
        </w:rPr>
        <w:t xml:space="preserve"> en destination, le choix comprend un week-end prolongé en avril dans le Beaujolais et une pet</w:t>
      </w:r>
      <w:r w:rsidR="00626174">
        <w:rPr>
          <w:rFonts w:ascii="Helvetica" w:hAnsi="Helvetica"/>
          <w:b/>
          <w:lang w:val="fr-FR"/>
        </w:rPr>
        <w:t>ite semaine fin août parmi les m</w:t>
      </w:r>
      <w:r w:rsidR="00203B12" w:rsidRPr="00CB65EF">
        <w:rPr>
          <w:rFonts w:ascii="Helvetica" w:hAnsi="Helvetica"/>
          <w:b/>
          <w:lang w:val="fr-FR"/>
        </w:rPr>
        <w:t>onts et les lacs d’Auvergne… Sortez votre 4x4 !</w:t>
      </w:r>
    </w:p>
    <w:p w14:paraId="47EF4938" w14:textId="77777777" w:rsidR="00203B12" w:rsidRPr="00CB65EF" w:rsidRDefault="00203B12" w:rsidP="00CC3A1A">
      <w:pPr>
        <w:jc w:val="both"/>
        <w:rPr>
          <w:rFonts w:ascii="Helvetica" w:hAnsi="Helvetica"/>
          <w:lang w:val="fr-FR"/>
        </w:rPr>
      </w:pPr>
    </w:p>
    <w:p w14:paraId="41D8C787" w14:textId="1EE051FF" w:rsidR="00203B12" w:rsidRPr="00CB65EF" w:rsidRDefault="00203B12" w:rsidP="00CC3A1A">
      <w:pPr>
        <w:jc w:val="both"/>
        <w:rPr>
          <w:rFonts w:ascii="Helvetica" w:hAnsi="Helvetica"/>
          <w:lang w:val="fr-FR"/>
        </w:rPr>
      </w:pPr>
      <w:r w:rsidRPr="00CB65EF">
        <w:rPr>
          <w:rFonts w:ascii="Helvetica" w:hAnsi="Helvetica"/>
          <w:lang w:val="fr-FR"/>
        </w:rPr>
        <w:t xml:space="preserve">Le 4x4 au travail, c’est très bien : utile, pratique et passe-partout. Mais avez-vous déjà essayé </w:t>
      </w:r>
      <w:r w:rsidR="002C7E7D" w:rsidRPr="00B66495">
        <w:rPr>
          <w:rFonts w:ascii="Helvetica" w:hAnsi="Helvetica"/>
          <w:b/>
          <w:lang w:val="fr-FR"/>
        </w:rPr>
        <w:t>votre</w:t>
      </w:r>
      <w:r w:rsidRPr="00B66495">
        <w:rPr>
          <w:rFonts w:ascii="Helvetica" w:hAnsi="Helvetica"/>
          <w:b/>
          <w:lang w:val="fr-FR"/>
        </w:rPr>
        <w:t xml:space="preserve"> 4x4 en loisir</w:t>
      </w:r>
      <w:r w:rsidR="00CB65EF" w:rsidRPr="00B66495">
        <w:rPr>
          <w:rFonts w:ascii="Helvetica" w:hAnsi="Helvetica"/>
          <w:b/>
          <w:lang w:val="fr-FR"/>
        </w:rPr>
        <w:t>s</w:t>
      </w:r>
      <w:r w:rsidRPr="00CB65EF">
        <w:rPr>
          <w:rFonts w:ascii="Helvetica" w:hAnsi="Helvetica"/>
          <w:lang w:val="fr-FR"/>
        </w:rPr>
        <w:t xml:space="preserve"> ? La polyvalence des </w:t>
      </w:r>
      <w:r w:rsidRPr="00CB65EF">
        <w:rPr>
          <w:rFonts w:ascii="Helvetica" w:hAnsi="Helvetica"/>
          <w:i/>
          <w:lang w:val="fr-FR"/>
        </w:rPr>
        <w:t>Land Cruiser,</w:t>
      </w:r>
      <w:r w:rsidRPr="00CB65EF">
        <w:rPr>
          <w:rFonts w:ascii="Helvetica" w:hAnsi="Helvetica"/>
          <w:lang w:val="fr-FR"/>
        </w:rPr>
        <w:t xml:space="preserve"> </w:t>
      </w:r>
      <w:r w:rsidRPr="00CB65EF">
        <w:rPr>
          <w:rFonts w:ascii="Helvetica" w:hAnsi="Helvetica"/>
          <w:i/>
          <w:lang w:val="fr-FR"/>
        </w:rPr>
        <w:t>Land Cruiser V8</w:t>
      </w:r>
      <w:r w:rsidRPr="00CB65EF">
        <w:rPr>
          <w:rFonts w:ascii="Helvetica" w:hAnsi="Helvetica"/>
          <w:lang w:val="fr-FR"/>
        </w:rPr>
        <w:t xml:space="preserve"> et </w:t>
      </w:r>
      <w:proofErr w:type="spellStart"/>
      <w:r w:rsidRPr="00CB65EF">
        <w:rPr>
          <w:rFonts w:ascii="Helvetica" w:hAnsi="Helvetica"/>
          <w:lang w:val="fr-FR"/>
        </w:rPr>
        <w:t>pick-ups</w:t>
      </w:r>
      <w:proofErr w:type="spellEnd"/>
      <w:r w:rsidRPr="00CB65EF">
        <w:rPr>
          <w:rFonts w:ascii="Helvetica" w:hAnsi="Helvetica"/>
          <w:lang w:val="fr-FR"/>
        </w:rPr>
        <w:t xml:space="preserve"> </w:t>
      </w:r>
      <w:proofErr w:type="spellStart"/>
      <w:r w:rsidRPr="00CB65EF">
        <w:rPr>
          <w:rFonts w:ascii="Helvetica" w:hAnsi="Helvetica"/>
          <w:i/>
          <w:lang w:val="fr-FR"/>
        </w:rPr>
        <w:t>Hilux</w:t>
      </w:r>
      <w:proofErr w:type="spellEnd"/>
      <w:r w:rsidR="00BE7BC4">
        <w:rPr>
          <w:rFonts w:ascii="Helvetica" w:hAnsi="Helvetica"/>
          <w:lang w:val="fr-FR"/>
        </w:rPr>
        <w:t xml:space="preserve"> offre</w:t>
      </w:r>
      <w:r w:rsidRPr="00CB65EF">
        <w:rPr>
          <w:rFonts w:ascii="Helvetica" w:hAnsi="Helvetica"/>
          <w:lang w:val="fr-FR"/>
        </w:rPr>
        <w:t xml:space="preserve"> </w:t>
      </w:r>
      <w:r w:rsidR="00900D30">
        <w:rPr>
          <w:rFonts w:ascii="Helvetica" w:hAnsi="Helvetica"/>
          <w:lang w:val="fr-FR"/>
        </w:rPr>
        <w:t>d’incomparables</w:t>
      </w:r>
      <w:r w:rsidRPr="00CB65EF">
        <w:rPr>
          <w:rFonts w:ascii="Helvetica" w:hAnsi="Helvetica"/>
          <w:lang w:val="fr-FR"/>
        </w:rPr>
        <w:t xml:space="preserve"> capacités</w:t>
      </w:r>
      <w:r w:rsidR="003F00C6">
        <w:rPr>
          <w:rFonts w:ascii="Helvetica" w:hAnsi="Helvetica"/>
          <w:lang w:val="fr-FR"/>
        </w:rPr>
        <w:t xml:space="preserve"> pour découvrir l</w:t>
      </w:r>
      <w:r w:rsidRPr="00CB65EF">
        <w:rPr>
          <w:rFonts w:ascii="Helvetica" w:hAnsi="Helvetica"/>
          <w:lang w:val="fr-FR"/>
        </w:rPr>
        <w:t>es régions</w:t>
      </w:r>
      <w:r w:rsidR="00900D30">
        <w:rPr>
          <w:rFonts w:ascii="Helvetica" w:hAnsi="Helvetica"/>
          <w:lang w:val="fr-FR"/>
        </w:rPr>
        <w:t xml:space="preserve"> les plus</w:t>
      </w:r>
      <w:r w:rsidRPr="00CB65EF">
        <w:rPr>
          <w:rFonts w:ascii="Helvetica" w:hAnsi="Helvetica"/>
          <w:lang w:val="fr-FR"/>
        </w:rPr>
        <w:t xml:space="preserve"> retirées, pratiquement inconnues et </w:t>
      </w:r>
      <w:r w:rsidR="00C46671">
        <w:rPr>
          <w:rFonts w:ascii="Helvetica" w:hAnsi="Helvetica"/>
          <w:lang w:val="fr-FR"/>
        </w:rPr>
        <w:t xml:space="preserve">souvent </w:t>
      </w:r>
      <w:r w:rsidR="00CB65EF" w:rsidRPr="00CB65EF">
        <w:rPr>
          <w:rFonts w:ascii="Helvetica" w:hAnsi="Helvetica"/>
          <w:lang w:val="fr-FR"/>
        </w:rPr>
        <w:t>difficiles d’accès…</w:t>
      </w:r>
    </w:p>
    <w:p w14:paraId="5E37A21C" w14:textId="77777777" w:rsidR="00CB65EF" w:rsidRPr="00CB65EF" w:rsidRDefault="00CB65EF" w:rsidP="00CC3A1A">
      <w:pPr>
        <w:jc w:val="both"/>
        <w:rPr>
          <w:rFonts w:ascii="Helvetica" w:hAnsi="Helvetica"/>
          <w:lang w:val="fr-FR"/>
        </w:rPr>
      </w:pPr>
    </w:p>
    <w:p w14:paraId="1752F141" w14:textId="54A6004B" w:rsidR="00CB65EF" w:rsidRDefault="00CB65EF" w:rsidP="00CC3A1A">
      <w:pPr>
        <w:jc w:val="both"/>
        <w:rPr>
          <w:rFonts w:ascii="Helvetica" w:hAnsi="Helvetica"/>
          <w:lang w:val="fr-FR"/>
        </w:rPr>
      </w:pPr>
      <w:r w:rsidRPr="00CB65EF">
        <w:rPr>
          <w:rFonts w:ascii="Helvetica" w:hAnsi="Helvetica"/>
          <w:lang w:val="fr-FR"/>
        </w:rPr>
        <w:t xml:space="preserve">A la base de chacune de ces organisations, Toyota Belgium utilise </w:t>
      </w:r>
      <w:r w:rsidRPr="00B66495">
        <w:rPr>
          <w:rFonts w:ascii="Helvetica" w:hAnsi="Helvetica"/>
          <w:b/>
          <w:lang w:val="fr-FR"/>
        </w:rPr>
        <w:t>les meilleurs ingrédients :</w:t>
      </w:r>
      <w:r w:rsidRPr="00CB65EF">
        <w:rPr>
          <w:rFonts w:ascii="Helvetica" w:hAnsi="Helvetica"/>
          <w:lang w:val="fr-FR"/>
        </w:rPr>
        <w:t xml:space="preserve"> une nouvelle destination intéressante, un parcours </w:t>
      </w:r>
      <w:r w:rsidR="003F00C6">
        <w:rPr>
          <w:rFonts w:ascii="Helvetica" w:hAnsi="Helvetica"/>
          <w:lang w:val="fr-FR"/>
        </w:rPr>
        <w:t>idéal</w:t>
      </w:r>
      <w:r w:rsidRPr="00CB65EF">
        <w:rPr>
          <w:rFonts w:ascii="Helvetica" w:hAnsi="Helvetica"/>
          <w:lang w:val="fr-FR"/>
        </w:rPr>
        <w:t xml:space="preserve"> avec quelq</w:t>
      </w:r>
      <w:r>
        <w:rPr>
          <w:rFonts w:ascii="Helvetica" w:hAnsi="Helvetica"/>
          <w:lang w:val="fr-FR"/>
        </w:rPr>
        <w:t>ues routes étroites et une majo</w:t>
      </w:r>
      <w:r w:rsidRPr="00CB65EF">
        <w:rPr>
          <w:rFonts w:ascii="Helvetica" w:hAnsi="Helvetica"/>
          <w:lang w:val="fr-FR"/>
        </w:rPr>
        <w:t>rité de pistes</w:t>
      </w:r>
      <w:r>
        <w:rPr>
          <w:rFonts w:ascii="Helvetica" w:hAnsi="Helvetica"/>
          <w:lang w:val="fr-FR"/>
        </w:rPr>
        <w:t xml:space="preserve"> non goudronnées </w:t>
      </w:r>
      <w:r w:rsidR="00A842FD">
        <w:rPr>
          <w:rFonts w:ascii="Helvetica" w:hAnsi="Helvetica"/>
          <w:lang w:val="fr-FR"/>
        </w:rPr>
        <w:t>ainsi qu’</w:t>
      </w:r>
      <w:r>
        <w:rPr>
          <w:rFonts w:ascii="Helvetica" w:hAnsi="Helvetica"/>
          <w:lang w:val="fr-FR"/>
        </w:rPr>
        <w:t xml:space="preserve">une hôtellerie de charme pouvant assurer d’excellents dîners </w:t>
      </w:r>
      <w:r w:rsidR="003F00C6">
        <w:rPr>
          <w:rFonts w:ascii="Helvetica" w:hAnsi="Helvetica"/>
          <w:lang w:val="fr-FR"/>
        </w:rPr>
        <w:t>le</w:t>
      </w:r>
      <w:r>
        <w:rPr>
          <w:rFonts w:ascii="Helvetica" w:hAnsi="Helvetica"/>
          <w:lang w:val="fr-FR"/>
        </w:rPr>
        <w:t xml:space="preserve"> soir </w:t>
      </w:r>
      <w:r w:rsidR="00900D30">
        <w:rPr>
          <w:rFonts w:ascii="Helvetica" w:hAnsi="Helvetica"/>
          <w:lang w:val="fr-FR"/>
        </w:rPr>
        <w:t>afin d’</w:t>
      </w:r>
      <w:r w:rsidR="00B70902">
        <w:rPr>
          <w:rFonts w:ascii="Helvetica" w:hAnsi="Helvetica"/>
          <w:lang w:val="fr-FR"/>
        </w:rPr>
        <w:t xml:space="preserve">éviter l’alcool au </w:t>
      </w:r>
      <w:r w:rsidR="00BE7BC4">
        <w:rPr>
          <w:rFonts w:ascii="Helvetica" w:hAnsi="Helvetica"/>
          <w:lang w:val="fr-FR"/>
        </w:rPr>
        <w:t>volant.</w:t>
      </w:r>
    </w:p>
    <w:p w14:paraId="1705FECD" w14:textId="77777777" w:rsidR="00B70902" w:rsidRDefault="00B70902" w:rsidP="00CC3A1A">
      <w:pPr>
        <w:jc w:val="both"/>
        <w:rPr>
          <w:rFonts w:ascii="Helvetica" w:hAnsi="Helvetica"/>
          <w:lang w:val="fr-FR"/>
        </w:rPr>
      </w:pPr>
    </w:p>
    <w:p w14:paraId="5C0CAB34" w14:textId="0F58D0B9" w:rsidR="00B70902" w:rsidRDefault="00B70902" w:rsidP="00CC3A1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Mais les organisateurs y ajoutent évidemment les « plus » qui font de chaque itinéraire un </w:t>
      </w:r>
      <w:r w:rsidRPr="00B66495">
        <w:rPr>
          <w:rFonts w:ascii="Helvetica" w:hAnsi="Helvetica"/>
          <w:b/>
          <w:lang w:val="fr-FR"/>
        </w:rPr>
        <w:t>voyage-découverte de qualité :</w:t>
      </w:r>
      <w:r>
        <w:rPr>
          <w:rFonts w:ascii="Helvetica" w:hAnsi="Helvetica"/>
          <w:lang w:val="fr-FR"/>
        </w:rPr>
        <w:t xml:space="preserve"> </w:t>
      </w:r>
      <w:r w:rsidR="00FE53FA">
        <w:rPr>
          <w:rFonts w:ascii="Helvetica" w:hAnsi="Helvetica"/>
          <w:lang w:val="fr-FR"/>
        </w:rPr>
        <w:t>l’accueil des habitants et des petits producteurs locaux, les visites des remarquables bâtiments privés et des petits musées pratiquement incon</w:t>
      </w:r>
      <w:r w:rsidR="00900D30">
        <w:rPr>
          <w:rFonts w:ascii="Helvetica" w:hAnsi="Helvetica"/>
          <w:lang w:val="fr-FR"/>
        </w:rPr>
        <w:t>nus</w:t>
      </w:r>
      <w:r w:rsidR="00FE53FA">
        <w:rPr>
          <w:rFonts w:ascii="Helvetica" w:hAnsi="Helvetica"/>
          <w:lang w:val="fr-FR"/>
        </w:rPr>
        <w:t xml:space="preserve">, les autorisations de passage </w:t>
      </w:r>
      <w:r w:rsidR="00900D30">
        <w:rPr>
          <w:rFonts w:ascii="Helvetica" w:hAnsi="Helvetica"/>
          <w:lang w:val="fr-FR"/>
        </w:rPr>
        <w:t xml:space="preserve">et les conseils de conduite </w:t>
      </w:r>
      <w:r w:rsidR="00FE53FA">
        <w:rPr>
          <w:rFonts w:ascii="Helvetica" w:hAnsi="Helvetica"/>
          <w:lang w:val="fr-FR"/>
        </w:rPr>
        <w:t xml:space="preserve">sur les pistes tout-terrain ainsi que l’encadrement </w:t>
      </w:r>
      <w:r w:rsidR="00C96E54">
        <w:rPr>
          <w:rFonts w:ascii="Helvetica" w:hAnsi="Helvetica"/>
          <w:lang w:val="fr-FR"/>
        </w:rPr>
        <w:t xml:space="preserve">supplémentaire </w:t>
      </w:r>
      <w:r w:rsidR="00FE53FA">
        <w:rPr>
          <w:rFonts w:ascii="Helvetica" w:hAnsi="Helvetica"/>
          <w:lang w:val="fr-FR"/>
        </w:rPr>
        <w:t xml:space="preserve">par </w:t>
      </w:r>
      <w:r w:rsidR="0092014A">
        <w:rPr>
          <w:rFonts w:ascii="Helvetica" w:hAnsi="Helvetica"/>
          <w:lang w:val="fr-FR"/>
        </w:rPr>
        <w:t>les</w:t>
      </w:r>
      <w:r w:rsidR="00FE53FA">
        <w:rPr>
          <w:rFonts w:ascii="Helvetica" w:hAnsi="Helvetica"/>
          <w:lang w:val="fr-FR"/>
        </w:rPr>
        <w:t xml:space="preserve"> club</w:t>
      </w:r>
      <w:r w:rsidR="0092014A">
        <w:rPr>
          <w:rFonts w:ascii="Helvetica" w:hAnsi="Helvetica"/>
          <w:lang w:val="fr-FR"/>
        </w:rPr>
        <w:t>s régionaux</w:t>
      </w:r>
      <w:r w:rsidR="00FE53FA">
        <w:rPr>
          <w:rFonts w:ascii="Helvetica" w:hAnsi="Helvetica"/>
          <w:lang w:val="fr-FR"/>
        </w:rPr>
        <w:t xml:space="preserve"> pour ne fâcher personne…</w:t>
      </w:r>
      <w:r w:rsidR="00050797">
        <w:rPr>
          <w:rFonts w:ascii="Helvetica" w:hAnsi="Helvetica"/>
          <w:lang w:val="fr-FR"/>
        </w:rPr>
        <w:t xml:space="preserve"> Sans oublier que ces voyages sont limités à 10 véhicules pour respecter la nature, ses habitants et les autres visiteurs. </w:t>
      </w:r>
      <w:r w:rsidR="003D060D">
        <w:rPr>
          <w:rFonts w:ascii="Helvetica" w:hAnsi="Helvetica"/>
          <w:lang w:val="fr-FR"/>
        </w:rPr>
        <w:t xml:space="preserve">Le tout à des prix compétitifs. </w:t>
      </w:r>
      <w:r w:rsidR="00050797">
        <w:rPr>
          <w:rFonts w:ascii="Helvetica" w:hAnsi="Helvetica"/>
          <w:lang w:val="fr-FR"/>
        </w:rPr>
        <w:t>Bon voyage !</w:t>
      </w:r>
    </w:p>
    <w:p w14:paraId="4D5041C5" w14:textId="77777777" w:rsidR="00E03C52" w:rsidRDefault="00E03C52" w:rsidP="00CC3A1A">
      <w:pPr>
        <w:jc w:val="both"/>
        <w:rPr>
          <w:rFonts w:ascii="Helvetica" w:hAnsi="Helvetica"/>
          <w:lang w:val="fr-FR"/>
        </w:rPr>
      </w:pPr>
    </w:p>
    <w:p w14:paraId="1AF80F37" w14:textId="06ADB57A" w:rsidR="00E03C52" w:rsidRDefault="006C1084" w:rsidP="00CC3A1A">
      <w:pPr>
        <w:jc w:val="both"/>
        <w:rPr>
          <w:rFonts w:ascii="Helvetica" w:hAnsi="Helvetica"/>
          <w:lang w:val="fr-FR"/>
        </w:rPr>
      </w:pPr>
      <w:r w:rsidRPr="00B66495">
        <w:rPr>
          <w:rFonts w:ascii="Helvetica" w:hAnsi="Helvetica"/>
          <w:b/>
          <w:lang w:val="fr-FR"/>
        </w:rPr>
        <w:t>Pour en savoir plus</w:t>
      </w:r>
      <w:r w:rsidR="00C2774A" w:rsidRPr="00B66495">
        <w:rPr>
          <w:rFonts w:ascii="Helvetica" w:hAnsi="Helvetica"/>
          <w:b/>
          <w:lang w:val="fr-FR"/>
        </w:rPr>
        <w:t xml:space="preserve"> </w:t>
      </w:r>
      <w:r w:rsidR="003D060D">
        <w:rPr>
          <w:rFonts w:ascii="Helvetica" w:hAnsi="Helvetica"/>
          <w:b/>
          <w:lang w:val="fr-FR"/>
        </w:rPr>
        <w:t>et pour s’inscrire aux</w:t>
      </w:r>
      <w:r w:rsidR="00C2774A" w:rsidRPr="00B66495">
        <w:rPr>
          <w:rFonts w:ascii="Helvetica" w:hAnsi="Helvetica"/>
          <w:b/>
          <w:lang w:val="fr-FR"/>
        </w:rPr>
        <w:t xml:space="preserve"> randonnées </w:t>
      </w:r>
      <w:r w:rsidR="007E1130">
        <w:rPr>
          <w:rFonts w:ascii="Helvetica" w:hAnsi="Helvetica"/>
          <w:b/>
          <w:lang w:val="fr-FR"/>
        </w:rPr>
        <w:t xml:space="preserve">Toyota </w:t>
      </w:r>
      <w:r w:rsidR="00C2774A" w:rsidRPr="00B66495">
        <w:rPr>
          <w:rFonts w:ascii="Helvetica" w:hAnsi="Helvetica"/>
          <w:b/>
          <w:lang w:val="fr-FR"/>
        </w:rPr>
        <w:t xml:space="preserve">4x4 </w:t>
      </w:r>
      <w:r w:rsidR="00B66495" w:rsidRPr="00B66495">
        <w:rPr>
          <w:rFonts w:ascii="Helvetica" w:hAnsi="Helvetica"/>
          <w:b/>
          <w:lang w:val="fr-FR"/>
        </w:rPr>
        <w:t xml:space="preserve">en </w:t>
      </w:r>
      <w:r w:rsidR="00C2774A" w:rsidRPr="00B66495">
        <w:rPr>
          <w:rFonts w:ascii="Helvetica" w:hAnsi="Helvetica"/>
          <w:b/>
          <w:lang w:val="fr-FR"/>
        </w:rPr>
        <w:t>2016</w:t>
      </w:r>
      <w:r w:rsidRPr="00B66495">
        <w:rPr>
          <w:rFonts w:ascii="Helvetica" w:hAnsi="Helvetica"/>
          <w:b/>
          <w:lang w:val="fr-FR"/>
        </w:rPr>
        <w:t>,</w:t>
      </w:r>
      <w:r>
        <w:rPr>
          <w:rFonts w:ascii="Helvetica" w:hAnsi="Helvetica"/>
          <w:lang w:val="fr-FR"/>
        </w:rPr>
        <w:t xml:space="preserve"> visitez les </w:t>
      </w:r>
      <w:r w:rsidR="002C7E7D">
        <w:rPr>
          <w:rFonts w:ascii="Helvetica" w:hAnsi="Helvetica"/>
          <w:lang w:val="fr-FR"/>
        </w:rPr>
        <w:t>onglets</w:t>
      </w:r>
      <w:r>
        <w:rPr>
          <w:rFonts w:ascii="Helvetica" w:hAnsi="Helvetica"/>
          <w:lang w:val="fr-FR"/>
        </w:rPr>
        <w:t xml:space="preserve"> </w:t>
      </w:r>
      <w:r w:rsidR="002C7E7D">
        <w:rPr>
          <w:rFonts w:ascii="Helvetica" w:hAnsi="Helvetica"/>
          <w:lang w:val="fr-FR"/>
        </w:rPr>
        <w:t>suivants</w:t>
      </w:r>
      <w:r w:rsidR="00A87C10">
        <w:rPr>
          <w:rFonts w:ascii="Helvetica" w:hAnsi="Helvetica"/>
          <w:lang w:val="fr-FR"/>
        </w:rPr>
        <w:t xml:space="preserve"> sur le site web de Toyota Belgium</w:t>
      </w:r>
      <w:r>
        <w:rPr>
          <w:rFonts w:ascii="Helvetica" w:hAnsi="Helvetica"/>
          <w:lang w:val="fr-FR"/>
        </w:rPr>
        <w:t> :</w:t>
      </w:r>
    </w:p>
    <w:p w14:paraId="3DF8C61B" w14:textId="77777777" w:rsidR="00A87C10" w:rsidRDefault="00A87C10" w:rsidP="00CC3A1A">
      <w:pPr>
        <w:jc w:val="both"/>
        <w:rPr>
          <w:rFonts w:ascii="Helvetica" w:hAnsi="Helvetica"/>
          <w:lang w:val="fr-FR"/>
        </w:rPr>
      </w:pPr>
    </w:p>
    <w:p w14:paraId="29C4C591" w14:textId="77777777" w:rsidR="0055539E" w:rsidRDefault="00A87C10" w:rsidP="00CC3A1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- « Toyota Cruiser Tour » :</w:t>
      </w:r>
    </w:p>
    <w:p w14:paraId="0BD4C99C" w14:textId="7CDC0E22" w:rsidR="00A87C10" w:rsidRDefault="0055539E" w:rsidP="00CC3A1A">
      <w:pPr>
        <w:jc w:val="both"/>
        <w:rPr>
          <w:rFonts w:ascii="Helvetica" w:hAnsi="Helvetica"/>
          <w:lang w:val="fr-FR"/>
        </w:rPr>
      </w:pPr>
      <w:r w:rsidRPr="0055539E">
        <w:rPr>
          <w:rFonts w:ascii="Helvetica" w:hAnsi="Helvetica"/>
          <w:lang w:val="fr-FR"/>
        </w:rPr>
        <w:t>https://fr.toyota.be/world-of-toyota/cruiser-club/cruiser-tour-2016.json</w:t>
      </w:r>
    </w:p>
    <w:p w14:paraId="5C39FF92" w14:textId="77777777" w:rsidR="0055539E" w:rsidRDefault="00A87C10" w:rsidP="00CC3A1A">
      <w:pPr>
        <w:jc w:val="both"/>
        <w:rPr>
          <w:rFonts w:ascii="Helvetica" w:hAnsi="Helvetica"/>
          <w:lang w:val="fr-FR"/>
        </w:rPr>
      </w:pPr>
      <w:r w:rsidRPr="00A87C10">
        <w:rPr>
          <w:rFonts w:ascii="Helvetica" w:hAnsi="Helvetica"/>
          <w:lang w:val="fr-FR"/>
        </w:rPr>
        <w:t xml:space="preserve">- « Toyota </w:t>
      </w:r>
      <w:proofErr w:type="spellStart"/>
      <w:r>
        <w:rPr>
          <w:rFonts w:ascii="Helvetica" w:hAnsi="Helvetica"/>
          <w:lang w:val="fr-FR"/>
        </w:rPr>
        <w:t>Mountain</w:t>
      </w:r>
      <w:proofErr w:type="spellEnd"/>
      <w:r>
        <w:rPr>
          <w:rFonts w:ascii="Helvetica" w:hAnsi="Helvetica"/>
          <w:lang w:val="fr-FR"/>
        </w:rPr>
        <w:t xml:space="preserve"> Cruiser </w:t>
      </w:r>
      <w:proofErr w:type="spellStart"/>
      <w:r>
        <w:rPr>
          <w:rFonts w:ascii="Helvetica" w:hAnsi="Helvetica"/>
          <w:lang w:val="fr-FR"/>
        </w:rPr>
        <w:t>Trail</w:t>
      </w:r>
      <w:proofErr w:type="spellEnd"/>
      <w:r>
        <w:rPr>
          <w:rFonts w:ascii="Helvetica" w:hAnsi="Helvetica"/>
          <w:lang w:val="fr-FR"/>
        </w:rPr>
        <w:t> » :</w:t>
      </w:r>
    </w:p>
    <w:p w14:paraId="1DEBC79B" w14:textId="1F82AC52" w:rsidR="0055539E" w:rsidRDefault="0055539E" w:rsidP="00CC3A1A">
      <w:pPr>
        <w:jc w:val="both"/>
        <w:rPr>
          <w:rFonts w:ascii="Helvetica" w:hAnsi="Helvetica"/>
          <w:lang w:val="fr-FR"/>
        </w:rPr>
      </w:pPr>
      <w:r w:rsidRPr="0055539E">
        <w:rPr>
          <w:rFonts w:ascii="Helvetica" w:hAnsi="Helvetica"/>
          <w:lang w:val="fr-FR"/>
        </w:rPr>
        <w:t>https://fr.toyota.be/world-of-toyota/cruiser-club/mountain-cruiser-trail-2016.json</w:t>
      </w:r>
      <w:bookmarkStart w:id="0" w:name="_GoBack"/>
      <w:bookmarkEnd w:id="0"/>
    </w:p>
    <w:p w14:paraId="79554957" w14:textId="77777777" w:rsidR="0055539E" w:rsidRDefault="0055539E" w:rsidP="00CC3A1A">
      <w:pPr>
        <w:jc w:val="both"/>
        <w:rPr>
          <w:rFonts w:ascii="Helvetica" w:hAnsi="Helvetica"/>
          <w:lang w:val="fr-FR"/>
        </w:rPr>
      </w:pPr>
    </w:p>
    <w:p w14:paraId="67123DAE" w14:textId="380E76AE" w:rsidR="003A2FD6" w:rsidRPr="0055539E" w:rsidRDefault="0055539E" w:rsidP="00CC3A1A">
      <w:pPr>
        <w:jc w:val="both"/>
        <w:rPr>
          <w:rFonts w:ascii="Helvetica" w:hAnsi="Helvetica"/>
          <w:b/>
          <w:u w:val="single"/>
          <w:lang w:val="fr-FR"/>
        </w:rPr>
      </w:pPr>
      <w:r w:rsidRPr="0055539E">
        <w:rPr>
          <w:rFonts w:ascii="Helvetica" w:hAnsi="Helvetica"/>
          <w:b/>
          <w:u w:val="single"/>
          <w:lang w:val="fr-FR"/>
        </w:rPr>
        <w:t>Renseig</w:t>
      </w:r>
      <w:r w:rsidR="003A2FD6" w:rsidRPr="0055539E">
        <w:rPr>
          <w:rFonts w:ascii="Helvetica" w:hAnsi="Helvetica"/>
          <w:b/>
          <w:u w:val="single"/>
          <w:lang w:val="fr-FR"/>
        </w:rPr>
        <w:t>nements pratiques :</w:t>
      </w:r>
    </w:p>
    <w:p w14:paraId="6A36193A" w14:textId="77777777" w:rsidR="003A2FD6" w:rsidRDefault="003A2FD6" w:rsidP="00CC3A1A">
      <w:pPr>
        <w:jc w:val="both"/>
        <w:rPr>
          <w:rFonts w:ascii="Helvetica" w:hAnsi="Helvetica"/>
          <w:b/>
          <w:lang w:val="fr-FR"/>
        </w:rPr>
      </w:pPr>
    </w:p>
    <w:p w14:paraId="3872AC33" w14:textId="36258B7C" w:rsidR="003A2FD6" w:rsidRDefault="000D6AAE" w:rsidP="00CC3A1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b/>
          <w:lang w:val="fr-FR"/>
        </w:rPr>
        <w:t>-</w:t>
      </w:r>
      <w:r w:rsidR="003A2FD6">
        <w:rPr>
          <w:rFonts w:ascii="Helvetica" w:hAnsi="Helvetica"/>
          <w:b/>
          <w:lang w:val="fr-FR"/>
        </w:rPr>
        <w:t xml:space="preserve"> Du jeudi 14 au dimanche 17 avril 2016 :</w:t>
      </w:r>
      <w:r w:rsidR="003A2FD6">
        <w:rPr>
          <w:rFonts w:ascii="Helvetica" w:hAnsi="Helvetica"/>
          <w:lang w:val="fr-FR"/>
        </w:rPr>
        <w:t xml:space="preserve"> « 7e Toyota Cruiser Tour » près de Mâcon</w:t>
      </w:r>
      <w:r w:rsidR="007A4C26">
        <w:rPr>
          <w:rFonts w:ascii="Helvetica" w:hAnsi="Helvetica"/>
          <w:lang w:val="fr-FR"/>
        </w:rPr>
        <w:t xml:space="preserve"> (Beaujolais) : randonnée </w:t>
      </w:r>
      <w:r w:rsidR="005112F4">
        <w:rPr>
          <w:rFonts w:ascii="Helvetica" w:hAnsi="Helvetica"/>
          <w:lang w:val="fr-FR"/>
        </w:rPr>
        <w:t>de</w:t>
      </w:r>
      <w:r w:rsidR="007A4C26">
        <w:rPr>
          <w:rFonts w:ascii="Helvetica" w:hAnsi="Helvetica"/>
          <w:lang w:val="fr-FR"/>
        </w:rPr>
        <w:t xml:space="preserve"> 2 jours avec 3 </w:t>
      </w:r>
      <w:r w:rsidR="003A2FD6">
        <w:rPr>
          <w:rFonts w:ascii="Helvetica" w:hAnsi="Helvetica"/>
          <w:lang w:val="fr-FR"/>
        </w:rPr>
        <w:t>nuits dans le même hôtel ;</w:t>
      </w:r>
    </w:p>
    <w:p w14:paraId="7D5AFF14" w14:textId="77777777" w:rsidR="003A2FD6" w:rsidRDefault="003A2FD6" w:rsidP="00CC3A1A">
      <w:pPr>
        <w:jc w:val="both"/>
        <w:rPr>
          <w:rFonts w:ascii="Helvetica" w:hAnsi="Helvetica"/>
          <w:lang w:val="fr-FR"/>
        </w:rPr>
      </w:pPr>
    </w:p>
    <w:p w14:paraId="26F897AE" w14:textId="0CF63272" w:rsidR="003A2FD6" w:rsidRDefault="000D6AAE" w:rsidP="00CC3A1A">
      <w:pPr>
        <w:jc w:val="both"/>
        <w:rPr>
          <w:rFonts w:ascii="Helvetica" w:hAnsi="Helvetica"/>
          <w:lang w:val="fr-FR"/>
        </w:rPr>
      </w:pPr>
      <w:r w:rsidRPr="000D6AAE">
        <w:rPr>
          <w:rFonts w:ascii="Helvetica" w:hAnsi="Helvetica"/>
          <w:b/>
          <w:lang w:val="fr-FR"/>
        </w:rPr>
        <w:t>-</w:t>
      </w:r>
      <w:r w:rsidR="003A2FD6" w:rsidRPr="000D6AAE">
        <w:rPr>
          <w:rFonts w:ascii="Helvetica" w:hAnsi="Helvetica"/>
          <w:b/>
          <w:lang w:val="fr-FR"/>
        </w:rPr>
        <w:t xml:space="preserve"> Du</w:t>
      </w:r>
      <w:r w:rsidR="003A2FD6">
        <w:rPr>
          <w:rFonts w:ascii="Helvetica" w:hAnsi="Helvetica"/>
          <w:b/>
          <w:lang w:val="fr-FR"/>
        </w:rPr>
        <w:t xml:space="preserve"> mercredi 24 au dimanche 28 août 2016 :</w:t>
      </w:r>
      <w:r w:rsidR="003A2FD6">
        <w:rPr>
          <w:rFonts w:ascii="Helvetica" w:hAnsi="Helvetica"/>
          <w:lang w:val="fr-FR"/>
        </w:rPr>
        <w:t xml:space="preserve"> « 14e</w:t>
      </w:r>
      <w:r w:rsidR="00226ED6">
        <w:rPr>
          <w:rFonts w:ascii="Helvetica" w:hAnsi="Helvetica"/>
          <w:lang w:val="fr-FR"/>
        </w:rPr>
        <w:t xml:space="preserve"> Toyota </w:t>
      </w:r>
      <w:proofErr w:type="spellStart"/>
      <w:r w:rsidR="00226ED6">
        <w:rPr>
          <w:rFonts w:ascii="Helvetica" w:hAnsi="Helvetica"/>
          <w:lang w:val="fr-FR"/>
        </w:rPr>
        <w:t>Mountain</w:t>
      </w:r>
      <w:proofErr w:type="spellEnd"/>
      <w:r w:rsidR="00226ED6">
        <w:rPr>
          <w:rFonts w:ascii="Helvetica" w:hAnsi="Helvetica"/>
          <w:lang w:val="fr-FR"/>
        </w:rPr>
        <w:t xml:space="preserve"> Cruiser </w:t>
      </w:r>
      <w:proofErr w:type="spellStart"/>
      <w:r w:rsidR="00226ED6">
        <w:rPr>
          <w:rFonts w:ascii="Helvetica" w:hAnsi="Helvetica"/>
          <w:lang w:val="fr-FR"/>
        </w:rPr>
        <w:t>Trail</w:t>
      </w:r>
      <w:proofErr w:type="spellEnd"/>
      <w:r w:rsidR="00317904">
        <w:rPr>
          <w:rFonts w:ascii="Helvetica" w:hAnsi="Helvetica"/>
          <w:lang w:val="fr-FR"/>
        </w:rPr>
        <w:t> »</w:t>
      </w:r>
      <w:r w:rsidR="00226ED6">
        <w:rPr>
          <w:rFonts w:ascii="Helvetica" w:hAnsi="Helvetica"/>
          <w:lang w:val="fr-FR"/>
        </w:rPr>
        <w:t xml:space="preserve"> avec rendez-vous au sud de Clermont-Ferrand et </w:t>
      </w:r>
      <w:r w:rsidR="003F00C6">
        <w:rPr>
          <w:rFonts w:ascii="Helvetica" w:hAnsi="Helvetica"/>
          <w:lang w:val="fr-FR"/>
        </w:rPr>
        <w:t>arrivée</w:t>
      </w:r>
      <w:r w:rsidR="00226ED6">
        <w:rPr>
          <w:rFonts w:ascii="Helvetica" w:hAnsi="Helvetica"/>
          <w:lang w:val="fr-FR"/>
        </w:rPr>
        <w:t xml:space="preserve"> à Salers : randonnée </w:t>
      </w:r>
      <w:r w:rsidR="007A4C26">
        <w:rPr>
          <w:rFonts w:ascii="Helvetica" w:hAnsi="Helvetica"/>
          <w:lang w:val="fr-FR"/>
        </w:rPr>
        <w:t xml:space="preserve">itinérante </w:t>
      </w:r>
      <w:r w:rsidR="005112F4">
        <w:rPr>
          <w:rFonts w:ascii="Helvetica" w:hAnsi="Helvetica"/>
          <w:lang w:val="fr-FR"/>
        </w:rPr>
        <w:t>de</w:t>
      </w:r>
      <w:r w:rsidR="007A4C26">
        <w:rPr>
          <w:rFonts w:ascii="Helvetica" w:hAnsi="Helvetica"/>
          <w:lang w:val="fr-FR"/>
        </w:rPr>
        <w:t xml:space="preserve"> 3 jours avec 4 </w:t>
      </w:r>
      <w:r w:rsidR="00226ED6">
        <w:rPr>
          <w:rFonts w:ascii="Helvetica" w:hAnsi="Helvetica"/>
          <w:lang w:val="fr-FR"/>
        </w:rPr>
        <w:t>nuits dans des hôtels différents.</w:t>
      </w:r>
    </w:p>
    <w:p w14:paraId="3038C588" w14:textId="77777777" w:rsidR="008A6BE1" w:rsidRDefault="008A6BE1" w:rsidP="00CC3A1A">
      <w:pPr>
        <w:jc w:val="both"/>
        <w:rPr>
          <w:rFonts w:ascii="Helvetica" w:hAnsi="Helvetica"/>
          <w:lang w:val="fr-FR"/>
        </w:rPr>
      </w:pPr>
    </w:p>
    <w:p w14:paraId="3A71FF28" w14:textId="2DC0D556" w:rsidR="00CE40D0" w:rsidRDefault="00CE40D0" w:rsidP="00CC3A1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b/>
          <w:lang w:val="fr-FR"/>
        </w:rPr>
        <w:t>- Agence de voyages :</w:t>
      </w:r>
      <w:r>
        <w:rPr>
          <w:rFonts w:ascii="Helvetica" w:hAnsi="Helvetica"/>
          <w:lang w:val="fr-FR"/>
        </w:rPr>
        <w:t xml:space="preserve"> </w:t>
      </w:r>
      <w:proofErr w:type="spellStart"/>
      <w:r>
        <w:rPr>
          <w:rFonts w:ascii="Helvetica" w:hAnsi="Helvetica"/>
          <w:lang w:val="fr-FR"/>
        </w:rPr>
        <w:t>Compass</w:t>
      </w:r>
      <w:proofErr w:type="spellEnd"/>
      <w:r>
        <w:rPr>
          <w:rFonts w:ascii="Helvetica" w:hAnsi="Helvetica"/>
          <w:lang w:val="fr-FR"/>
        </w:rPr>
        <w:t xml:space="preserve"> S.A., licence n° A 1191.</w:t>
      </w:r>
    </w:p>
    <w:p w14:paraId="21C4C940" w14:textId="77777777" w:rsidR="00CA5CBA" w:rsidRDefault="00CA5CBA" w:rsidP="00CC3A1A">
      <w:pPr>
        <w:jc w:val="both"/>
        <w:rPr>
          <w:rFonts w:ascii="Helvetica" w:hAnsi="Helvetica"/>
          <w:lang w:val="fr-FR"/>
        </w:rPr>
      </w:pPr>
    </w:p>
    <w:p w14:paraId="62B9BD01" w14:textId="422928AB" w:rsidR="00CA5CBA" w:rsidRPr="00CA5CBA" w:rsidRDefault="00CA5CBA" w:rsidP="00CC3A1A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b/>
          <w:lang w:val="fr-FR"/>
        </w:rPr>
        <w:t>- Organisateurs :</w:t>
      </w:r>
      <w:r>
        <w:rPr>
          <w:rFonts w:ascii="Helvetica" w:hAnsi="Helvetica"/>
          <w:lang w:val="fr-FR"/>
        </w:rPr>
        <w:t xml:space="preserve"> </w:t>
      </w:r>
      <w:r>
        <w:rPr>
          <w:rFonts w:ascii="Helvetica" w:hAnsi="Helvetica"/>
          <w:i/>
          <w:lang w:val="fr-FR"/>
        </w:rPr>
        <w:t>Toyota Cruiser Club</w:t>
      </w:r>
      <w:r>
        <w:rPr>
          <w:rFonts w:ascii="Helvetica" w:hAnsi="Helvetica"/>
          <w:lang w:val="fr-FR"/>
        </w:rPr>
        <w:t xml:space="preserve"> (Belgium) et </w:t>
      </w:r>
      <w:proofErr w:type="spellStart"/>
      <w:r>
        <w:rPr>
          <w:rFonts w:ascii="Helvetica" w:hAnsi="Helvetica"/>
          <w:i/>
          <w:lang w:val="fr-FR"/>
        </w:rPr>
        <w:t>Compass</w:t>
      </w:r>
      <w:proofErr w:type="spellEnd"/>
      <w:r>
        <w:rPr>
          <w:rFonts w:ascii="Helvetica" w:hAnsi="Helvetica"/>
          <w:i/>
          <w:lang w:val="fr-FR"/>
        </w:rPr>
        <w:t xml:space="preserve"> </w:t>
      </w:r>
      <w:proofErr w:type="spellStart"/>
      <w:r>
        <w:rPr>
          <w:rFonts w:ascii="Helvetica" w:hAnsi="Helvetica"/>
          <w:i/>
          <w:lang w:val="fr-FR"/>
        </w:rPr>
        <w:t>Motor</w:t>
      </w:r>
      <w:proofErr w:type="spellEnd"/>
      <w:r>
        <w:rPr>
          <w:rFonts w:ascii="Helvetica" w:hAnsi="Helvetica"/>
          <w:i/>
          <w:lang w:val="fr-FR"/>
        </w:rPr>
        <w:t xml:space="preserve"> </w:t>
      </w:r>
      <w:proofErr w:type="spellStart"/>
      <w:r>
        <w:rPr>
          <w:rFonts w:ascii="Helvetica" w:hAnsi="Helvetica"/>
          <w:i/>
          <w:lang w:val="fr-FR"/>
        </w:rPr>
        <w:t>Press</w:t>
      </w:r>
      <w:proofErr w:type="spellEnd"/>
      <w:r>
        <w:rPr>
          <w:rFonts w:ascii="Helvetica" w:hAnsi="Helvetica"/>
          <w:i/>
          <w:lang w:val="fr-FR"/>
        </w:rPr>
        <w:t xml:space="preserve"> Club</w:t>
      </w:r>
      <w:r>
        <w:rPr>
          <w:rFonts w:ascii="Helvetica" w:hAnsi="Helvetica"/>
          <w:lang w:val="fr-FR"/>
        </w:rPr>
        <w:t xml:space="preserve"> (Belgium).</w:t>
      </w:r>
    </w:p>
    <w:p w14:paraId="25AB0A8F" w14:textId="77777777" w:rsidR="00CE40D0" w:rsidRPr="00CE40D0" w:rsidRDefault="00CE40D0" w:rsidP="00CC3A1A">
      <w:pPr>
        <w:jc w:val="both"/>
        <w:rPr>
          <w:rFonts w:ascii="Helvetica" w:hAnsi="Helvetica"/>
          <w:lang w:val="fr-FR"/>
        </w:rPr>
      </w:pPr>
    </w:p>
    <w:sectPr w:rsidR="00CE40D0" w:rsidRPr="00CE40D0" w:rsidSect="008A6BE1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7B6B"/>
    <w:multiLevelType w:val="hybridMultilevel"/>
    <w:tmpl w:val="CDFA9244"/>
    <w:lvl w:ilvl="0" w:tplc="C02CE708">
      <w:start w:val="1"/>
      <w:numFmt w:val="lowerLetter"/>
      <w:lvlText w:val="(%1)"/>
      <w:lvlJc w:val="left"/>
      <w:pPr>
        <w:ind w:left="27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93" w:hanging="360"/>
      </w:pPr>
    </w:lvl>
    <w:lvl w:ilvl="2" w:tplc="040C001B" w:tentative="1">
      <w:start w:val="1"/>
      <w:numFmt w:val="lowerRoman"/>
      <w:lvlText w:val="%3."/>
      <w:lvlJc w:val="right"/>
      <w:pPr>
        <w:ind w:left="1713" w:hanging="180"/>
      </w:pPr>
    </w:lvl>
    <w:lvl w:ilvl="3" w:tplc="040C000F" w:tentative="1">
      <w:start w:val="1"/>
      <w:numFmt w:val="decimal"/>
      <w:lvlText w:val="%4."/>
      <w:lvlJc w:val="left"/>
      <w:pPr>
        <w:ind w:left="2433" w:hanging="360"/>
      </w:pPr>
    </w:lvl>
    <w:lvl w:ilvl="4" w:tplc="040C0019" w:tentative="1">
      <w:start w:val="1"/>
      <w:numFmt w:val="lowerLetter"/>
      <w:lvlText w:val="%5."/>
      <w:lvlJc w:val="left"/>
      <w:pPr>
        <w:ind w:left="3153" w:hanging="360"/>
      </w:pPr>
    </w:lvl>
    <w:lvl w:ilvl="5" w:tplc="040C001B" w:tentative="1">
      <w:start w:val="1"/>
      <w:numFmt w:val="lowerRoman"/>
      <w:lvlText w:val="%6."/>
      <w:lvlJc w:val="right"/>
      <w:pPr>
        <w:ind w:left="3873" w:hanging="180"/>
      </w:pPr>
    </w:lvl>
    <w:lvl w:ilvl="6" w:tplc="040C000F" w:tentative="1">
      <w:start w:val="1"/>
      <w:numFmt w:val="decimal"/>
      <w:lvlText w:val="%7."/>
      <w:lvlJc w:val="left"/>
      <w:pPr>
        <w:ind w:left="4593" w:hanging="360"/>
      </w:pPr>
    </w:lvl>
    <w:lvl w:ilvl="7" w:tplc="040C0019" w:tentative="1">
      <w:start w:val="1"/>
      <w:numFmt w:val="lowerLetter"/>
      <w:lvlText w:val="%8."/>
      <w:lvlJc w:val="left"/>
      <w:pPr>
        <w:ind w:left="5313" w:hanging="360"/>
      </w:pPr>
    </w:lvl>
    <w:lvl w:ilvl="8" w:tplc="040C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>
    <w:nsid w:val="32DC5E15"/>
    <w:multiLevelType w:val="hybridMultilevel"/>
    <w:tmpl w:val="459C0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2"/>
    <w:rsid w:val="00013E80"/>
    <w:rsid w:val="000412BB"/>
    <w:rsid w:val="00050797"/>
    <w:rsid w:val="000A4644"/>
    <w:rsid w:val="000D6AAE"/>
    <w:rsid w:val="00203B12"/>
    <w:rsid w:val="00226ED6"/>
    <w:rsid w:val="002B4C71"/>
    <w:rsid w:val="002C7E7D"/>
    <w:rsid w:val="00317904"/>
    <w:rsid w:val="00342193"/>
    <w:rsid w:val="003833D0"/>
    <w:rsid w:val="003A2FD6"/>
    <w:rsid w:val="003C0992"/>
    <w:rsid w:val="003D060D"/>
    <w:rsid w:val="003E2322"/>
    <w:rsid w:val="003F00C6"/>
    <w:rsid w:val="0041444E"/>
    <w:rsid w:val="00450F9D"/>
    <w:rsid w:val="005112F4"/>
    <w:rsid w:val="005124B5"/>
    <w:rsid w:val="0052355B"/>
    <w:rsid w:val="0055539E"/>
    <w:rsid w:val="00587867"/>
    <w:rsid w:val="00626174"/>
    <w:rsid w:val="006C1084"/>
    <w:rsid w:val="007A4C26"/>
    <w:rsid w:val="007E1130"/>
    <w:rsid w:val="00800FF8"/>
    <w:rsid w:val="008A6BE1"/>
    <w:rsid w:val="00900D30"/>
    <w:rsid w:val="00904F85"/>
    <w:rsid w:val="0092014A"/>
    <w:rsid w:val="00A33334"/>
    <w:rsid w:val="00A842FD"/>
    <w:rsid w:val="00A87C10"/>
    <w:rsid w:val="00AD7493"/>
    <w:rsid w:val="00B66495"/>
    <w:rsid w:val="00B70902"/>
    <w:rsid w:val="00BE7BC4"/>
    <w:rsid w:val="00C2774A"/>
    <w:rsid w:val="00C46671"/>
    <w:rsid w:val="00C96E54"/>
    <w:rsid w:val="00CA5CBA"/>
    <w:rsid w:val="00CA5F9E"/>
    <w:rsid w:val="00CB65EF"/>
    <w:rsid w:val="00CC3A1A"/>
    <w:rsid w:val="00CE40D0"/>
    <w:rsid w:val="00DC30DE"/>
    <w:rsid w:val="00E00D0E"/>
    <w:rsid w:val="00E03C52"/>
    <w:rsid w:val="00E97B07"/>
    <w:rsid w:val="00EE26C3"/>
    <w:rsid w:val="00EF1769"/>
    <w:rsid w:val="00FE53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9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Belgium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Dawans</dc:creator>
  <cp:lastModifiedBy>Pascal Reyners - Toyota Belgium</cp:lastModifiedBy>
  <cp:revision>3</cp:revision>
  <cp:lastPrinted>2016-02-26T15:34:00Z</cp:lastPrinted>
  <dcterms:created xsi:type="dcterms:W3CDTF">2016-02-29T06:29:00Z</dcterms:created>
  <dcterms:modified xsi:type="dcterms:W3CDTF">2016-02-29T06:54:00Z</dcterms:modified>
</cp:coreProperties>
</file>