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C26847"/>
    <w:p w14:paraId="7613D24A" w14:textId="77777777" w:rsidR="00F639FE" w:rsidRPr="00E10BEA" w:rsidRDefault="00F639FE" w:rsidP="00F639FE">
      <w:pPr>
        <w:spacing w:line="276" w:lineRule="auto"/>
        <w:rPr>
          <w:rFonts w:ascii="Arial" w:eastAsia="Times New Roman" w:hAnsi="Arial" w:cs="Arial"/>
          <w:b/>
          <w:color w:val="000000"/>
          <w:sz w:val="28"/>
          <w:szCs w:val="16"/>
          <w:lang w:val="it-IT"/>
        </w:rPr>
      </w:pPr>
      <w:r>
        <w:rPr>
          <w:rFonts w:ascii="Arial" w:eastAsia="Times New Roman" w:hAnsi="Arial" w:cs="Arial"/>
          <w:b/>
          <w:bCs/>
          <w:color w:val="000000"/>
          <w:sz w:val="28"/>
          <w:szCs w:val="16"/>
          <w:lang w:val="it-IT"/>
        </w:rPr>
        <w:t>eneloop inaugura il tour degli ambasciatori in viaggio per l’Europa</w:t>
      </w:r>
    </w:p>
    <w:p w14:paraId="71775A6A" w14:textId="77777777" w:rsidR="00F639FE" w:rsidRPr="00E10BEA" w:rsidRDefault="00F639FE" w:rsidP="00F639FE">
      <w:pPr>
        <w:spacing w:line="276" w:lineRule="auto"/>
        <w:rPr>
          <w:rFonts w:ascii="Arial" w:eastAsia="Times New Roman" w:hAnsi="Arial" w:cs="Arial"/>
          <w:i/>
          <w:color w:val="000000"/>
          <w:sz w:val="22"/>
          <w:szCs w:val="22"/>
          <w:lang w:val="it-IT"/>
        </w:rPr>
      </w:pPr>
    </w:p>
    <w:p w14:paraId="0AD48654" w14:textId="16458667" w:rsidR="00F639FE" w:rsidRPr="00E10BEA" w:rsidRDefault="00C159A9" w:rsidP="00F639FE">
      <w:pPr>
        <w:spacing w:line="360" w:lineRule="auto"/>
        <w:rPr>
          <w:rFonts w:ascii="Arial" w:hAnsi="Arial" w:cs="Arial"/>
          <w:b/>
          <w:sz w:val="20"/>
          <w:szCs w:val="20"/>
          <w:lang w:val="it-IT"/>
        </w:rPr>
      </w:pPr>
      <w:r>
        <w:rPr>
          <w:rFonts w:ascii="Arial" w:hAnsi="Arial" w:cs="Arial"/>
          <w:b/>
          <w:bCs/>
          <w:i/>
          <w:sz w:val="20"/>
          <w:szCs w:val="20"/>
          <w:lang w:val="it-IT"/>
        </w:rPr>
        <w:t>Zellik, 2</w:t>
      </w:r>
      <w:r w:rsidR="00F639FE">
        <w:rPr>
          <w:rFonts w:ascii="Arial" w:hAnsi="Arial" w:cs="Arial"/>
          <w:b/>
          <w:bCs/>
          <w:i/>
          <w:sz w:val="20"/>
          <w:szCs w:val="20"/>
          <w:lang w:val="it-IT"/>
        </w:rPr>
        <w:t xml:space="preserve"> Marzo 2018 – </w:t>
      </w:r>
      <w:r w:rsidR="00F639FE">
        <w:rPr>
          <w:rFonts w:ascii="Arial" w:hAnsi="Arial" w:cs="Arial"/>
          <w:b/>
          <w:bCs/>
          <w:sz w:val="20"/>
          <w:szCs w:val="20"/>
          <w:lang w:val="it-IT"/>
        </w:rPr>
        <w:t xml:space="preserve">ll 22 giugno 2018 eneloop vara il tour degli ambasciatori in viaggio per l’Europa che fa seguito alla spedizione di successo eneloop 2100 del 2017. In questo itinerario di dodici settimane da compiere a piedi, dodici coppie attraverseranno l’Europa con un obiettivo comune: raccogliere 21.000 euro per </w:t>
      </w:r>
      <w:r w:rsidR="00F639FE" w:rsidRPr="0002386D">
        <w:rPr>
          <w:rFonts w:ascii="Arial" w:hAnsi="Arial" w:cs="Arial"/>
          <w:b/>
          <w:bCs/>
          <w:sz w:val="20"/>
          <w:szCs w:val="20"/>
          <w:lang w:val="it-IT"/>
        </w:rPr>
        <w:t>l</w:t>
      </w:r>
      <w:r w:rsidR="00F639FE" w:rsidRPr="00E10BEA">
        <w:rPr>
          <w:rFonts w:ascii="Arial" w:hAnsi="Arial" w:cs="Arial"/>
          <w:b/>
          <w:bCs/>
          <w:sz w:val="20"/>
          <w:szCs w:val="20"/>
          <w:lang w:val="it-IT"/>
        </w:rPr>
        <w:t>’ambient</w:t>
      </w:r>
      <w:r w:rsidR="0002386D" w:rsidRPr="00E10BEA">
        <w:rPr>
          <w:rFonts w:ascii="Arial" w:hAnsi="Arial" w:cs="Arial"/>
          <w:b/>
          <w:bCs/>
          <w:sz w:val="20"/>
          <w:szCs w:val="20"/>
          <w:lang w:val="it-IT"/>
        </w:rPr>
        <w:t>e</w:t>
      </w:r>
      <w:r w:rsidR="00F639FE" w:rsidRPr="0002386D">
        <w:rPr>
          <w:rFonts w:ascii="Arial" w:hAnsi="Arial" w:cs="Arial"/>
          <w:b/>
          <w:bCs/>
          <w:sz w:val="20"/>
          <w:szCs w:val="20"/>
          <w:lang w:val="it-IT"/>
        </w:rPr>
        <w:t>.</w:t>
      </w:r>
    </w:p>
    <w:p w14:paraId="1631F4B3" w14:textId="77777777" w:rsidR="00F639FE" w:rsidRPr="00E10BEA" w:rsidRDefault="00F639FE" w:rsidP="00F639FE">
      <w:pPr>
        <w:spacing w:line="276" w:lineRule="auto"/>
        <w:rPr>
          <w:rFonts w:ascii="Arial" w:eastAsia="Calibri" w:hAnsi="Arial" w:cs="Arial"/>
          <w:sz w:val="20"/>
          <w:szCs w:val="20"/>
          <w:lang w:val="it-IT"/>
        </w:rPr>
      </w:pPr>
    </w:p>
    <w:p w14:paraId="2F8E961E" w14:textId="1D16DAC8" w:rsidR="00F639FE" w:rsidRDefault="00F639FE" w:rsidP="00F639FE">
      <w:pPr>
        <w:spacing w:line="360" w:lineRule="auto"/>
        <w:rPr>
          <w:rFonts w:ascii="Arial" w:hAnsi="Arial" w:cs="Arial"/>
          <w:sz w:val="20"/>
          <w:szCs w:val="20"/>
          <w:lang w:val="it-IT"/>
        </w:rPr>
      </w:pPr>
      <w:r>
        <w:rPr>
          <w:rFonts w:ascii="Arial" w:hAnsi="Arial" w:cs="Arial"/>
          <w:sz w:val="20"/>
          <w:szCs w:val="20"/>
          <w:lang w:val="it-IT"/>
        </w:rPr>
        <w:t>L’idea di base è la stessa</w:t>
      </w:r>
      <w:r w:rsidR="0002386D">
        <w:rPr>
          <w:rFonts w:ascii="Arial" w:hAnsi="Arial" w:cs="Arial"/>
          <w:sz w:val="20"/>
          <w:szCs w:val="20"/>
          <w:lang w:val="it-IT"/>
        </w:rPr>
        <w:t xml:space="preserve"> dell’anno scorso</w:t>
      </w:r>
      <w:r>
        <w:rPr>
          <w:rFonts w:ascii="Arial" w:hAnsi="Arial" w:cs="Arial"/>
          <w:sz w:val="20"/>
          <w:szCs w:val="20"/>
          <w:lang w:val="it-IT"/>
        </w:rPr>
        <w:t>: promuovere una visione ecologica e sostenibile tramite i (social) media, i team che vi parteci</w:t>
      </w:r>
      <w:r w:rsidR="0002386D">
        <w:rPr>
          <w:rFonts w:ascii="Arial" w:hAnsi="Arial" w:cs="Arial"/>
          <w:sz w:val="20"/>
          <w:szCs w:val="20"/>
          <w:lang w:val="it-IT"/>
        </w:rPr>
        <w:t>peranno</w:t>
      </w:r>
      <w:r>
        <w:rPr>
          <w:rFonts w:ascii="Arial" w:hAnsi="Arial" w:cs="Arial"/>
          <w:sz w:val="20"/>
          <w:szCs w:val="20"/>
          <w:lang w:val="it-IT"/>
        </w:rPr>
        <w:t>, eneloop e</w:t>
      </w:r>
      <w:r w:rsidR="0002386D">
        <w:rPr>
          <w:rFonts w:ascii="Arial" w:hAnsi="Arial" w:cs="Arial"/>
          <w:sz w:val="20"/>
          <w:szCs w:val="20"/>
          <w:lang w:val="it-IT"/>
        </w:rPr>
        <w:t>d</w:t>
      </w:r>
      <w:r>
        <w:rPr>
          <w:rFonts w:ascii="Arial" w:hAnsi="Arial" w:cs="Arial"/>
          <w:sz w:val="20"/>
          <w:szCs w:val="20"/>
          <w:lang w:val="it-IT"/>
        </w:rPr>
        <w:t xml:space="preserve"> i suoi partner. Il contenuto cambia solo in parte: questa volta ogni coppia svolgerà il ruolo di ambasciatore per una settimana, al termine della quale la fiaccola, o meglio la “batteria”, verrà consegnata al team della settimana successiva. L’obiettivo collettivo è raccogliere 21.000 euro da </w:t>
      </w:r>
      <w:r w:rsidRPr="0002386D">
        <w:rPr>
          <w:rFonts w:ascii="Arial" w:hAnsi="Arial" w:cs="Arial"/>
          <w:sz w:val="20"/>
          <w:szCs w:val="20"/>
          <w:lang w:val="it-IT"/>
        </w:rPr>
        <w:t xml:space="preserve">destinare </w:t>
      </w:r>
      <w:r w:rsidRPr="00E10BEA">
        <w:rPr>
          <w:rFonts w:ascii="Arial" w:hAnsi="Arial" w:cs="Arial"/>
          <w:sz w:val="20"/>
          <w:szCs w:val="20"/>
          <w:lang w:val="it-IT"/>
        </w:rPr>
        <w:t>per l’ambient</w:t>
      </w:r>
      <w:r w:rsidR="001B0C8C">
        <w:rPr>
          <w:rFonts w:ascii="Arial" w:hAnsi="Arial" w:cs="Arial"/>
          <w:sz w:val="20"/>
          <w:szCs w:val="20"/>
          <w:lang w:val="it-IT"/>
        </w:rPr>
        <w:t>e. Eneloop</w:t>
      </w:r>
      <w:r w:rsidR="0002386D">
        <w:rPr>
          <w:rFonts w:ascii="Arial" w:hAnsi="Arial" w:cs="Arial"/>
          <w:sz w:val="20"/>
          <w:szCs w:val="20"/>
          <w:lang w:val="it-IT"/>
        </w:rPr>
        <w:t xml:space="preserve"> annuncerà l’o</w:t>
      </w:r>
      <w:r w:rsidR="001B0C8C">
        <w:rPr>
          <w:rFonts w:ascii="Arial" w:hAnsi="Arial" w:cs="Arial"/>
          <w:sz w:val="20"/>
          <w:szCs w:val="20"/>
          <w:lang w:val="it-IT"/>
        </w:rPr>
        <w:t>rganizzazione “</w:t>
      </w:r>
      <w:r w:rsidR="00F743D6">
        <w:rPr>
          <w:rFonts w:ascii="Arial" w:hAnsi="Arial" w:cs="Arial"/>
          <w:sz w:val="20"/>
          <w:szCs w:val="20"/>
          <w:lang w:val="it-IT"/>
        </w:rPr>
        <w:t>green</w:t>
      </w:r>
      <w:r w:rsidR="001B0C8C">
        <w:rPr>
          <w:rFonts w:ascii="Arial" w:hAnsi="Arial" w:cs="Arial"/>
          <w:sz w:val="20"/>
          <w:szCs w:val="20"/>
          <w:lang w:val="it-IT"/>
        </w:rPr>
        <w:t xml:space="preserve">” che riceverà la donazione, </w:t>
      </w:r>
      <w:r w:rsidR="00F743D6">
        <w:rPr>
          <w:rFonts w:ascii="Arial" w:hAnsi="Arial" w:cs="Arial"/>
          <w:sz w:val="20"/>
          <w:szCs w:val="20"/>
          <w:lang w:val="it-IT"/>
        </w:rPr>
        <w:t>prima della partenza della sfida</w:t>
      </w:r>
      <w:r w:rsidR="001B0C8C">
        <w:rPr>
          <w:rFonts w:ascii="Arial" w:hAnsi="Arial" w:cs="Arial"/>
          <w:sz w:val="20"/>
          <w:szCs w:val="20"/>
          <w:lang w:val="it-IT"/>
        </w:rPr>
        <w:t>.</w:t>
      </w:r>
    </w:p>
    <w:p w14:paraId="793E9D93" w14:textId="77777777" w:rsidR="00F639FE" w:rsidRPr="00E10BEA" w:rsidRDefault="00F639FE" w:rsidP="00F639FE">
      <w:pPr>
        <w:spacing w:line="360" w:lineRule="auto"/>
        <w:rPr>
          <w:rFonts w:ascii="Arial" w:eastAsia="Calibri" w:hAnsi="Arial" w:cs="Arial"/>
          <w:sz w:val="20"/>
          <w:szCs w:val="20"/>
          <w:lang w:val="it-IT"/>
        </w:rPr>
      </w:pPr>
    </w:p>
    <w:p w14:paraId="0C21BAA5" w14:textId="77777777" w:rsidR="00F639FE" w:rsidRPr="00E10BEA" w:rsidRDefault="00F639FE" w:rsidP="00F639FE">
      <w:pPr>
        <w:spacing w:line="276" w:lineRule="auto"/>
        <w:rPr>
          <w:rFonts w:ascii="Arial" w:eastAsia="Calibri" w:hAnsi="Arial" w:cs="Arial"/>
          <w:b/>
          <w:sz w:val="20"/>
          <w:szCs w:val="20"/>
          <w:lang w:val="it-IT"/>
        </w:rPr>
      </w:pPr>
      <w:r>
        <w:rPr>
          <w:rFonts w:ascii="Arial" w:eastAsia="Calibri" w:hAnsi="Arial" w:cs="Arial"/>
          <w:b/>
          <w:bCs/>
          <w:sz w:val="20"/>
          <w:szCs w:val="20"/>
          <w:lang w:val="it-IT"/>
        </w:rPr>
        <w:t>Tre prove settimanali, una buona causa comune</w:t>
      </w:r>
    </w:p>
    <w:p w14:paraId="0501F2D5" w14:textId="77144B18" w:rsidR="00F639FE" w:rsidRPr="00E10BEA" w:rsidRDefault="00F639FE" w:rsidP="00F639FE">
      <w:pPr>
        <w:spacing w:line="360" w:lineRule="auto"/>
        <w:rPr>
          <w:rFonts w:ascii="Arial" w:hAnsi="Arial" w:cs="Arial"/>
          <w:sz w:val="20"/>
          <w:szCs w:val="20"/>
          <w:lang w:val="it-IT"/>
        </w:rPr>
      </w:pPr>
      <w:r>
        <w:rPr>
          <w:rFonts w:ascii="Arial" w:hAnsi="Arial" w:cs="Arial"/>
          <w:sz w:val="20"/>
          <w:szCs w:val="20"/>
          <w:lang w:val="it-IT"/>
        </w:rPr>
        <w:t xml:space="preserve">Durante la propria settimana ogni team di ambasciatori dovrà svolgere tre prove: spostarsi dalla </w:t>
      </w:r>
      <w:r w:rsidR="001B0C8C">
        <w:rPr>
          <w:rFonts w:ascii="Arial" w:hAnsi="Arial" w:cs="Arial"/>
          <w:sz w:val="20"/>
          <w:szCs w:val="20"/>
          <w:lang w:val="it-IT"/>
        </w:rPr>
        <w:t xml:space="preserve">prima </w:t>
      </w:r>
      <w:r>
        <w:rPr>
          <w:rFonts w:ascii="Arial" w:hAnsi="Arial" w:cs="Arial"/>
          <w:sz w:val="20"/>
          <w:szCs w:val="20"/>
          <w:lang w:val="it-IT"/>
        </w:rPr>
        <w:t xml:space="preserve">località alla </w:t>
      </w:r>
      <w:r w:rsidR="001B0C8C">
        <w:rPr>
          <w:rFonts w:ascii="Arial" w:hAnsi="Arial" w:cs="Arial"/>
          <w:sz w:val="20"/>
          <w:szCs w:val="20"/>
          <w:lang w:val="it-IT"/>
        </w:rPr>
        <w:t>seconda</w:t>
      </w:r>
      <w:r>
        <w:rPr>
          <w:rFonts w:ascii="Arial" w:hAnsi="Arial" w:cs="Arial"/>
          <w:sz w:val="20"/>
          <w:szCs w:val="20"/>
          <w:lang w:val="it-IT"/>
        </w:rPr>
        <w:t xml:space="preserve"> con un mezzo di trasporto “ecologico” di propria scelta (</w:t>
      </w:r>
      <w:r w:rsidR="001B0C8C">
        <w:rPr>
          <w:rFonts w:ascii="Arial" w:hAnsi="Arial" w:cs="Arial"/>
          <w:sz w:val="20"/>
          <w:szCs w:val="20"/>
          <w:lang w:val="it-IT"/>
        </w:rPr>
        <w:t>che</w:t>
      </w:r>
      <w:r>
        <w:rPr>
          <w:rFonts w:ascii="Arial" w:hAnsi="Arial" w:cs="Arial"/>
          <w:sz w:val="20"/>
          <w:szCs w:val="20"/>
          <w:lang w:val="it-IT"/>
        </w:rPr>
        <w:t xml:space="preserve"> p</w:t>
      </w:r>
      <w:r w:rsidR="001B0C8C">
        <w:rPr>
          <w:rFonts w:ascii="Arial" w:hAnsi="Arial" w:cs="Arial"/>
          <w:sz w:val="20"/>
          <w:szCs w:val="20"/>
          <w:lang w:val="it-IT"/>
        </w:rPr>
        <w:t>otrà</w:t>
      </w:r>
      <w:r>
        <w:rPr>
          <w:rFonts w:ascii="Arial" w:hAnsi="Arial" w:cs="Arial"/>
          <w:sz w:val="20"/>
          <w:szCs w:val="20"/>
          <w:lang w:val="it-IT"/>
        </w:rPr>
        <w:t xml:space="preserve"> essere uno skateboard, una bicicletta</w:t>
      </w:r>
      <w:r w:rsidR="001B0C8C">
        <w:rPr>
          <w:rFonts w:ascii="Arial" w:hAnsi="Arial" w:cs="Arial"/>
          <w:sz w:val="20"/>
          <w:szCs w:val="20"/>
          <w:lang w:val="it-IT"/>
        </w:rPr>
        <w:t>, un cavallo</w:t>
      </w:r>
      <w:r>
        <w:rPr>
          <w:rFonts w:ascii="Arial" w:hAnsi="Arial" w:cs="Arial"/>
          <w:sz w:val="20"/>
          <w:szCs w:val="20"/>
          <w:lang w:val="it-IT"/>
        </w:rPr>
        <w:t xml:space="preserve"> o qualcos’altro)</w:t>
      </w:r>
      <w:r w:rsidR="00F743D6">
        <w:rPr>
          <w:rFonts w:ascii="Arial" w:hAnsi="Arial" w:cs="Arial"/>
          <w:sz w:val="20"/>
          <w:szCs w:val="20"/>
          <w:lang w:val="it-IT"/>
        </w:rPr>
        <w:t xml:space="preserve"> e dovr</w:t>
      </w:r>
      <w:r w:rsidR="001B0C8C">
        <w:rPr>
          <w:rFonts w:ascii="Arial" w:hAnsi="Arial" w:cs="Arial"/>
          <w:sz w:val="20"/>
          <w:szCs w:val="20"/>
          <w:lang w:val="it-IT"/>
        </w:rPr>
        <w:t>à</w:t>
      </w:r>
      <w:r>
        <w:rPr>
          <w:rFonts w:ascii="Arial" w:hAnsi="Arial" w:cs="Arial"/>
          <w:sz w:val="20"/>
          <w:szCs w:val="20"/>
          <w:lang w:val="it-IT"/>
        </w:rPr>
        <w:t xml:space="preserve"> portare a termine tre incarichi che verranno loro assegnati e ottenere quanti più like possibili sulla pagina Facebook dedicata al tour degli ambasciatori eneloop. Per ogni like ricevuto eneloop devolverà un euro </w:t>
      </w:r>
      <w:r w:rsidR="001B0C8C">
        <w:rPr>
          <w:rFonts w:ascii="Arial" w:hAnsi="Arial" w:cs="Arial"/>
          <w:sz w:val="20"/>
          <w:szCs w:val="20"/>
          <w:lang w:val="it-IT"/>
        </w:rPr>
        <w:t>ad un</w:t>
      </w:r>
      <w:r w:rsidRPr="00E10BEA">
        <w:rPr>
          <w:rFonts w:ascii="Arial" w:hAnsi="Arial" w:cs="Arial"/>
          <w:sz w:val="20"/>
          <w:szCs w:val="20"/>
          <w:lang w:val="it-IT"/>
        </w:rPr>
        <w:t xml:space="preserve"> </w:t>
      </w:r>
      <w:r w:rsidR="001B0C8C" w:rsidRPr="00E10BEA">
        <w:rPr>
          <w:rFonts w:ascii="Arial" w:hAnsi="Arial" w:cs="Arial"/>
          <w:sz w:val="20"/>
          <w:szCs w:val="20"/>
          <w:lang w:val="it-IT"/>
        </w:rPr>
        <w:t>“</w:t>
      </w:r>
      <w:r w:rsidRPr="00E10BEA">
        <w:rPr>
          <w:rFonts w:ascii="Arial" w:hAnsi="Arial" w:cs="Arial"/>
          <w:sz w:val="20"/>
          <w:szCs w:val="20"/>
          <w:lang w:val="it-IT"/>
        </w:rPr>
        <w:t xml:space="preserve">obiettivo </w:t>
      </w:r>
      <w:r w:rsidR="00811621">
        <w:rPr>
          <w:rFonts w:ascii="Arial" w:hAnsi="Arial" w:cs="Arial"/>
          <w:sz w:val="20"/>
          <w:szCs w:val="20"/>
          <w:lang w:val="it-IT"/>
        </w:rPr>
        <w:t>ecologico</w:t>
      </w:r>
      <w:r w:rsidR="001B0C8C" w:rsidRPr="001B0C8C">
        <w:rPr>
          <w:rFonts w:ascii="Arial" w:hAnsi="Arial" w:cs="Arial"/>
          <w:sz w:val="20"/>
          <w:szCs w:val="20"/>
          <w:lang w:val="it-IT"/>
        </w:rPr>
        <w:t>”</w:t>
      </w:r>
      <w:r w:rsidRPr="001B0C8C">
        <w:rPr>
          <w:rFonts w:ascii="Arial" w:hAnsi="Arial" w:cs="Arial"/>
          <w:sz w:val="20"/>
          <w:szCs w:val="20"/>
          <w:lang w:val="it-IT"/>
        </w:rPr>
        <w:t>,</w:t>
      </w:r>
      <w:r>
        <w:rPr>
          <w:rFonts w:ascii="Arial" w:hAnsi="Arial" w:cs="Arial"/>
          <w:sz w:val="20"/>
          <w:szCs w:val="20"/>
          <w:lang w:val="it-IT"/>
        </w:rPr>
        <w:t xml:space="preserve"> con un limite massimo di 21.000 euro. Durante le dodici settimane si avvicenderanno in totale dodici team che viaggeranno lungo tredici destinazioni europee, </w:t>
      </w:r>
      <w:r w:rsidR="001B0C8C">
        <w:rPr>
          <w:rFonts w:ascii="Arial" w:hAnsi="Arial" w:cs="Arial"/>
          <w:sz w:val="20"/>
          <w:szCs w:val="20"/>
          <w:lang w:val="it-IT"/>
        </w:rPr>
        <w:t>e proprio</w:t>
      </w:r>
      <w:r>
        <w:rPr>
          <w:rFonts w:ascii="Arial" w:hAnsi="Arial" w:cs="Arial"/>
          <w:sz w:val="20"/>
          <w:szCs w:val="20"/>
          <w:lang w:val="it-IT"/>
        </w:rPr>
        <w:t xml:space="preserve"> </w:t>
      </w:r>
      <w:r w:rsidRPr="00E10BEA">
        <w:rPr>
          <w:rFonts w:ascii="Arial" w:hAnsi="Arial" w:cs="Arial"/>
          <w:color w:val="000000" w:themeColor="text1"/>
          <w:sz w:val="20"/>
          <w:szCs w:val="20"/>
          <w:lang w:val="it-IT"/>
        </w:rPr>
        <w:t>Milano</w:t>
      </w:r>
      <w:r>
        <w:rPr>
          <w:rFonts w:ascii="Arial" w:hAnsi="Arial" w:cs="Arial"/>
          <w:sz w:val="20"/>
          <w:szCs w:val="20"/>
          <w:lang w:val="it-IT"/>
        </w:rPr>
        <w:t xml:space="preserve"> </w:t>
      </w:r>
      <w:r w:rsidR="001B0C8C">
        <w:rPr>
          <w:rFonts w:ascii="Arial" w:hAnsi="Arial" w:cs="Arial"/>
          <w:sz w:val="20"/>
          <w:szCs w:val="20"/>
          <w:lang w:val="it-IT"/>
        </w:rPr>
        <w:t>sarà il</w:t>
      </w:r>
      <w:r>
        <w:rPr>
          <w:rFonts w:ascii="Arial" w:hAnsi="Arial" w:cs="Arial"/>
          <w:sz w:val="20"/>
          <w:szCs w:val="20"/>
          <w:lang w:val="it-IT"/>
        </w:rPr>
        <w:t xml:space="preserve"> punto d’incontro finale.</w:t>
      </w:r>
    </w:p>
    <w:p w14:paraId="36CD9345" w14:textId="77777777" w:rsidR="00F639FE" w:rsidRPr="00E10BEA" w:rsidRDefault="00F639FE" w:rsidP="00F639FE">
      <w:pPr>
        <w:spacing w:line="276" w:lineRule="auto"/>
        <w:rPr>
          <w:rFonts w:ascii="Arial" w:eastAsia="Calibri" w:hAnsi="Arial" w:cs="Arial"/>
          <w:sz w:val="20"/>
          <w:szCs w:val="20"/>
          <w:lang w:val="it-IT"/>
        </w:rPr>
      </w:pPr>
    </w:p>
    <w:p w14:paraId="07979942" w14:textId="77777777" w:rsidR="00F639FE" w:rsidRPr="00E10BEA" w:rsidRDefault="00F639FE" w:rsidP="00F639FE">
      <w:pPr>
        <w:spacing w:line="276" w:lineRule="auto"/>
        <w:rPr>
          <w:rFonts w:ascii="Arial" w:eastAsia="Calibri" w:hAnsi="Arial" w:cs="Arial"/>
          <w:b/>
          <w:sz w:val="20"/>
          <w:szCs w:val="20"/>
          <w:lang w:val="it-IT"/>
        </w:rPr>
      </w:pPr>
      <w:r>
        <w:rPr>
          <w:rFonts w:ascii="Arial" w:eastAsia="Calibri" w:hAnsi="Arial" w:cs="Arial"/>
          <w:b/>
          <w:bCs/>
          <w:sz w:val="20"/>
          <w:szCs w:val="20"/>
          <w:lang w:val="it-IT"/>
        </w:rPr>
        <w:t>La ricompensa è un’avventura all’insegna dell’ecologia</w:t>
      </w:r>
    </w:p>
    <w:p w14:paraId="3AFD0986" w14:textId="7E043CB8" w:rsidR="00F639FE" w:rsidRDefault="00F639FE" w:rsidP="00F639FE">
      <w:pPr>
        <w:spacing w:line="360" w:lineRule="auto"/>
        <w:rPr>
          <w:rFonts w:ascii="Arial" w:hAnsi="Arial" w:cs="Arial"/>
          <w:sz w:val="20"/>
          <w:szCs w:val="20"/>
          <w:lang w:val="it-IT"/>
        </w:rPr>
      </w:pPr>
      <w:r>
        <w:rPr>
          <w:rFonts w:ascii="Arial" w:hAnsi="Arial" w:cs="Arial"/>
          <w:sz w:val="20"/>
          <w:szCs w:val="20"/>
          <w:lang w:val="it-IT"/>
        </w:rPr>
        <w:t>L</w:t>
      </w:r>
      <w:r w:rsidR="00811621">
        <w:rPr>
          <w:rFonts w:ascii="Arial" w:hAnsi="Arial" w:cs="Arial"/>
          <w:sz w:val="20"/>
          <w:szCs w:val="20"/>
          <w:lang w:val="it-IT"/>
        </w:rPr>
        <w:t>a</w:t>
      </w:r>
      <w:r>
        <w:rPr>
          <w:rFonts w:ascii="Arial" w:hAnsi="Arial" w:cs="Arial"/>
          <w:sz w:val="20"/>
          <w:szCs w:val="20"/>
          <w:lang w:val="it-IT"/>
        </w:rPr>
        <w:t xml:space="preserve"> sfida </w:t>
      </w:r>
      <w:r w:rsidR="00811621">
        <w:rPr>
          <w:rFonts w:ascii="Arial" w:hAnsi="Arial" w:cs="Arial"/>
          <w:sz w:val="20"/>
          <w:szCs w:val="20"/>
          <w:lang w:val="it-IT"/>
        </w:rPr>
        <w:t>sarà quella di</w:t>
      </w:r>
      <w:r>
        <w:rPr>
          <w:rFonts w:ascii="Arial" w:hAnsi="Arial" w:cs="Arial"/>
          <w:sz w:val="20"/>
          <w:szCs w:val="20"/>
          <w:lang w:val="it-IT"/>
        </w:rPr>
        <w:t xml:space="preserve"> viaggiare in maniera ecologica, divulgare il messaggio della sostenibilità e raccogliere 21.000 euro a favore dell’ambiente. Oltre a vivere un’esperienza unica, ogni membro de</w:t>
      </w:r>
      <w:r w:rsidR="00811621">
        <w:rPr>
          <w:rFonts w:ascii="Arial" w:hAnsi="Arial" w:cs="Arial"/>
          <w:sz w:val="20"/>
          <w:szCs w:val="20"/>
          <w:lang w:val="it-IT"/>
        </w:rPr>
        <w:t xml:space="preserve">l </w:t>
      </w:r>
      <w:r>
        <w:rPr>
          <w:rFonts w:ascii="Arial" w:hAnsi="Arial" w:cs="Arial"/>
          <w:sz w:val="20"/>
          <w:szCs w:val="20"/>
          <w:lang w:val="it-IT"/>
        </w:rPr>
        <w:t xml:space="preserve">team porterà a casa un’attrezzatura completa da trekking (scarpe, abbigliamento e zaino). Inoltre, un team vincerà </w:t>
      </w:r>
      <w:r w:rsidRPr="00E10BEA">
        <w:rPr>
          <w:rFonts w:ascii="Arial" w:hAnsi="Arial" w:cs="Arial"/>
          <w:sz w:val="20"/>
          <w:szCs w:val="20"/>
          <w:lang w:val="it-IT"/>
        </w:rPr>
        <w:t>un</w:t>
      </w:r>
      <w:r w:rsidR="00811621" w:rsidRPr="00E10BEA">
        <w:rPr>
          <w:rFonts w:ascii="Arial" w:hAnsi="Arial" w:cs="Arial"/>
          <w:sz w:val="20"/>
          <w:szCs w:val="20"/>
          <w:lang w:val="it-IT"/>
        </w:rPr>
        <w:t xml:space="preserve"> viaggio per due persone</w:t>
      </w:r>
      <w:r>
        <w:rPr>
          <w:rFonts w:ascii="Arial" w:hAnsi="Arial" w:cs="Arial"/>
          <w:sz w:val="20"/>
          <w:szCs w:val="20"/>
          <w:lang w:val="it-IT"/>
        </w:rPr>
        <w:t xml:space="preserve">. </w:t>
      </w:r>
      <w:r w:rsidRPr="00E10BEA">
        <w:rPr>
          <w:rFonts w:ascii="Arial" w:hAnsi="Arial" w:cs="Arial"/>
          <w:sz w:val="20"/>
          <w:szCs w:val="20"/>
          <w:lang w:val="it-IT"/>
        </w:rPr>
        <w:t xml:space="preserve">Scopriremo chi </w:t>
      </w:r>
      <w:r w:rsidR="00811621" w:rsidRPr="00E10BEA">
        <w:rPr>
          <w:rFonts w:ascii="Arial" w:hAnsi="Arial" w:cs="Arial"/>
          <w:sz w:val="20"/>
          <w:szCs w:val="20"/>
          <w:lang w:val="it-IT"/>
        </w:rPr>
        <w:t>sarà</w:t>
      </w:r>
      <w:r w:rsidRPr="00E10BEA">
        <w:rPr>
          <w:rFonts w:ascii="Arial" w:hAnsi="Arial" w:cs="Arial"/>
          <w:sz w:val="20"/>
          <w:szCs w:val="20"/>
          <w:lang w:val="it-IT"/>
        </w:rPr>
        <w:t xml:space="preserve"> quest</w:t>
      </w:r>
      <w:r w:rsidR="00811621" w:rsidRPr="00E10BEA">
        <w:rPr>
          <w:rFonts w:ascii="Arial" w:hAnsi="Arial" w:cs="Arial"/>
          <w:sz w:val="20"/>
          <w:szCs w:val="20"/>
          <w:lang w:val="it-IT"/>
        </w:rPr>
        <w:t>a</w:t>
      </w:r>
      <w:r w:rsidRPr="00E10BEA">
        <w:rPr>
          <w:rFonts w:ascii="Arial" w:hAnsi="Arial" w:cs="Arial"/>
          <w:sz w:val="20"/>
          <w:szCs w:val="20"/>
          <w:lang w:val="it-IT"/>
        </w:rPr>
        <w:t xml:space="preserve"> fortunat</w:t>
      </w:r>
      <w:r w:rsidR="00811621" w:rsidRPr="00E10BEA">
        <w:rPr>
          <w:rFonts w:ascii="Arial" w:hAnsi="Arial" w:cs="Arial"/>
          <w:sz w:val="20"/>
          <w:szCs w:val="20"/>
          <w:lang w:val="it-IT"/>
        </w:rPr>
        <w:t>a</w:t>
      </w:r>
      <w:r w:rsidRPr="00E10BEA">
        <w:rPr>
          <w:rFonts w:ascii="Arial" w:hAnsi="Arial" w:cs="Arial"/>
          <w:sz w:val="20"/>
          <w:szCs w:val="20"/>
          <w:lang w:val="it-IT"/>
        </w:rPr>
        <w:t xml:space="preserve"> </w:t>
      </w:r>
      <w:r w:rsidR="00811621" w:rsidRPr="00E10BEA">
        <w:rPr>
          <w:rFonts w:ascii="Arial" w:hAnsi="Arial" w:cs="Arial"/>
          <w:sz w:val="20"/>
          <w:szCs w:val="20"/>
          <w:lang w:val="it-IT"/>
        </w:rPr>
        <w:t>coppia</w:t>
      </w:r>
      <w:r w:rsidRPr="00E10BEA">
        <w:rPr>
          <w:rFonts w:ascii="Arial" w:hAnsi="Arial" w:cs="Arial"/>
          <w:sz w:val="20"/>
          <w:szCs w:val="20"/>
          <w:lang w:val="it-IT"/>
        </w:rPr>
        <w:t xml:space="preserve"> dopo la finale, in cui le dodici squadre si sfid</w:t>
      </w:r>
      <w:r w:rsidR="0081226B">
        <w:rPr>
          <w:rFonts w:ascii="Arial" w:hAnsi="Arial" w:cs="Arial"/>
          <w:sz w:val="20"/>
          <w:szCs w:val="20"/>
          <w:lang w:val="it-IT"/>
        </w:rPr>
        <w:t>eranno</w:t>
      </w:r>
      <w:r w:rsidRPr="00E10BEA">
        <w:rPr>
          <w:rFonts w:ascii="Arial" w:hAnsi="Arial" w:cs="Arial"/>
          <w:sz w:val="20"/>
          <w:szCs w:val="20"/>
          <w:lang w:val="it-IT"/>
        </w:rPr>
        <w:t xml:space="preserve"> l'una contro l'altra con un video di squadra. A Berlino, la coppia vincitrice passerà la torcia alla generazione successiva. </w:t>
      </w:r>
      <w:r w:rsidR="00F743D6">
        <w:rPr>
          <w:rFonts w:ascii="Arial" w:hAnsi="Arial" w:cs="Arial"/>
          <w:sz w:val="20"/>
          <w:szCs w:val="20"/>
          <w:lang w:val="it-IT"/>
        </w:rPr>
        <w:t>E</w:t>
      </w:r>
      <w:r w:rsidRPr="00E10BEA">
        <w:rPr>
          <w:rFonts w:ascii="Arial" w:hAnsi="Arial" w:cs="Arial"/>
          <w:sz w:val="20"/>
          <w:szCs w:val="20"/>
          <w:lang w:val="it-IT"/>
        </w:rPr>
        <w:t xml:space="preserve">neloop </w:t>
      </w:r>
      <w:r w:rsidR="00B258F6" w:rsidRPr="00E10BEA">
        <w:rPr>
          <w:rFonts w:ascii="Arial" w:hAnsi="Arial" w:cs="Arial"/>
          <w:sz w:val="20"/>
          <w:szCs w:val="20"/>
          <w:lang w:val="it-IT"/>
        </w:rPr>
        <w:t>inviter</w:t>
      </w:r>
      <w:r w:rsidR="00F743D6" w:rsidRPr="00E10BEA">
        <w:rPr>
          <w:rFonts w:ascii="Arial" w:hAnsi="Arial" w:cs="Arial"/>
          <w:sz w:val="20"/>
          <w:szCs w:val="20"/>
          <w:lang w:val="it-IT"/>
        </w:rPr>
        <w:t>à</w:t>
      </w:r>
      <w:r w:rsidR="00B258F6" w:rsidRPr="00E10BEA">
        <w:rPr>
          <w:rFonts w:ascii="Arial" w:hAnsi="Arial" w:cs="Arial"/>
          <w:sz w:val="20"/>
          <w:szCs w:val="20"/>
          <w:lang w:val="it-IT"/>
        </w:rPr>
        <w:t xml:space="preserve"> la</w:t>
      </w:r>
      <w:r w:rsidR="00B258F6" w:rsidRPr="00F743D6">
        <w:rPr>
          <w:rFonts w:ascii="Arial" w:hAnsi="Arial" w:cs="Arial"/>
          <w:sz w:val="20"/>
          <w:szCs w:val="20"/>
          <w:lang w:val="it-IT"/>
        </w:rPr>
        <w:t xml:space="preserve"> </w:t>
      </w:r>
      <w:r w:rsidRPr="00E10BEA">
        <w:rPr>
          <w:rFonts w:ascii="Arial" w:hAnsi="Arial" w:cs="Arial"/>
          <w:sz w:val="20"/>
          <w:szCs w:val="20"/>
          <w:lang w:val="it-IT"/>
        </w:rPr>
        <w:t>stampa e consegn</w:t>
      </w:r>
      <w:r w:rsidR="00F743D6" w:rsidRPr="00E10BEA">
        <w:rPr>
          <w:rFonts w:ascii="Arial" w:hAnsi="Arial" w:cs="Arial"/>
          <w:sz w:val="20"/>
          <w:szCs w:val="20"/>
          <w:lang w:val="it-IT"/>
        </w:rPr>
        <w:t>erà</w:t>
      </w:r>
      <w:r w:rsidRPr="00E10BEA">
        <w:rPr>
          <w:rFonts w:ascii="Arial" w:hAnsi="Arial" w:cs="Arial"/>
          <w:sz w:val="20"/>
          <w:szCs w:val="20"/>
          <w:lang w:val="it-IT"/>
        </w:rPr>
        <w:t xml:space="preserve"> l'assegno con la somma raccolta </w:t>
      </w:r>
      <w:r w:rsidR="00811621" w:rsidRPr="00E10BEA">
        <w:rPr>
          <w:rFonts w:ascii="Arial" w:hAnsi="Arial" w:cs="Arial"/>
          <w:sz w:val="20"/>
          <w:szCs w:val="20"/>
          <w:lang w:val="it-IT"/>
        </w:rPr>
        <w:t>per la causa</w:t>
      </w:r>
      <w:r w:rsidRPr="00E10BEA">
        <w:rPr>
          <w:rFonts w:ascii="Arial" w:hAnsi="Arial" w:cs="Arial"/>
          <w:sz w:val="20"/>
          <w:szCs w:val="20"/>
          <w:lang w:val="it-IT"/>
        </w:rPr>
        <w:t xml:space="preserve"> </w:t>
      </w:r>
      <w:r w:rsidR="00811621" w:rsidRPr="00E10BEA">
        <w:rPr>
          <w:rFonts w:ascii="Arial" w:hAnsi="Arial" w:cs="Arial"/>
          <w:sz w:val="20"/>
          <w:szCs w:val="20"/>
          <w:lang w:val="it-IT"/>
        </w:rPr>
        <w:t>ecologica</w:t>
      </w:r>
      <w:r w:rsidRPr="00E10BEA">
        <w:rPr>
          <w:rFonts w:ascii="Arial" w:hAnsi="Arial" w:cs="Arial"/>
          <w:sz w:val="20"/>
          <w:szCs w:val="20"/>
          <w:lang w:val="it-IT"/>
        </w:rPr>
        <w:t>.</w:t>
      </w:r>
    </w:p>
    <w:p w14:paraId="560C8C10" w14:textId="03423998" w:rsidR="00F639FE" w:rsidRPr="00E10BEA" w:rsidRDefault="00F639FE" w:rsidP="00F639FE">
      <w:pPr>
        <w:spacing w:line="276" w:lineRule="auto"/>
        <w:rPr>
          <w:rFonts w:ascii="Arial" w:eastAsia="Calibri" w:hAnsi="Arial" w:cs="Arial"/>
          <w:sz w:val="20"/>
          <w:szCs w:val="20"/>
          <w:lang w:val="it-IT"/>
        </w:rPr>
      </w:pPr>
    </w:p>
    <w:p w14:paraId="3A6616C8" w14:textId="77777777" w:rsidR="00F639FE" w:rsidRPr="00E10BEA" w:rsidRDefault="00F639FE" w:rsidP="00F639FE">
      <w:pPr>
        <w:spacing w:line="276" w:lineRule="auto"/>
        <w:rPr>
          <w:rFonts w:ascii="Arial" w:eastAsia="Calibri" w:hAnsi="Arial" w:cs="Arial"/>
          <w:b/>
          <w:sz w:val="20"/>
          <w:szCs w:val="20"/>
          <w:lang w:val="it-IT"/>
        </w:rPr>
      </w:pPr>
      <w:r>
        <w:rPr>
          <w:rFonts w:ascii="Arial" w:eastAsia="Calibri" w:hAnsi="Arial" w:cs="Arial"/>
          <w:b/>
          <w:bCs/>
          <w:sz w:val="20"/>
          <w:szCs w:val="20"/>
          <w:lang w:val="it-IT"/>
        </w:rPr>
        <w:t>Vuoi saperne di più o intendi partecipare?</w:t>
      </w:r>
    </w:p>
    <w:p w14:paraId="7984CFBE" w14:textId="6F6DC943" w:rsidR="00F639FE" w:rsidRPr="00517E19" w:rsidRDefault="00F639FE" w:rsidP="00F639FE">
      <w:pPr>
        <w:spacing w:line="360" w:lineRule="auto"/>
        <w:rPr>
          <w:rStyle w:val="Hyperlink"/>
          <w:rFonts w:ascii="Arial" w:hAnsi="Arial" w:cs="Arial"/>
          <w:sz w:val="20"/>
          <w:szCs w:val="20"/>
          <w:lang w:val="it-IT"/>
        </w:rPr>
      </w:pPr>
      <w:r>
        <w:rPr>
          <w:rFonts w:ascii="Arial" w:hAnsi="Arial" w:cs="Arial"/>
          <w:sz w:val="20"/>
          <w:szCs w:val="20"/>
          <w:lang w:val="it-IT"/>
        </w:rPr>
        <w:t>Le</w:t>
      </w:r>
      <w:r w:rsidR="00C159A9">
        <w:rPr>
          <w:rFonts w:ascii="Arial" w:hAnsi="Arial" w:cs="Arial"/>
          <w:sz w:val="20"/>
          <w:szCs w:val="20"/>
          <w:lang w:val="it-IT"/>
        </w:rPr>
        <w:t xml:space="preserve"> iscrizioni saranno aperte dal 2</w:t>
      </w:r>
      <w:bookmarkStart w:id="0" w:name="_GoBack"/>
      <w:bookmarkEnd w:id="0"/>
      <w:r>
        <w:rPr>
          <w:rFonts w:ascii="Arial" w:hAnsi="Arial" w:cs="Arial"/>
          <w:sz w:val="20"/>
          <w:szCs w:val="20"/>
          <w:lang w:val="it-IT"/>
        </w:rPr>
        <w:t xml:space="preserve">° marzo al 1° aprile 2018 su </w:t>
      </w:r>
      <w:hyperlink r:id="rId8" w:history="1">
        <w:r w:rsidRPr="00517E19">
          <w:rPr>
            <w:rStyle w:val="Hyperlink"/>
            <w:rFonts w:ascii="Arial" w:hAnsi="Arial" w:cs="Arial"/>
            <w:sz w:val="20"/>
            <w:szCs w:val="20"/>
            <w:lang w:val="it-IT"/>
          </w:rPr>
          <w:t>eneloopambassadorstour.eu.</w:t>
        </w:r>
      </w:hyperlink>
      <w:r>
        <w:rPr>
          <w:rFonts w:ascii="Arial" w:hAnsi="Arial" w:cs="Arial"/>
          <w:sz w:val="20"/>
          <w:szCs w:val="20"/>
          <w:lang w:val="it-IT"/>
        </w:rPr>
        <w:t xml:space="preserve"> </w:t>
      </w:r>
      <w:r w:rsidR="00517E19">
        <w:rPr>
          <w:rFonts w:ascii="Arial" w:hAnsi="Arial" w:cs="Arial"/>
          <w:sz w:val="20"/>
          <w:szCs w:val="20"/>
          <w:lang w:val="it-IT"/>
        </w:rPr>
        <w:fldChar w:fldCharType="begin"/>
      </w:r>
      <w:r w:rsidR="00517E19">
        <w:rPr>
          <w:rFonts w:ascii="Arial" w:hAnsi="Arial" w:cs="Arial"/>
          <w:sz w:val="20"/>
          <w:szCs w:val="20"/>
          <w:lang w:val="it-IT"/>
        </w:rPr>
        <w:instrText xml:space="preserve"> HYPERLINK "https://www.facebook.com/eneloopambassadorstour" </w:instrText>
      </w:r>
      <w:r w:rsidR="00517E19">
        <w:rPr>
          <w:rFonts w:ascii="Arial" w:hAnsi="Arial" w:cs="Arial"/>
          <w:sz w:val="20"/>
          <w:szCs w:val="20"/>
          <w:lang w:val="it-IT"/>
        </w:rPr>
        <w:fldChar w:fldCharType="separate"/>
      </w:r>
      <w:r w:rsidRPr="00517E19">
        <w:rPr>
          <w:rStyle w:val="Hyperlink"/>
          <w:rFonts w:ascii="Arial" w:hAnsi="Arial" w:cs="Arial"/>
          <w:sz w:val="20"/>
          <w:szCs w:val="20"/>
          <w:lang w:val="it-IT"/>
        </w:rPr>
        <w:t>Non dimenticare di tenere d’occhio anche la pagina Facebook dedicata al tour degli ambasciatori eneloop.</w:t>
      </w:r>
    </w:p>
    <w:p w14:paraId="080AE0B0" w14:textId="6EFD2F8B" w:rsidR="00F639FE" w:rsidRPr="00E10BEA" w:rsidRDefault="00517E19" w:rsidP="00F639FE">
      <w:pPr>
        <w:spacing w:line="276" w:lineRule="auto"/>
        <w:rPr>
          <w:rFonts w:ascii="Arial" w:eastAsia="Calibri" w:hAnsi="Arial" w:cs="Arial"/>
          <w:sz w:val="20"/>
          <w:szCs w:val="20"/>
          <w:lang w:val="it-IT"/>
        </w:rPr>
      </w:pPr>
      <w:r>
        <w:rPr>
          <w:rFonts w:ascii="Arial" w:hAnsi="Arial" w:cs="Arial"/>
          <w:sz w:val="20"/>
          <w:szCs w:val="20"/>
          <w:lang w:val="it-IT"/>
        </w:rPr>
        <w:fldChar w:fldCharType="end"/>
      </w:r>
    </w:p>
    <w:p w14:paraId="7F329D3E" w14:textId="77777777" w:rsidR="00F639FE" w:rsidRPr="00E10BEA" w:rsidRDefault="00F639FE" w:rsidP="00F639FE">
      <w:pPr>
        <w:spacing w:line="276" w:lineRule="auto"/>
        <w:rPr>
          <w:rFonts w:ascii="Arial" w:eastAsia="Calibri" w:hAnsi="Arial" w:cs="Arial"/>
          <w:sz w:val="20"/>
          <w:szCs w:val="20"/>
          <w:lang w:val="it-IT"/>
        </w:rPr>
      </w:pPr>
    </w:p>
    <w:p w14:paraId="245A6421" w14:textId="77777777" w:rsidR="00F639FE" w:rsidRPr="00E10BEA" w:rsidRDefault="00F639FE" w:rsidP="00F639FE">
      <w:pPr>
        <w:spacing w:line="276" w:lineRule="auto"/>
        <w:rPr>
          <w:rFonts w:ascii="Arial" w:eastAsia="Calibri" w:hAnsi="Arial" w:cs="Arial"/>
          <w:sz w:val="20"/>
          <w:szCs w:val="20"/>
          <w:lang w:val="it-IT"/>
        </w:rPr>
      </w:pPr>
    </w:p>
    <w:p w14:paraId="3AC01590" w14:textId="77777777" w:rsidR="00F639FE" w:rsidRPr="00E10BEA" w:rsidRDefault="00F639FE" w:rsidP="00F639FE">
      <w:pPr>
        <w:widowControl w:val="0"/>
        <w:autoSpaceDE w:val="0"/>
        <w:autoSpaceDN w:val="0"/>
        <w:adjustRightInd w:val="0"/>
        <w:spacing w:line="360" w:lineRule="auto"/>
        <w:jc w:val="both"/>
        <w:outlineLvl w:val="0"/>
        <w:rPr>
          <w:rFonts w:ascii="Arial" w:hAnsi="Arial" w:cs="Arial"/>
          <w:b/>
          <w:sz w:val="20"/>
          <w:szCs w:val="20"/>
          <w:lang w:val="it-IT"/>
        </w:rPr>
      </w:pPr>
      <w:r>
        <w:rPr>
          <w:rFonts w:ascii="Arial" w:hAnsi="Arial" w:cs="Arial"/>
          <w:b/>
          <w:bCs/>
          <w:sz w:val="20"/>
          <w:szCs w:val="20"/>
          <w:lang w:val="it-IT"/>
        </w:rPr>
        <w:t>A proposito della precedente edizione: la spedizione eneloop 2100</w:t>
      </w:r>
    </w:p>
    <w:p w14:paraId="76080B67" w14:textId="7C2694F8" w:rsidR="00F639FE" w:rsidRPr="00E10BEA" w:rsidRDefault="00F639FE" w:rsidP="00F639FE">
      <w:pPr>
        <w:widowControl w:val="0"/>
        <w:autoSpaceDE w:val="0"/>
        <w:autoSpaceDN w:val="0"/>
        <w:adjustRightInd w:val="0"/>
        <w:spacing w:line="360" w:lineRule="auto"/>
        <w:jc w:val="both"/>
        <w:outlineLvl w:val="0"/>
        <w:rPr>
          <w:rStyle w:val="Hyperlink"/>
          <w:rFonts w:ascii="Arial" w:hAnsi="Arial" w:cs="Arial"/>
          <w:sz w:val="20"/>
          <w:szCs w:val="20"/>
          <w:lang w:val="it-IT"/>
        </w:rPr>
      </w:pPr>
      <w:r>
        <w:rPr>
          <w:rFonts w:ascii="Arial" w:hAnsi="Arial" w:cs="Arial"/>
          <w:sz w:val="20"/>
          <w:szCs w:val="20"/>
          <w:lang w:val="it-IT"/>
        </w:rPr>
        <w:t xml:space="preserve">Nel corso della spedizione eneloop 2100, tre team si sono sfidati in una lunga camminata di 2.100 </w:t>
      </w:r>
      <w:r>
        <w:rPr>
          <w:rFonts w:ascii="Arial" w:hAnsi="Arial" w:cs="Arial"/>
          <w:sz w:val="20"/>
          <w:szCs w:val="20"/>
          <w:lang w:val="it-IT"/>
        </w:rPr>
        <w:lastRenderedPageBreak/>
        <w:t xml:space="preserve">chilometri attraverso l’Europa da compiere in 120 giorni. Oltre a camminare, ogni team doveva svolgere delle prove e ottenere dei like sulla propria pagina Facebook per guadagnare punti. Il team con il punteggio più alto che è arrivato in tempo a Milano e ha vinto 21.000 euro da destinare ad una causa ecologica di propria scelta è stato il team Yellow (Simona &amp; Romas), per la gioia del Parco nazionale Čepkeliai-Dzūkija della PAN, una ong lituana che si occupa della tutela della foresta della Dainava. Gli altri due team che hanno vinto un premio di 2.100 euro ciascuno da destinare alla loro organizzazione sostenibile sono il team Red (Michał &amp; Paweł), che sosteneva Amnesty International e il team Purple (Anders &amp; Kasper) a favore della ong estone Student Society for Environmental Protection. Tutti i team hanno ricevuto anche un’attrezzatura completa e un pacchetto premi. </w:t>
      </w:r>
      <w:r>
        <w:rPr>
          <w:rFonts w:ascii="Arial" w:hAnsi="Arial" w:cs="Arial"/>
          <w:sz w:val="20"/>
          <w:szCs w:val="20"/>
          <w:lang w:val="it-IT"/>
        </w:rPr>
        <w:fldChar w:fldCharType="begin"/>
      </w:r>
      <w:r w:rsidR="00517E19">
        <w:rPr>
          <w:rFonts w:ascii="Arial" w:hAnsi="Arial" w:cs="Arial"/>
          <w:sz w:val="20"/>
          <w:szCs w:val="20"/>
          <w:lang w:val="it-IT"/>
        </w:rPr>
        <w:instrText>HYPERLINK "https://ark-communicatie.prezly.com/eneloop-dona-21000-euro-ad-una-riserva-naturale-grazie-alla-coppia-lituana"</w:instrText>
      </w:r>
      <w:r>
        <w:rPr>
          <w:rFonts w:ascii="Arial" w:hAnsi="Arial" w:cs="Arial"/>
          <w:sz w:val="20"/>
          <w:szCs w:val="20"/>
          <w:lang w:val="it-IT"/>
        </w:rPr>
        <w:fldChar w:fldCharType="separate"/>
      </w:r>
      <w:r>
        <w:rPr>
          <w:rStyle w:val="Hyperlink"/>
          <w:rFonts w:ascii="Arial" w:hAnsi="Arial" w:cs="Arial"/>
          <w:sz w:val="20"/>
          <w:szCs w:val="20"/>
          <w:lang w:val="it-IT"/>
        </w:rPr>
        <w:t>Leggi qui per saperne di più sul concorso.</w:t>
      </w:r>
    </w:p>
    <w:p w14:paraId="3AB7F2D3" w14:textId="2DAA634F" w:rsidR="00C26847" w:rsidRPr="00E10BEA" w:rsidRDefault="00F639FE" w:rsidP="00F639FE">
      <w:pPr>
        <w:spacing w:line="360" w:lineRule="auto"/>
        <w:rPr>
          <w:rFonts w:ascii="Arial" w:hAnsi="Arial" w:cs="Arial"/>
          <w:b/>
          <w:sz w:val="20"/>
          <w:szCs w:val="20"/>
          <w:lang w:val="it-IT"/>
        </w:rPr>
      </w:pPr>
      <w:r>
        <w:rPr>
          <w:rFonts w:ascii="Arial" w:hAnsi="Arial" w:cs="Arial"/>
          <w:sz w:val="20"/>
          <w:szCs w:val="20"/>
          <w:lang w:val="it-IT"/>
        </w:rPr>
        <w:fldChar w:fldCharType="end"/>
      </w:r>
    </w:p>
    <w:p w14:paraId="49F70C1D" w14:textId="77777777" w:rsidR="00C26847" w:rsidRPr="00B80539" w:rsidRDefault="00C26847" w:rsidP="00C26847">
      <w:pPr>
        <w:spacing w:line="360" w:lineRule="auto"/>
        <w:rPr>
          <w:rFonts w:ascii="Arial" w:hAnsi="Arial" w:cs="Arial"/>
          <w:b/>
          <w:color w:val="000000" w:themeColor="text1"/>
          <w:sz w:val="20"/>
          <w:szCs w:val="20"/>
          <w:lang w:val="it-IT"/>
        </w:rPr>
      </w:pPr>
      <w:r w:rsidRPr="00B80539">
        <w:rPr>
          <w:rFonts w:ascii="Arial" w:hAnsi="Arial" w:cs="Arial"/>
          <w:b/>
          <w:color w:val="000000" w:themeColor="text1"/>
          <w:sz w:val="20"/>
          <w:szCs w:val="20"/>
          <w:lang w:val="it-IT"/>
        </w:rPr>
        <w:t>Panasonic Energy Europe</w:t>
      </w:r>
    </w:p>
    <w:p w14:paraId="2598A3F5" w14:textId="77777777" w:rsidR="00C26847" w:rsidRPr="00B80539" w:rsidRDefault="00C26847" w:rsidP="00C26847">
      <w:pPr>
        <w:pStyle w:val="Tekstopmerking"/>
        <w:spacing w:line="360" w:lineRule="auto"/>
        <w:rPr>
          <w:rFonts w:ascii="Arial" w:eastAsia="MS Mincho" w:hAnsi="Arial" w:cs="Arial"/>
          <w:color w:val="000000" w:themeColor="text1"/>
          <w:sz w:val="20"/>
          <w:szCs w:val="20"/>
          <w:lang w:val="it-IT" w:eastAsia="fr-BE"/>
        </w:rPr>
      </w:pPr>
      <w:r w:rsidRPr="00B80539">
        <w:rPr>
          <w:rFonts w:ascii="Arial" w:eastAsia="MS Mincho" w:hAnsi="Arial" w:cs="Arial"/>
          <w:color w:val="000000" w:themeColor="text1"/>
          <w:sz w:val="20"/>
          <w:szCs w:val="20"/>
          <w:lang w:val="it-IT" w:eastAsia="fr-BE"/>
        </w:rPr>
        <w:t xml:space="preserve">Panasonic Energy Europe ha sede a Zellik vicino a Bruxelles, in Belgio. La società fa parte della Panasonic Corporation, produttore leader globale di prodotti elettrici ed elettronici. La grande e lunga esperienza di Panasonic nel campo dell’elettronica di consumo ha contribuito a far diventare Panasonic il più grande produttore di batterie, ad oggi, di tutta Europa. Gli stabilimenti di produzione europei si trovano a Tessenderlo, Belgio, e a Gniezno, Polonia. Panasonic Energy Europe fornisce soluzioni di energia “mobile” in oltre 30 paesi europei. La vasta gamma di prodotti della società comprende batterie ricaricabili, caricatori, batterie zinco-carbone, alcaline e batterie specialistiche (quali zinco-aria, per foto al litio, a bottone al litio, microalcaline, all’ossido d’argento). </w:t>
      </w:r>
    </w:p>
    <w:p w14:paraId="6BD6A54C" w14:textId="77777777" w:rsidR="00C26847" w:rsidRPr="00B80539" w:rsidRDefault="00C26847" w:rsidP="00C26847">
      <w:pPr>
        <w:widowControl w:val="0"/>
        <w:autoSpaceDE w:val="0"/>
        <w:autoSpaceDN w:val="0"/>
        <w:adjustRightInd w:val="0"/>
        <w:spacing w:line="360" w:lineRule="auto"/>
        <w:rPr>
          <w:rFonts w:ascii="Arial" w:hAnsi="Arial" w:cs="Arial"/>
          <w:color w:val="000000" w:themeColor="text1"/>
          <w:sz w:val="20"/>
          <w:szCs w:val="20"/>
          <w:lang w:val="it-IT"/>
        </w:rPr>
      </w:pPr>
      <w:r w:rsidRPr="00B80539">
        <w:rPr>
          <w:rFonts w:ascii="Arial" w:hAnsi="Arial" w:cs="Arial"/>
          <w:color w:val="000000" w:themeColor="text1"/>
          <w:sz w:val="20"/>
          <w:szCs w:val="20"/>
          <w:lang w:val="it-IT"/>
        </w:rPr>
        <w:t xml:space="preserve">Per maggiori informazioni visitare il sito </w:t>
      </w:r>
      <w:hyperlink r:id="rId9" w:history="1">
        <w:r w:rsidRPr="00B80539">
          <w:rPr>
            <w:rFonts w:ascii="Arial" w:hAnsi="Arial" w:cs="Arial"/>
            <w:color w:val="000000" w:themeColor="text1"/>
            <w:sz w:val="20"/>
            <w:szCs w:val="20"/>
            <w:u w:val="single"/>
            <w:lang w:val="it-IT"/>
          </w:rPr>
          <w:t>www.panasonic-batteries.com</w:t>
        </w:r>
      </w:hyperlink>
      <w:r w:rsidRPr="00B80539">
        <w:rPr>
          <w:rFonts w:ascii="Arial" w:hAnsi="Arial" w:cs="Arial"/>
          <w:color w:val="000000" w:themeColor="text1"/>
          <w:sz w:val="20"/>
          <w:szCs w:val="20"/>
          <w:u w:val="single"/>
          <w:lang w:val="it-IT"/>
        </w:rPr>
        <w:t>.</w:t>
      </w:r>
    </w:p>
    <w:p w14:paraId="249056C3" w14:textId="77777777" w:rsidR="00C26847" w:rsidRPr="00B80539" w:rsidRDefault="00C26847" w:rsidP="00C26847">
      <w:pPr>
        <w:widowControl w:val="0"/>
        <w:autoSpaceDE w:val="0"/>
        <w:autoSpaceDN w:val="0"/>
        <w:adjustRightInd w:val="0"/>
        <w:spacing w:line="360" w:lineRule="auto"/>
        <w:rPr>
          <w:rFonts w:ascii="Arial" w:hAnsi="Arial" w:cs="Arial"/>
          <w:color w:val="000000" w:themeColor="text1"/>
          <w:sz w:val="20"/>
          <w:szCs w:val="20"/>
          <w:lang w:val="it-IT"/>
        </w:rPr>
      </w:pPr>
    </w:p>
    <w:p w14:paraId="505D3DF2" w14:textId="77777777" w:rsidR="00C26847" w:rsidRPr="00B80539" w:rsidRDefault="00C26847" w:rsidP="00C26847">
      <w:pPr>
        <w:widowControl w:val="0"/>
        <w:autoSpaceDE w:val="0"/>
        <w:autoSpaceDN w:val="0"/>
        <w:adjustRightInd w:val="0"/>
        <w:spacing w:line="360" w:lineRule="auto"/>
        <w:outlineLvl w:val="0"/>
        <w:rPr>
          <w:rFonts w:ascii="Arial" w:hAnsi="Arial" w:cs="Arial"/>
          <w:color w:val="000000" w:themeColor="text1"/>
          <w:sz w:val="20"/>
          <w:szCs w:val="20"/>
          <w:lang w:val="it-IT"/>
        </w:rPr>
      </w:pPr>
      <w:r w:rsidRPr="00B80539">
        <w:rPr>
          <w:rFonts w:ascii="Arial" w:hAnsi="Arial" w:cs="Arial"/>
          <w:b/>
          <w:color w:val="000000" w:themeColor="text1"/>
          <w:sz w:val="20"/>
          <w:szCs w:val="20"/>
          <w:lang w:val="it-IT"/>
        </w:rPr>
        <w:t>Panasonic</w:t>
      </w:r>
    </w:p>
    <w:p w14:paraId="241E5537" w14:textId="61B7F57C" w:rsidR="00C26847" w:rsidRPr="009F1C3A" w:rsidRDefault="00C26847" w:rsidP="00C26847">
      <w:pPr>
        <w:spacing w:line="360" w:lineRule="auto"/>
        <w:rPr>
          <w:rFonts w:ascii="Arial" w:hAnsi="Arial" w:cs="Arial"/>
          <w:b/>
          <w:color w:val="000000" w:themeColor="text1"/>
          <w:sz w:val="20"/>
          <w:szCs w:val="20"/>
          <w:lang w:val="it-IT"/>
        </w:rPr>
      </w:pPr>
      <w:r w:rsidRPr="00B80539">
        <w:rPr>
          <w:rFonts w:ascii="Arial" w:hAnsi="Arial" w:cs="Arial"/>
          <w:color w:val="000000" w:themeColor="text1"/>
          <w:sz w:val="20"/>
          <w:szCs w:val="20"/>
          <w:lang w:val="it-IT"/>
        </w:rPr>
        <w:t xml:space="preserve">Panasonic Corporation </w:t>
      </w:r>
      <w:r w:rsidRPr="00B80539">
        <w:rPr>
          <w:rFonts w:ascii="Arial" w:eastAsia="Calibri" w:hAnsi="Arial" w:cs="Arial"/>
          <w:color w:val="000000" w:themeColor="text1"/>
          <w:sz w:val="20"/>
          <w:szCs w:val="20"/>
          <w:lang w:val="it-IT"/>
        </w:rPr>
        <w:t>è</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un</w:t>
      </w:r>
      <w:r w:rsidRPr="00B80539">
        <w:rPr>
          <w:rFonts w:ascii="Arial" w:hAnsi="Arial" w:cs="Arial"/>
          <w:color w:val="000000" w:themeColor="text1"/>
          <w:sz w:val="20"/>
          <w:szCs w:val="20"/>
          <w:lang w:val="it-IT"/>
        </w:rPr>
        <w:t>'</w:t>
      </w:r>
      <w:r w:rsidRPr="00B80539">
        <w:rPr>
          <w:rFonts w:ascii="Arial" w:eastAsia="Calibri" w:hAnsi="Arial" w:cs="Arial"/>
          <w:color w:val="000000" w:themeColor="text1"/>
          <w:sz w:val="20"/>
          <w:szCs w:val="20"/>
          <w:lang w:val="it-IT"/>
        </w:rPr>
        <w:t>azienda</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leader</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nello</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sviluppo</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e</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nella</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produzione</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di</w:t>
      </w:r>
      <w:r w:rsidRPr="00B80539">
        <w:rPr>
          <w:rFonts w:ascii="Arial" w:hAnsi="Arial" w:cs="Arial"/>
          <w:color w:val="000000" w:themeColor="text1"/>
          <w:sz w:val="20"/>
          <w:szCs w:val="20"/>
          <w:lang w:val="it-IT"/>
        </w:rPr>
        <w:t xml:space="preserve"> prodotti elettronici per molteplici utilizzi in ambito privato, commerciale e industriale. Panasonic ha sede in Giappone, a Osaka, e al termine dell'esercizio finanziario, al 31 marzo 2015, ha evidenziato un fatturato netto consolidato di circa 57,28 miliardi di EUR. Panasonic s’impegna a creare una vita migliore ed un mondo migliore, contribuendo attivamente all’evoluzione della società e alla felicità delle persone in tutto il mondo. Ulteriori informazioni sull'azienda e sul brand Panasonic sono reperibili consultando il sito </w:t>
      </w:r>
      <w:hyperlink r:id="rId10" w:history="1">
        <w:r w:rsidRPr="00B80539">
          <w:rPr>
            <w:rFonts w:ascii="Arial" w:hAnsi="Arial" w:cs="Arial"/>
            <w:color w:val="000000" w:themeColor="text1"/>
            <w:sz w:val="20"/>
            <w:szCs w:val="20"/>
            <w:u w:val="single"/>
            <w:lang w:val="it-IT"/>
          </w:rPr>
          <w:t>www.panasonic.com</w:t>
        </w:r>
      </w:hyperlink>
      <w:r w:rsidRPr="00B80539">
        <w:rPr>
          <w:rFonts w:ascii="Arial" w:hAnsi="Arial" w:cs="Arial"/>
          <w:color w:val="000000" w:themeColor="text1"/>
          <w:sz w:val="20"/>
          <w:szCs w:val="20"/>
          <w:u w:val="single"/>
          <w:lang w:val="it-IT"/>
        </w:rPr>
        <w:t>.</w:t>
      </w:r>
    </w:p>
    <w:p w14:paraId="20CA04A3" w14:textId="77777777" w:rsidR="0014291E" w:rsidRPr="00E10BEA" w:rsidRDefault="0014291E" w:rsidP="00E22F71">
      <w:pPr>
        <w:pBdr>
          <w:bottom w:val="single" w:sz="6" w:space="0" w:color="auto"/>
        </w:pBdr>
        <w:spacing w:line="360" w:lineRule="auto"/>
        <w:rPr>
          <w:rFonts w:asciiTheme="minorBidi" w:hAnsiTheme="minorBidi"/>
          <w:sz w:val="20"/>
          <w:szCs w:val="20"/>
          <w:u w:val="single"/>
          <w:lang w:val="it-IT"/>
        </w:rPr>
      </w:pPr>
    </w:p>
    <w:p w14:paraId="251B255E" w14:textId="77777777" w:rsidR="003A4924" w:rsidRPr="00E10BEA"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6A720F58" w14:textId="77777777" w:rsidR="00B845E9" w:rsidRPr="00E10BEA"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sectPr w:rsidR="00B845E9" w:rsidRPr="00E10BEA" w:rsidSect="00190DD6">
          <w:headerReference w:type="even" r:id="rId11"/>
          <w:headerReference w:type="first" r:id="rId12"/>
          <w:pgSz w:w="11900" w:h="16840"/>
          <w:pgMar w:top="1417" w:right="1417" w:bottom="1134" w:left="1417" w:header="419" w:footer="708" w:gutter="0"/>
          <w:cols w:space="708"/>
          <w:titlePg/>
          <w:docGrid w:linePitch="360"/>
        </w:sectPr>
      </w:pPr>
    </w:p>
    <w:p w14:paraId="4EDF597E" w14:textId="1A83D0F1" w:rsidR="007970D8" w:rsidRPr="00E10BEA"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r w:rsidRPr="00E10BEA">
        <w:rPr>
          <w:rFonts w:ascii="Arial" w:hAnsi="Arial" w:cs="Arial"/>
          <w:b/>
          <w:bCs/>
          <w:caps/>
          <w:color w:val="000000" w:themeColor="text1"/>
          <w:sz w:val="20"/>
          <w:szCs w:val="20"/>
          <w:lang w:val="it-IT"/>
        </w:rPr>
        <w:t>CONTATTI STAMPA</w:t>
      </w:r>
    </w:p>
    <w:p w14:paraId="20B8BA2F" w14:textId="77777777" w:rsidR="00F639FE" w:rsidRPr="00E10BEA" w:rsidRDefault="00F639FE" w:rsidP="00143304">
      <w:pPr>
        <w:widowControl w:val="0"/>
        <w:suppressAutoHyphens/>
        <w:autoSpaceDE w:val="0"/>
        <w:autoSpaceDN w:val="0"/>
        <w:adjustRightInd w:val="0"/>
        <w:spacing w:line="360" w:lineRule="auto"/>
        <w:jc w:val="both"/>
        <w:textAlignment w:val="center"/>
        <w:rPr>
          <w:rFonts w:ascii="Arial" w:hAnsi="Arial" w:cs="Arial"/>
          <w:b/>
          <w:bCs/>
          <w:color w:val="000000" w:themeColor="text1"/>
          <w:sz w:val="20"/>
          <w:szCs w:val="20"/>
          <w:lang w:val="it-IT"/>
        </w:rPr>
      </w:pPr>
    </w:p>
    <w:p w14:paraId="40C3334D" w14:textId="53C7529A"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it-IT"/>
        </w:rPr>
      </w:pPr>
      <w:r w:rsidRPr="00E10BEA">
        <w:rPr>
          <w:rFonts w:ascii="Arial" w:hAnsi="Arial" w:cs="Arial"/>
          <w:b/>
          <w:bCs/>
          <w:color w:val="000000" w:themeColor="text1"/>
          <w:sz w:val="20"/>
          <w:szCs w:val="20"/>
          <w:lang w:val="it-IT"/>
        </w:rPr>
        <w:t>ARK Communication</w:t>
      </w:r>
    </w:p>
    <w:p w14:paraId="1B93ECEA" w14:textId="70E7A488" w:rsidR="003A4924" w:rsidRPr="00E10BEA"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it-IT"/>
        </w:rPr>
      </w:pPr>
      <w:r w:rsidRPr="00E10BEA">
        <w:rPr>
          <w:rFonts w:ascii="Arial" w:hAnsi="Arial" w:cs="Arial"/>
          <w:color w:val="000000" w:themeColor="text1"/>
          <w:sz w:val="20"/>
          <w:szCs w:val="20"/>
          <w:lang w:val="it-IT"/>
        </w:rPr>
        <w:t>Julie Post</w:t>
      </w:r>
    </w:p>
    <w:p w14:paraId="14F47B9E"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10BEA">
        <w:rPr>
          <w:rFonts w:ascii="Arial" w:hAnsi="Arial" w:cs="Arial"/>
          <w:color w:val="000000" w:themeColor="text1"/>
          <w:sz w:val="20"/>
          <w:szCs w:val="20"/>
          <w:lang w:val="en-US"/>
        </w:rPr>
        <w:t>Content &amp; PR Consultant</w:t>
      </w:r>
    </w:p>
    <w:p w14:paraId="02370F21"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10BEA">
        <w:rPr>
          <w:rFonts w:ascii="Arial" w:hAnsi="Arial" w:cs="Arial"/>
          <w:color w:val="000000" w:themeColor="text1"/>
          <w:sz w:val="20"/>
          <w:szCs w:val="20"/>
          <w:lang w:val="en-US"/>
        </w:rPr>
        <w:t>T +32 3 780 96 96</w:t>
      </w:r>
    </w:p>
    <w:p w14:paraId="154C1758" w14:textId="019FE1E8" w:rsidR="003A4924" w:rsidRPr="00E10BEA" w:rsidRDefault="00BC36DC"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13" w:history="1">
        <w:r w:rsidR="00957695" w:rsidRPr="00E10BEA">
          <w:rPr>
            <w:rStyle w:val="Hyperlink"/>
            <w:rFonts w:ascii="Arial" w:hAnsi="Arial" w:cs="Arial"/>
            <w:color w:val="auto"/>
            <w:sz w:val="20"/>
            <w:szCs w:val="20"/>
            <w:lang w:val="en-US"/>
          </w:rPr>
          <w:t>julie@ark.be</w:t>
        </w:r>
      </w:hyperlink>
      <w:r w:rsidR="00957695" w:rsidRPr="00E10BEA">
        <w:rPr>
          <w:rFonts w:ascii="Arial" w:hAnsi="Arial" w:cs="Arial"/>
          <w:sz w:val="20"/>
          <w:szCs w:val="20"/>
          <w:lang w:val="en-US"/>
        </w:rPr>
        <w:t xml:space="preserve"> </w:t>
      </w:r>
    </w:p>
    <w:p w14:paraId="0A01A4B8" w14:textId="446FB793" w:rsidR="00F639FE" w:rsidRDefault="00BC36DC" w:rsidP="00E10BEA">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rPr>
      </w:pPr>
      <w:hyperlink r:id="rId14" w:history="1">
        <w:r w:rsidR="00957695" w:rsidRPr="00E10BEA">
          <w:rPr>
            <w:rStyle w:val="Hyperlink"/>
            <w:rFonts w:ascii="Arial" w:hAnsi="Arial" w:cs="Arial"/>
            <w:color w:val="000000" w:themeColor="text1"/>
            <w:sz w:val="20"/>
            <w:szCs w:val="20"/>
            <w:lang w:val="en-US"/>
          </w:rPr>
          <w:t>www.ark.be</w:t>
        </w:r>
      </w:hyperlink>
    </w:p>
    <w:p w14:paraId="0CE2610A" w14:textId="77777777" w:rsidR="00E10BEA" w:rsidRPr="00E10BEA" w:rsidRDefault="00E10BEA" w:rsidP="00E10BEA">
      <w:pPr>
        <w:widowControl w:val="0"/>
        <w:suppressAutoHyphens/>
        <w:autoSpaceDE w:val="0"/>
        <w:autoSpaceDN w:val="0"/>
        <w:adjustRightInd w:val="0"/>
        <w:spacing w:line="360" w:lineRule="auto"/>
        <w:jc w:val="both"/>
        <w:textAlignment w:val="center"/>
        <w:rPr>
          <w:rFonts w:ascii="Arial" w:hAnsi="Arial" w:cs="Arial"/>
          <w:b/>
          <w:bCs/>
          <w:sz w:val="20"/>
          <w:szCs w:val="20"/>
          <w:lang w:val="en-US"/>
        </w:rPr>
      </w:pPr>
    </w:p>
    <w:p w14:paraId="61486447" w14:textId="77777777" w:rsidR="00F639FE" w:rsidRPr="00E10BEA" w:rsidRDefault="00F639FE" w:rsidP="00143304">
      <w:pPr>
        <w:spacing w:line="360" w:lineRule="auto"/>
        <w:jc w:val="both"/>
        <w:rPr>
          <w:rFonts w:ascii="Arial" w:hAnsi="Arial" w:cs="Arial"/>
          <w:b/>
          <w:bCs/>
          <w:sz w:val="20"/>
          <w:szCs w:val="20"/>
          <w:lang w:val="en-US"/>
        </w:rPr>
      </w:pPr>
    </w:p>
    <w:p w14:paraId="60FCAD78" w14:textId="77777777" w:rsidR="00F639FE" w:rsidRPr="00E10BEA" w:rsidRDefault="00F639FE" w:rsidP="00143304">
      <w:pPr>
        <w:spacing w:line="360" w:lineRule="auto"/>
        <w:jc w:val="both"/>
        <w:rPr>
          <w:rFonts w:ascii="Arial" w:hAnsi="Arial" w:cs="Arial"/>
          <w:b/>
          <w:bCs/>
          <w:sz w:val="20"/>
          <w:szCs w:val="20"/>
          <w:lang w:val="en-US"/>
        </w:rPr>
      </w:pPr>
    </w:p>
    <w:p w14:paraId="5E8F7CBA" w14:textId="313BDF92" w:rsidR="003A4924" w:rsidRPr="00E10BEA" w:rsidRDefault="003A4924" w:rsidP="00143304">
      <w:pPr>
        <w:spacing w:line="360" w:lineRule="auto"/>
        <w:jc w:val="both"/>
        <w:rPr>
          <w:rFonts w:ascii="Arial" w:hAnsi="Arial" w:cs="Arial"/>
          <w:b/>
          <w:sz w:val="20"/>
          <w:szCs w:val="20"/>
          <w:lang w:val="en-US"/>
        </w:rPr>
      </w:pPr>
      <w:r w:rsidRPr="00E10BEA">
        <w:rPr>
          <w:rFonts w:ascii="Arial" w:hAnsi="Arial" w:cs="Arial"/>
          <w:b/>
          <w:bCs/>
          <w:sz w:val="20"/>
          <w:szCs w:val="20"/>
          <w:lang w:val="en-US"/>
        </w:rPr>
        <w:t>Panasonic Energy Europe NV</w:t>
      </w:r>
    </w:p>
    <w:p w14:paraId="41B0CE7A"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10BEA">
        <w:rPr>
          <w:rFonts w:ascii="Arial" w:hAnsi="Arial" w:cs="Arial"/>
          <w:sz w:val="20"/>
          <w:szCs w:val="20"/>
          <w:lang w:val="en-US"/>
        </w:rPr>
        <w:t>Vicky Raman</w:t>
      </w:r>
    </w:p>
    <w:p w14:paraId="36EDEF2B"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9F1C3A">
        <w:rPr>
          <w:rFonts w:ascii="Arial" w:hAnsi="Arial" w:cs="Arial"/>
          <w:sz w:val="20"/>
          <w:szCs w:val="20"/>
          <w:lang w:val="en-US"/>
        </w:rPr>
        <w:t>Brand Marketing Manager</w:t>
      </w:r>
    </w:p>
    <w:p w14:paraId="60FD1E15"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9F1C3A">
        <w:rPr>
          <w:rFonts w:ascii="Arial" w:hAnsi="Arial" w:cs="Arial"/>
          <w:sz w:val="20"/>
          <w:szCs w:val="20"/>
          <w:lang w:val="en-US"/>
        </w:rPr>
        <w:t>T +32 2 467 84 35</w:t>
      </w:r>
    </w:p>
    <w:p w14:paraId="6978072F" w14:textId="092F4C8A" w:rsidR="003A4924" w:rsidRPr="00E10BEA" w:rsidRDefault="003A4924" w:rsidP="00384311">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9F1C3A">
        <w:rPr>
          <w:rFonts w:ascii="Arial" w:hAnsi="Arial"/>
          <w:sz w:val="20"/>
          <w:szCs w:val="20"/>
          <w:u w:val="single"/>
          <w:lang w:val="en-US"/>
        </w:rPr>
        <w:t>vicky.raman@eu.panasonic.com</w:t>
      </w:r>
      <w:r w:rsidRPr="009F1C3A">
        <w:rPr>
          <w:rFonts w:ascii="Arial" w:hAnsi="Arial"/>
          <w:sz w:val="20"/>
          <w:szCs w:val="20"/>
          <w:lang w:val="en-US"/>
        </w:rPr>
        <w:br/>
      </w:r>
      <w:r w:rsidRPr="009F1C3A">
        <w:rPr>
          <w:rFonts w:ascii="Arial" w:hAnsi="Arial"/>
          <w:sz w:val="20"/>
          <w:szCs w:val="20"/>
          <w:u w:val="single"/>
          <w:lang w:val="en-US"/>
        </w:rPr>
        <w:t>www.panasonic-batteries.com</w:t>
      </w:r>
    </w:p>
    <w:p w14:paraId="5AF22524" w14:textId="0DC64E1E" w:rsidR="00EF2BB6" w:rsidRPr="00EF2BB6" w:rsidRDefault="00BC36DC" w:rsidP="00384311">
      <w:pPr>
        <w:spacing w:line="360" w:lineRule="auto"/>
        <w:jc w:val="both"/>
        <w:rPr>
          <w:rFonts w:ascii="Arial" w:hAnsi="Arial"/>
          <w:sz w:val="20"/>
          <w:szCs w:val="20"/>
        </w:rPr>
      </w:pPr>
      <w:hyperlink r:id="rId15" w:history="1">
        <w:r w:rsidR="00957695">
          <w:rPr>
            <w:rStyle w:val="Hyperlink"/>
            <w:rFonts w:ascii="Arial" w:hAnsi="Arial"/>
            <w:color w:val="auto"/>
            <w:sz w:val="20"/>
            <w:szCs w:val="20"/>
            <w:lang w:val="it-IT"/>
          </w:rPr>
          <w:t>www.panasonic-eneloop.eu</w:t>
        </w:r>
      </w:hyperlink>
    </w:p>
    <w:sectPr w:rsidR="00EF2BB6" w:rsidRPr="00EF2BB6" w:rsidSect="00250C1F">
      <w:headerReference w:type="even" r:id="rId16"/>
      <w:headerReference w:type="first" r:id="rId17"/>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59B44" w14:textId="77777777" w:rsidR="00BC36DC" w:rsidRDefault="00BC36DC" w:rsidP="003444AD">
      <w:r>
        <w:separator/>
      </w:r>
    </w:p>
  </w:endnote>
  <w:endnote w:type="continuationSeparator" w:id="0">
    <w:p w14:paraId="45F49F0D" w14:textId="77777777" w:rsidR="00BC36DC" w:rsidRDefault="00BC36DC"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8A528" w14:textId="77777777" w:rsidR="00BC36DC" w:rsidRDefault="00BC36DC" w:rsidP="003444AD">
      <w:r>
        <w:separator/>
      </w:r>
    </w:p>
  </w:footnote>
  <w:footnote w:type="continuationSeparator" w:id="0">
    <w:p w14:paraId="4F591A8A" w14:textId="77777777" w:rsidR="00BC36DC" w:rsidRDefault="00BC36DC"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Pr="00E10BEA" w:rsidRDefault="00BC36DC">
    <w:pPr>
      <w:pStyle w:val="Koptekst"/>
      <w:rPr>
        <w:lang w:val="it-IT"/>
      </w:rPr>
    </w:pPr>
    <w:sdt>
      <w:sdtPr>
        <w:id w:val="-1947692693"/>
        <w:placeholder>
          <w:docPart w:val="382CF94D0296A84AA073AAAE54BB0892"/>
        </w:placeholder>
        <w:temporary/>
        <w:showingPlcHdr/>
      </w:sdtPr>
      <w:sdtEndPr/>
      <w:sdtContent>
        <w:r w:rsidR="00957695">
          <w:rPr>
            <w:lang w:val="it-IT"/>
          </w:rPr>
          <w:t>[Inserire il testo]</w:t>
        </w:r>
      </w:sdtContent>
    </w:sdt>
    <w:r w:rsidR="00957695">
      <w:rPr>
        <w:lang w:val="it-IT"/>
      </w:rPr>
      <w:ptab w:relativeTo="margin" w:alignment="center" w:leader="none"/>
    </w:r>
    <w:sdt>
      <w:sdtPr>
        <w:id w:val="520281602"/>
        <w:placeholder>
          <w:docPart w:val="0A36CE8236429E40907972456015187B"/>
        </w:placeholder>
        <w:temporary/>
        <w:showingPlcHdr/>
      </w:sdtPr>
      <w:sdtEndPr/>
      <w:sdtContent>
        <w:r w:rsidR="00957695">
          <w:rPr>
            <w:lang w:val="it-IT"/>
          </w:rPr>
          <w:t>[Inserire il testo]</w:t>
        </w:r>
      </w:sdtContent>
    </w:sdt>
    <w:r w:rsidR="00957695">
      <w:rPr>
        <w:lang w:val="it-IT"/>
      </w:rPr>
      <w:ptab w:relativeTo="margin" w:alignment="right" w:leader="none"/>
    </w:r>
    <w:sdt>
      <w:sdtPr>
        <w:id w:val="1334340119"/>
        <w:placeholder>
          <w:docPart w:val="D5095B994146AE4B82FBEF9C59BD223D"/>
        </w:placeholder>
        <w:temporary/>
        <w:showingPlcHdr/>
      </w:sdtPr>
      <w:sdtEndPr/>
      <w:sdtContent>
        <w:r w:rsidR="00957695">
          <w:rPr>
            <w:lang w:val="it-IT"/>
          </w:rPr>
          <w:t>[Inserire il testo]</w:t>
        </w:r>
      </w:sdtContent>
    </w:sdt>
  </w:p>
  <w:p w14:paraId="6F51982E" w14:textId="77777777" w:rsidR="003A4924" w:rsidRPr="00E10BEA" w:rsidRDefault="003A4924">
    <w:pPr>
      <w:pStyle w:val="Koptekst"/>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en-US" w:eastAsia="en-US"/>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en-US" w:eastAsia="en-US"/>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it-IT"/>
      </w:rPr>
      <w:tab/>
    </w:r>
    <w:r>
      <w:rPr>
        <w:rFonts w:ascii="Arial" w:hAnsi="Arial" w:cs="Arial"/>
        <w:b/>
        <w:bCs/>
        <w:caps/>
        <w:sz w:val="30"/>
        <w:szCs w:val="30"/>
        <w:lang w:val="it-IT"/>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it-IT"/>
      </w:rPr>
      <w:tab/>
    </w:r>
    <w:r>
      <w:rPr>
        <w:rFonts w:ascii="Arial" w:hAnsi="Arial" w:cs="Arial"/>
        <w:caps/>
        <w:sz w:val="30"/>
        <w:szCs w:val="30"/>
        <w:lang w:val="it-IT"/>
      </w:rPr>
      <w:tab/>
    </w:r>
    <w:r>
      <w:rPr>
        <w:rFonts w:ascii="Arial" w:hAnsi="Arial" w:cs="Arial"/>
        <w:b/>
        <w:bCs/>
        <w:caps/>
        <w:sz w:val="30"/>
        <w:szCs w:val="30"/>
        <w:lang w:val="it-IT"/>
      </w:rPr>
      <w:t>COMUNICATO STAMPA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Pr="00E10BEA" w:rsidRDefault="00BC36DC">
    <w:pPr>
      <w:pStyle w:val="Koptekst"/>
      <w:rPr>
        <w:lang w:val="it-IT"/>
      </w:rPr>
    </w:pPr>
    <w:sdt>
      <w:sdtPr>
        <w:id w:val="554978825"/>
        <w:placeholder>
          <w:docPart w:val="89D910ABCF97F047B1D3AE85355CC2AD"/>
        </w:placeholder>
        <w:temporary/>
        <w:showingPlcHdr/>
      </w:sdtPr>
      <w:sdtEndPr/>
      <w:sdtContent>
        <w:r w:rsidR="00957695">
          <w:rPr>
            <w:lang w:val="it-IT"/>
          </w:rPr>
          <w:t>[Inserire il testo]</w:t>
        </w:r>
      </w:sdtContent>
    </w:sdt>
    <w:r w:rsidR="00957695">
      <w:rPr>
        <w:lang w:val="it-IT"/>
      </w:rPr>
      <w:ptab w:relativeTo="margin" w:alignment="center" w:leader="none"/>
    </w:r>
    <w:sdt>
      <w:sdtPr>
        <w:id w:val="324322364"/>
        <w:placeholder>
          <w:docPart w:val="535F7F9AD42A0B4F8CFAA37D906B0B16"/>
        </w:placeholder>
        <w:temporary/>
        <w:showingPlcHdr/>
      </w:sdtPr>
      <w:sdtEndPr/>
      <w:sdtContent>
        <w:r w:rsidR="00957695">
          <w:rPr>
            <w:lang w:val="it-IT"/>
          </w:rPr>
          <w:t>[Inserire il testo]</w:t>
        </w:r>
      </w:sdtContent>
    </w:sdt>
    <w:r w:rsidR="00957695">
      <w:rPr>
        <w:lang w:val="it-IT"/>
      </w:rPr>
      <w:ptab w:relativeTo="margin" w:alignment="right" w:leader="none"/>
    </w:r>
    <w:sdt>
      <w:sdtPr>
        <w:id w:val="-1977055102"/>
        <w:placeholder>
          <w:docPart w:val="3422C54B0922D24489E21E958C6961AD"/>
        </w:placeholder>
        <w:temporary/>
        <w:showingPlcHdr/>
      </w:sdtPr>
      <w:sdtEndPr/>
      <w:sdtContent>
        <w:r w:rsidR="00957695">
          <w:rPr>
            <w:lang w:val="it-IT"/>
          </w:rPr>
          <w:t>[Inserire il testo]</w:t>
        </w:r>
      </w:sdtContent>
    </w:sdt>
  </w:p>
  <w:p w14:paraId="3A0E2C5E" w14:textId="77777777" w:rsidR="00200D30" w:rsidRPr="00E10BEA" w:rsidRDefault="00200D30">
    <w:pPr>
      <w:pStyle w:val="Koptekst"/>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11432"/>
    <w:rsid w:val="00012001"/>
    <w:rsid w:val="0001381C"/>
    <w:rsid w:val="00013F2A"/>
    <w:rsid w:val="000151AC"/>
    <w:rsid w:val="00016353"/>
    <w:rsid w:val="000177D6"/>
    <w:rsid w:val="0002386D"/>
    <w:rsid w:val="00023C03"/>
    <w:rsid w:val="00024976"/>
    <w:rsid w:val="00026582"/>
    <w:rsid w:val="000274B2"/>
    <w:rsid w:val="00032C8F"/>
    <w:rsid w:val="00040508"/>
    <w:rsid w:val="00041440"/>
    <w:rsid w:val="00041752"/>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A0ACE"/>
    <w:rsid w:val="000A3180"/>
    <w:rsid w:val="000B1D9F"/>
    <w:rsid w:val="000B21CE"/>
    <w:rsid w:val="000B2316"/>
    <w:rsid w:val="000B60D4"/>
    <w:rsid w:val="000B7D7B"/>
    <w:rsid w:val="000C003F"/>
    <w:rsid w:val="000C0EF0"/>
    <w:rsid w:val="000C33BB"/>
    <w:rsid w:val="000C5C27"/>
    <w:rsid w:val="000D1851"/>
    <w:rsid w:val="000D346B"/>
    <w:rsid w:val="000D720D"/>
    <w:rsid w:val="000E2607"/>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16C6"/>
    <w:rsid w:val="00122E48"/>
    <w:rsid w:val="00122FA2"/>
    <w:rsid w:val="001242F2"/>
    <w:rsid w:val="00130E93"/>
    <w:rsid w:val="001327D4"/>
    <w:rsid w:val="00135491"/>
    <w:rsid w:val="001362D9"/>
    <w:rsid w:val="0013780A"/>
    <w:rsid w:val="00137A38"/>
    <w:rsid w:val="00137DF9"/>
    <w:rsid w:val="0014291E"/>
    <w:rsid w:val="00142D62"/>
    <w:rsid w:val="00143304"/>
    <w:rsid w:val="00153AC6"/>
    <w:rsid w:val="00175003"/>
    <w:rsid w:val="00175C76"/>
    <w:rsid w:val="00177176"/>
    <w:rsid w:val="00182947"/>
    <w:rsid w:val="00184D7F"/>
    <w:rsid w:val="00190DD6"/>
    <w:rsid w:val="0019576C"/>
    <w:rsid w:val="00196E62"/>
    <w:rsid w:val="001B0C8C"/>
    <w:rsid w:val="001B1799"/>
    <w:rsid w:val="001B206B"/>
    <w:rsid w:val="001B2293"/>
    <w:rsid w:val="001B365C"/>
    <w:rsid w:val="001C0A0C"/>
    <w:rsid w:val="001C1384"/>
    <w:rsid w:val="001C22FC"/>
    <w:rsid w:val="001C26AE"/>
    <w:rsid w:val="001C2EE8"/>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329C"/>
    <w:rsid w:val="002539A3"/>
    <w:rsid w:val="002554B9"/>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6727"/>
    <w:rsid w:val="002D2D8E"/>
    <w:rsid w:val="002D7535"/>
    <w:rsid w:val="002E15E8"/>
    <w:rsid w:val="002E7698"/>
    <w:rsid w:val="002F0824"/>
    <w:rsid w:val="002F0D57"/>
    <w:rsid w:val="002F147F"/>
    <w:rsid w:val="00300D27"/>
    <w:rsid w:val="00301AA3"/>
    <w:rsid w:val="00302842"/>
    <w:rsid w:val="00304D78"/>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1A"/>
    <w:rsid w:val="003801B1"/>
    <w:rsid w:val="003805D0"/>
    <w:rsid w:val="00384311"/>
    <w:rsid w:val="00392937"/>
    <w:rsid w:val="00395681"/>
    <w:rsid w:val="00397072"/>
    <w:rsid w:val="003A0130"/>
    <w:rsid w:val="003A2685"/>
    <w:rsid w:val="003A2900"/>
    <w:rsid w:val="003A4924"/>
    <w:rsid w:val="003A4D04"/>
    <w:rsid w:val="003A5B01"/>
    <w:rsid w:val="003A5F1C"/>
    <w:rsid w:val="003B25EC"/>
    <w:rsid w:val="003B38B6"/>
    <w:rsid w:val="003C3600"/>
    <w:rsid w:val="003C577F"/>
    <w:rsid w:val="003D0335"/>
    <w:rsid w:val="003D5E68"/>
    <w:rsid w:val="003D618E"/>
    <w:rsid w:val="003E183F"/>
    <w:rsid w:val="003E3A42"/>
    <w:rsid w:val="003E3AD0"/>
    <w:rsid w:val="003E74FA"/>
    <w:rsid w:val="003F23B0"/>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63E5"/>
    <w:rsid w:val="00466ABF"/>
    <w:rsid w:val="00466D22"/>
    <w:rsid w:val="0046753D"/>
    <w:rsid w:val="004713FB"/>
    <w:rsid w:val="0047231C"/>
    <w:rsid w:val="00474DB2"/>
    <w:rsid w:val="0048514C"/>
    <w:rsid w:val="0048788C"/>
    <w:rsid w:val="0049398E"/>
    <w:rsid w:val="004A1D5B"/>
    <w:rsid w:val="004B26A0"/>
    <w:rsid w:val="004C3C17"/>
    <w:rsid w:val="004C539B"/>
    <w:rsid w:val="004D22FC"/>
    <w:rsid w:val="004D414C"/>
    <w:rsid w:val="004E255C"/>
    <w:rsid w:val="004E4538"/>
    <w:rsid w:val="004E539D"/>
    <w:rsid w:val="004E6B54"/>
    <w:rsid w:val="004E781A"/>
    <w:rsid w:val="004F583D"/>
    <w:rsid w:val="004F74C5"/>
    <w:rsid w:val="004F75BC"/>
    <w:rsid w:val="004F7B73"/>
    <w:rsid w:val="00500041"/>
    <w:rsid w:val="0050155F"/>
    <w:rsid w:val="0050206B"/>
    <w:rsid w:val="0050677E"/>
    <w:rsid w:val="00517D45"/>
    <w:rsid w:val="00517E19"/>
    <w:rsid w:val="00532998"/>
    <w:rsid w:val="00532FC7"/>
    <w:rsid w:val="00535094"/>
    <w:rsid w:val="0053631A"/>
    <w:rsid w:val="00540329"/>
    <w:rsid w:val="00540C28"/>
    <w:rsid w:val="005423D2"/>
    <w:rsid w:val="00544C34"/>
    <w:rsid w:val="005465B4"/>
    <w:rsid w:val="005469B0"/>
    <w:rsid w:val="0055189D"/>
    <w:rsid w:val="0056097A"/>
    <w:rsid w:val="00560CD0"/>
    <w:rsid w:val="00561515"/>
    <w:rsid w:val="00571A11"/>
    <w:rsid w:val="00574205"/>
    <w:rsid w:val="005750D1"/>
    <w:rsid w:val="00575530"/>
    <w:rsid w:val="0058418D"/>
    <w:rsid w:val="00587DEA"/>
    <w:rsid w:val="00594BA1"/>
    <w:rsid w:val="005A6CD0"/>
    <w:rsid w:val="005B6232"/>
    <w:rsid w:val="005C3ABE"/>
    <w:rsid w:val="005D12AF"/>
    <w:rsid w:val="005D3831"/>
    <w:rsid w:val="005D7245"/>
    <w:rsid w:val="005D772B"/>
    <w:rsid w:val="005E3935"/>
    <w:rsid w:val="005E517A"/>
    <w:rsid w:val="005E5D73"/>
    <w:rsid w:val="005E7061"/>
    <w:rsid w:val="005F7BCA"/>
    <w:rsid w:val="00606D1E"/>
    <w:rsid w:val="006144E8"/>
    <w:rsid w:val="006146DE"/>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D09"/>
    <w:rsid w:val="00660998"/>
    <w:rsid w:val="00662373"/>
    <w:rsid w:val="00663FF9"/>
    <w:rsid w:val="0066431B"/>
    <w:rsid w:val="00664E93"/>
    <w:rsid w:val="00672024"/>
    <w:rsid w:val="00675F46"/>
    <w:rsid w:val="006767B9"/>
    <w:rsid w:val="00683947"/>
    <w:rsid w:val="00694AC8"/>
    <w:rsid w:val="0069537D"/>
    <w:rsid w:val="006965DC"/>
    <w:rsid w:val="006A0B96"/>
    <w:rsid w:val="006A133B"/>
    <w:rsid w:val="006B033D"/>
    <w:rsid w:val="006B1216"/>
    <w:rsid w:val="006B1775"/>
    <w:rsid w:val="006B3C9D"/>
    <w:rsid w:val="006B4FEE"/>
    <w:rsid w:val="006C57F8"/>
    <w:rsid w:val="006D33C1"/>
    <w:rsid w:val="006D3AE9"/>
    <w:rsid w:val="006D43CD"/>
    <w:rsid w:val="006D719E"/>
    <w:rsid w:val="006E2380"/>
    <w:rsid w:val="006E5B6E"/>
    <w:rsid w:val="006F5FFE"/>
    <w:rsid w:val="006F6924"/>
    <w:rsid w:val="00703085"/>
    <w:rsid w:val="007055CE"/>
    <w:rsid w:val="00707896"/>
    <w:rsid w:val="00715A67"/>
    <w:rsid w:val="00717974"/>
    <w:rsid w:val="007236A5"/>
    <w:rsid w:val="00724A1D"/>
    <w:rsid w:val="0072617A"/>
    <w:rsid w:val="00730F3E"/>
    <w:rsid w:val="00737E70"/>
    <w:rsid w:val="00750553"/>
    <w:rsid w:val="00756189"/>
    <w:rsid w:val="007579DB"/>
    <w:rsid w:val="00760673"/>
    <w:rsid w:val="00764860"/>
    <w:rsid w:val="00766534"/>
    <w:rsid w:val="007677E1"/>
    <w:rsid w:val="00767906"/>
    <w:rsid w:val="0077161D"/>
    <w:rsid w:val="0077485E"/>
    <w:rsid w:val="007778D1"/>
    <w:rsid w:val="00782D7B"/>
    <w:rsid w:val="00784831"/>
    <w:rsid w:val="00791203"/>
    <w:rsid w:val="007932D9"/>
    <w:rsid w:val="007970D8"/>
    <w:rsid w:val="007A1B38"/>
    <w:rsid w:val="007A1DBF"/>
    <w:rsid w:val="007A3D7E"/>
    <w:rsid w:val="007A67CD"/>
    <w:rsid w:val="007B1D91"/>
    <w:rsid w:val="007B5D5D"/>
    <w:rsid w:val="007B698B"/>
    <w:rsid w:val="007B6B1A"/>
    <w:rsid w:val="007C31B2"/>
    <w:rsid w:val="007C3805"/>
    <w:rsid w:val="007C4FEA"/>
    <w:rsid w:val="007C688F"/>
    <w:rsid w:val="007D1050"/>
    <w:rsid w:val="007D33B8"/>
    <w:rsid w:val="007D59F2"/>
    <w:rsid w:val="007D61C1"/>
    <w:rsid w:val="007D7EC3"/>
    <w:rsid w:val="007E0128"/>
    <w:rsid w:val="007E37AE"/>
    <w:rsid w:val="007E51F4"/>
    <w:rsid w:val="007E72CD"/>
    <w:rsid w:val="007F001A"/>
    <w:rsid w:val="007F1D60"/>
    <w:rsid w:val="007F26B7"/>
    <w:rsid w:val="00803F3D"/>
    <w:rsid w:val="008054F0"/>
    <w:rsid w:val="008059D9"/>
    <w:rsid w:val="00805D06"/>
    <w:rsid w:val="00811621"/>
    <w:rsid w:val="0081226B"/>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77BB5"/>
    <w:rsid w:val="00885049"/>
    <w:rsid w:val="008854E5"/>
    <w:rsid w:val="00892AB9"/>
    <w:rsid w:val="0089353D"/>
    <w:rsid w:val="00894C5D"/>
    <w:rsid w:val="00896AD1"/>
    <w:rsid w:val="008A0391"/>
    <w:rsid w:val="008A19E4"/>
    <w:rsid w:val="008A4B68"/>
    <w:rsid w:val="008B203B"/>
    <w:rsid w:val="008B4122"/>
    <w:rsid w:val="008B5573"/>
    <w:rsid w:val="008D0486"/>
    <w:rsid w:val="008D0D84"/>
    <w:rsid w:val="008D1069"/>
    <w:rsid w:val="008E1CE2"/>
    <w:rsid w:val="008E2306"/>
    <w:rsid w:val="008E558A"/>
    <w:rsid w:val="008F3725"/>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6EA2"/>
    <w:rsid w:val="00957695"/>
    <w:rsid w:val="00961E4D"/>
    <w:rsid w:val="0096289D"/>
    <w:rsid w:val="00972F02"/>
    <w:rsid w:val="009730B5"/>
    <w:rsid w:val="009752C8"/>
    <w:rsid w:val="00990B31"/>
    <w:rsid w:val="009978B5"/>
    <w:rsid w:val="009A0A8D"/>
    <w:rsid w:val="009A0EB8"/>
    <w:rsid w:val="009A49B5"/>
    <w:rsid w:val="009A4B3A"/>
    <w:rsid w:val="009A566A"/>
    <w:rsid w:val="009B13F2"/>
    <w:rsid w:val="009B18B7"/>
    <w:rsid w:val="009B23AF"/>
    <w:rsid w:val="009C0C2E"/>
    <w:rsid w:val="009C35F9"/>
    <w:rsid w:val="009C4E02"/>
    <w:rsid w:val="009D35E8"/>
    <w:rsid w:val="009D74E3"/>
    <w:rsid w:val="009E1EA4"/>
    <w:rsid w:val="009E41DF"/>
    <w:rsid w:val="009F09EE"/>
    <w:rsid w:val="009F1C3A"/>
    <w:rsid w:val="009F1D29"/>
    <w:rsid w:val="009F4053"/>
    <w:rsid w:val="00A015EF"/>
    <w:rsid w:val="00A03CDB"/>
    <w:rsid w:val="00A118EB"/>
    <w:rsid w:val="00A15E06"/>
    <w:rsid w:val="00A1707E"/>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552D"/>
    <w:rsid w:val="00AA6FCF"/>
    <w:rsid w:val="00AB03C9"/>
    <w:rsid w:val="00AB2307"/>
    <w:rsid w:val="00AB4373"/>
    <w:rsid w:val="00AB451E"/>
    <w:rsid w:val="00AB6E52"/>
    <w:rsid w:val="00AB7955"/>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4845"/>
    <w:rsid w:val="00B16BFC"/>
    <w:rsid w:val="00B22723"/>
    <w:rsid w:val="00B229D2"/>
    <w:rsid w:val="00B24E03"/>
    <w:rsid w:val="00B258F6"/>
    <w:rsid w:val="00B26B2E"/>
    <w:rsid w:val="00B27487"/>
    <w:rsid w:val="00B30145"/>
    <w:rsid w:val="00B303FE"/>
    <w:rsid w:val="00B31570"/>
    <w:rsid w:val="00B3216D"/>
    <w:rsid w:val="00B33840"/>
    <w:rsid w:val="00B3586C"/>
    <w:rsid w:val="00B40FDA"/>
    <w:rsid w:val="00B4447D"/>
    <w:rsid w:val="00B52C79"/>
    <w:rsid w:val="00B53D1B"/>
    <w:rsid w:val="00B60A1B"/>
    <w:rsid w:val="00B60AA2"/>
    <w:rsid w:val="00B60D4E"/>
    <w:rsid w:val="00B61710"/>
    <w:rsid w:val="00B6552F"/>
    <w:rsid w:val="00B70A0C"/>
    <w:rsid w:val="00B71BBE"/>
    <w:rsid w:val="00B72326"/>
    <w:rsid w:val="00B80EE5"/>
    <w:rsid w:val="00B815A9"/>
    <w:rsid w:val="00B845E9"/>
    <w:rsid w:val="00B85EFB"/>
    <w:rsid w:val="00B90499"/>
    <w:rsid w:val="00B9262B"/>
    <w:rsid w:val="00B958D2"/>
    <w:rsid w:val="00BA09D2"/>
    <w:rsid w:val="00BA1E36"/>
    <w:rsid w:val="00BA5742"/>
    <w:rsid w:val="00BB1150"/>
    <w:rsid w:val="00BB7D86"/>
    <w:rsid w:val="00BC0EC5"/>
    <w:rsid w:val="00BC309C"/>
    <w:rsid w:val="00BC36DC"/>
    <w:rsid w:val="00BC41FA"/>
    <w:rsid w:val="00BC4A8F"/>
    <w:rsid w:val="00BC707A"/>
    <w:rsid w:val="00BD2A84"/>
    <w:rsid w:val="00BD51F9"/>
    <w:rsid w:val="00BE2C85"/>
    <w:rsid w:val="00BE50A3"/>
    <w:rsid w:val="00BE78F8"/>
    <w:rsid w:val="00BF0021"/>
    <w:rsid w:val="00BF2483"/>
    <w:rsid w:val="00BF2BA9"/>
    <w:rsid w:val="00BF4B63"/>
    <w:rsid w:val="00BF50D8"/>
    <w:rsid w:val="00BF665E"/>
    <w:rsid w:val="00C005E7"/>
    <w:rsid w:val="00C00ED3"/>
    <w:rsid w:val="00C11EF4"/>
    <w:rsid w:val="00C159A9"/>
    <w:rsid w:val="00C2462C"/>
    <w:rsid w:val="00C26847"/>
    <w:rsid w:val="00C40A89"/>
    <w:rsid w:val="00C40F92"/>
    <w:rsid w:val="00C4232D"/>
    <w:rsid w:val="00C426EE"/>
    <w:rsid w:val="00C45D81"/>
    <w:rsid w:val="00C508D4"/>
    <w:rsid w:val="00C56CAF"/>
    <w:rsid w:val="00C57B4A"/>
    <w:rsid w:val="00C57BE1"/>
    <w:rsid w:val="00C606C9"/>
    <w:rsid w:val="00C61588"/>
    <w:rsid w:val="00C620E8"/>
    <w:rsid w:val="00C63637"/>
    <w:rsid w:val="00C659F9"/>
    <w:rsid w:val="00C6724A"/>
    <w:rsid w:val="00C67494"/>
    <w:rsid w:val="00C67FE0"/>
    <w:rsid w:val="00C701A2"/>
    <w:rsid w:val="00C73E36"/>
    <w:rsid w:val="00C774D0"/>
    <w:rsid w:val="00C802C1"/>
    <w:rsid w:val="00C81BF0"/>
    <w:rsid w:val="00C8287B"/>
    <w:rsid w:val="00C8337B"/>
    <w:rsid w:val="00C85107"/>
    <w:rsid w:val="00C852CA"/>
    <w:rsid w:val="00C8613E"/>
    <w:rsid w:val="00C92473"/>
    <w:rsid w:val="00CA3496"/>
    <w:rsid w:val="00CB5A1A"/>
    <w:rsid w:val="00CB5DA7"/>
    <w:rsid w:val="00CD1D72"/>
    <w:rsid w:val="00CD32B5"/>
    <w:rsid w:val="00CD39C4"/>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80A68"/>
    <w:rsid w:val="00D8559B"/>
    <w:rsid w:val="00D86388"/>
    <w:rsid w:val="00D9375B"/>
    <w:rsid w:val="00D947EB"/>
    <w:rsid w:val="00D9707B"/>
    <w:rsid w:val="00DA5931"/>
    <w:rsid w:val="00DA74F6"/>
    <w:rsid w:val="00DB1169"/>
    <w:rsid w:val="00DB422D"/>
    <w:rsid w:val="00DC0336"/>
    <w:rsid w:val="00DC1996"/>
    <w:rsid w:val="00DC43A3"/>
    <w:rsid w:val="00DD281F"/>
    <w:rsid w:val="00DD35BC"/>
    <w:rsid w:val="00DD4187"/>
    <w:rsid w:val="00DD73DD"/>
    <w:rsid w:val="00DE246D"/>
    <w:rsid w:val="00DE2BE4"/>
    <w:rsid w:val="00DE326D"/>
    <w:rsid w:val="00DF29F1"/>
    <w:rsid w:val="00DF3777"/>
    <w:rsid w:val="00DF6C39"/>
    <w:rsid w:val="00E0220C"/>
    <w:rsid w:val="00E03ED2"/>
    <w:rsid w:val="00E04250"/>
    <w:rsid w:val="00E061E6"/>
    <w:rsid w:val="00E0758E"/>
    <w:rsid w:val="00E07EEE"/>
    <w:rsid w:val="00E10187"/>
    <w:rsid w:val="00E10BEA"/>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61B3"/>
    <w:rsid w:val="00E84AF5"/>
    <w:rsid w:val="00E85FB8"/>
    <w:rsid w:val="00E925CB"/>
    <w:rsid w:val="00E93733"/>
    <w:rsid w:val="00E9410A"/>
    <w:rsid w:val="00E95D09"/>
    <w:rsid w:val="00E976DB"/>
    <w:rsid w:val="00EA7CBA"/>
    <w:rsid w:val="00EB2361"/>
    <w:rsid w:val="00EB2A26"/>
    <w:rsid w:val="00EB3628"/>
    <w:rsid w:val="00EB3EE4"/>
    <w:rsid w:val="00EC47C9"/>
    <w:rsid w:val="00EC6C45"/>
    <w:rsid w:val="00ED0847"/>
    <w:rsid w:val="00ED2345"/>
    <w:rsid w:val="00EE023B"/>
    <w:rsid w:val="00EE0424"/>
    <w:rsid w:val="00EE51E3"/>
    <w:rsid w:val="00EE6040"/>
    <w:rsid w:val="00EE65F6"/>
    <w:rsid w:val="00EF2BB6"/>
    <w:rsid w:val="00EF3AC9"/>
    <w:rsid w:val="00EF6724"/>
    <w:rsid w:val="00F034B0"/>
    <w:rsid w:val="00F144DF"/>
    <w:rsid w:val="00F163BC"/>
    <w:rsid w:val="00F2080E"/>
    <w:rsid w:val="00F223C1"/>
    <w:rsid w:val="00F259F2"/>
    <w:rsid w:val="00F329F8"/>
    <w:rsid w:val="00F3547F"/>
    <w:rsid w:val="00F35A87"/>
    <w:rsid w:val="00F4215E"/>
    <w:rsid w:val="00F44E6D"/>
    <w:rsid w:val="00F47623"/>
    <w:rsid w:val="00F545F0"/>
    <w:rsid w:val="00F57929"/>
    <w:rsid w:val="00F620C4"/>
    <w:rsid w:val="00F6312B"/>
    <w:rsid w:val="00F639FE"/>
    <w:rsid w:val="00F66CAD"/>
    <w:rsid w:val="00F707BA"/>
    <w:rsid w:val="00F73E63"/>
    <w:rsid w:val="00F743D6"/>
    <w:rsid w:val="00F75638"/>
    <w:rsid w:val="00F91563"/>
    <w:rsid w:val="00F970D8"/>
    <w:rsid w:val="00FA0E76"/>
    <w:rsid w:val="00FA2AEF"/>
    <w:rsid w:val="00FA3A79"/>
    <w:rsid w:val="00FA5C6F"/>
    <w:rsid w:val="00FA784B"/>
    <w:rsid w:val="00FB23C0"/>
    <w:rsid w:val="00FB61BA"/>
    <w:rsid w:val="00FC0829"/>
    <w:rsid w:val="00FC1CA8"/>
    <w:rsid w:val="00FC4779"/>
    <w:rsid w:val="00FC4A6E"/>
    <w:rsid w:val="00FC6175"/>
    <w:rsid w:val="00FD0799"/>
    <w:rsid w:val="00FD1CB8"/>
    <w:rsid w:val="00FE1929"/>
    <w:rsid w:val="00FE79EA"/>
    <w:rsid w:val="00FF1690"/>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styleId="Onopgelostemelding">
    <w:name w:val="Unresolved Mention"/>
    <w:basedOn w:val="Standaardalinea-lettertype"/>
    <w:uiPriority w:val="99"/>
    <w:semiHidden/>
    <w:unhideWhenUsed/>
    <w:rsid w:val="00E10B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08879750">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 w:id="15033536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eloopambassadorstour.eu/" TargetMode="External"/><Relationship Id="rId13" Type="http://schemas.openxmlformats.org/officeDocument/2006/relationships/hyperlink" Target="mailto:julie@ark.b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anasonic-eneloop.eu" TargetMode="External"/><Relationship Id="rId10" Type="http://schemas.openxmlformats.org/officeDocument/2006/relationships/hyperlink" Target="http://www.panasonic.com/it/"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panasonic-batteries.com" TargetMode="External"/><Relationship Id="rId14" Type="http://schemas.openxmlformats.org/officeDocument/2006/relationships/hyperlink" Target="https://ark.be/?lang=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412AB"/>
    <w:rsid w:val="00081AA4"/>
    <w:rsid w:val="000F6433"/>
    <w:rsid w:val="0010267E"/>
    <w:rsid w:val="0010670B"/>
    <w:rsid w:val="001612AC"/>
    <w:rsid w:val="00194EAA"/>
    <w:rsid w:val="001C7F0D"/>
    <w:rsid w:val="0020497F"/>
    <w:rsid w:val="00250C6B"/>
    <w:rsid w:val="002C24F0"/>
    <w:rsid w:val="002C6E5B"/>
    <w:rsid w:val="002D0C6F"/>
    <w:rsid w:val="002E0171"/>
    <w:rsid w:val="002F2C62"/>
    <w:rsid w:val="002F723D"/>
    <w:rsid w:val="003515A3"/>
    <w:rsid w:val="003C5713"/>
    <w:rsid w:val="003D6F3B"/>
    <w:rsid w:val="003F0BDA"/>
    <w:rsid w:val="003F15F3"/>
    <w:rsid w:val="003F170D"/>
    <w:rsid w:val="003F601D"/>
    <w:rsid w:val="004008C8"/>
    <w:rsid w:val="004038C0"/>
    <w:rsid w:val="0040393D"/>
    <w:rsid w:val="00451F4B"/>
    <w:rsid w:val="004707CF"/>
    <w:rsid w:val="00477F46"/>
    <w:rsid w:val="00483155"/>
    <w:rsid w:val="00483FA1"/>
    <w:rsid w:val="00487C33"/>
    <w:rsid w:val="00495542"/>
    <w:rsid w:val="004B2D8E"/>
    <w:rsid w:val="004C36C9"/>
    <w:rsid w:val="004F09CE"/>
    <w:rsid w:val="004F1A0B"/>
    <w:rsid w:val="00550EB3"/>
    <w:rsid w:val="00560997"/>
    <w:rsid w:val="00573DB3"/>
    <w:rsid w:val="00573EFA"/>
    <w:rsid w:val="00577A7E"/>
    <w:rsid w:val="005A4599"/>
    <w:rsid w:val="005B5DF0"/>
    <w:rsid w:val="005D211E"/>
    <w:rsid w:val="006130C7"/>
    <w:rsid w:val="00654ABB"/>
    <w:rsid w:val="0067556E"/>
    <w:rsid w:val="00691964"/>
    <w:rsid w:val="006A5108"/>
    <w:rsid w:val="006A5DE0"/>
    <w:rsid w:val="006F7EA9"/>
    <w:rsid w:val="00726458"/>
    <w:rsid w:val="00740942"/>
    <w:rsid w:val="00742E75"/>
    <w:rsid w:val="00756B94"/>
    <w:rsid w:val="00792C5C"/>
    <w:rsid w:val="00793315"/>
    <w:rsid w:val="00796AC3"/>
    <w:rsid w:val="007A39A3"/>
    <w:rsid w:val="007C13D5"/>
    <w:rsid w:val="007C14F2"/>
    <w:rsid w:val="007C318F"/>
    <w:rsid w:val="008128E7"/>
    <w:rsid w:val="00830841"/>
    <w:rsid w:val="008547D0"/>
    <w:rsid w:val="00876F6C"/>
    <w:rsid w:val="008778C0"/>
    <w:rsid w:val="00894FD1"/>
    <w:rsid w:val="008B0729"/>
    <w:rsid w:val="008B26E6"/>
    <w:rsid w:val="008C6AA3"/>
    <w:rsid w:val="008F3B99"/>
    <w:rsid w:val="009025D3"/>
    <w:rsid w:val="00904AE6"/>
    <w:rsid w:val="00924D78"/>
    <w:rsid w:val="00956149"/>
    <w:rsid w:val="00964D77"/>
    <w:rsid w:val="00974D57"/>
    <w:rsid w:val="009E09F3"/>
    <w:rsid w:val="009E3FBA"/>
    <w:rsid w:val="009F6928"/>
    <w:rsid w:val="009F759C"/>
    <w:rsid w:val="00A21B88"/>
    <w:rsid w:val="00A24351"/>
    <w:rsid w:val="00A379AE"/>
    <w:rsid w:val="00A93B19"/>
    <w:rsid w:val="00AE106E"/>
    <w:rsid w:val="00AE6030"/>
    <w:rsid w:val="00BD37A5"/>
    <w:rsid w:val="00BE6300"/>
    <w:rsid w:val="00BF1A56"/>
    <w:rsid w:val="00C00F21"/>
    <w:rsid w:val="00C102CC"/>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7736"/>
    <w:rsid w:val="00F31D11"/>
    <w:rsid w:val="00F40926"/>
    <w:rsid w:val="00F559BF"/>
    <w:rsid w:val="00F72254"/>
    <w:rsid w:val="00F73EA0"/>
    <w:rsid w:val="00F743FA"/>
    <w:rsid w:val="00F74C7B"/>
    <w:rsid w:val="00F80F15"/>
    <w:rsid w:val="00FB1362"/>
    <w:rsid w:val="00FC1387"/>
    <w:rsid w:val="00FD775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09736-EC35-AC49-8584-F0E08CA0E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936</Words>
  <Characters>5153</Characters>
  <Application>Microsoft Office Word</Application>
  <DocSecurity>0</DocSecurity>
  <Lines>42</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4</cp:revision>
  <cp:lastPrinted>2017-04-11T13:54:00Z</cp:lastPrinted>
  <dcterms:created xsi:type="dcterms:W3CDTF">2018-03-01T07:37:00Z</dcterms:created>
  <dcterms:modified xsi:type="dcterms:W3CDTF">2018-03-02T08:50:00Z</dcterms:modified>
</cp:coreProperties>
</file>