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0A4E" w14:textId="3E37BD20" w:rsidR="00523285" w:rsidRDefault="00000000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Polacy chcą używanych elektryków, ale jest ich za mało </w:t>
      </w:r>
      <w:r w:rsidR="008D17FB">
        <w:rPr>
          <w:rFonts w:ascii="Arial" w:eastAsia="Arial" w:hAnsi="Arial" w:cs="Arial"/>
          <w:b/>
          <w:sz w:val="32"/>
          <w:szCs w:val="32"/>
        </w:rPr>
        <w:t>– raport OTOMOTO</w:t>
      </w:r>
    </w:p>
    <w:p w14:paraId="76B2195D" w14:textId="77777777" w:rsidR="00523285" w:rsidRDefault="0052328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29840C7B" w14:textId="77777777" w:rsidR="00523285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Łódź, 28 września 2023 </w:t>
      </w: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b/>
          <w:sz w:val="22"/>
          <w:szCs w:val="22"/>
        </w:rPr>
        <w:t xml:space="preserve">43% Polaków deklaruje otwartość na zakup używanego elektryka. Jeszcze większe zaufanie do używanych pojazdów elektrycznych mają osoby, które znają kogoś, kto korzysta z EV - z tej grupy aż 61% osób zdecydowałoby się na zakup kilkuletniego samochodu zeroemisyjnego - wynika z badania przeprowadzonego w sierpniu przez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Minds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&amp;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Roses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Brakuje jednak podaży - używane samochody elektryczne stanowią mniej niż 1% ofert wszystkich używanych aut wystawianych na OTOMOTO. Ogłoszenia te z roku na rok przegląda jednak coraz więcej osób. </w:t>
      </w:r>
    </w:p>
    <w:p w14:paraId="49DFA2B9" w14:textId="77777777" w:rsidR="00523285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Podczas Kongresu Nowej Mobilności 2023 OTOMOTO prezentuje raport “Przyszłość rynku używanych samochodów elektrycznych w Polsce”, w którym zestawia dane z platformy z badaniami przeprowadzonymi w tym roku dla platformy przez agencję badawczą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Minds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&amp;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Roses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23727D75" w14:textId="77777777" w:rsidR="00523285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Coraz więcej elektryków </w:t>
      </w:r>
    </w:p>
    <w:p w14:paraId="7A43BAB5" w14:textId="79F55AA8" w:rsidR="00523285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 koniec lipca w Polsce zarejestrowanych było już ponad 47 tysięcy samochodów zeroemisyjnych, a to wiąże się z przyrostem rejestracji tego rodzaju pojazdów o 58% w stosunku do poprzedniego roku. Dużą dynamikę widać także w podaży samochodów - w OTOMOTO do końca lipca 2023 roku pojawiło się 110% więcej ofert sprzedaży używanych i 70% więcej nowych </w:t>
      </w:r>
      <w:r w:rsidR="00923453">
        <w:rPr>
          <w:rFonts w:ascii="Calibri" w:eastAsia="Calibri" w:hAnsi="Calibri" w:cs="Calibri"/>
          <w:sz w:val="22"/>
          <w:szCs w:val="22"/>
        </w:rPr>
        <w:t>elektryków</w:t>
      </w:r>
      <w:r>
        <w:rPr>
          <w:rFonts w:ascii="Calibri" w:eastAsia="Calibri" w:hAnsi="Calibri" w:cs="Calibri"/>
          <w:sz w:val="22"/>
          <w:szCs w:val="22"/>
        </w:rPr>
        <w:t xml:space="preserve"> niż w analogicznym okresie w 2022 roku. Interpretując wzrosty trzeba mieć jednak na uwadze wciąż stosunkowo niski wolumen samochodów proponowanych kierowcom w Polsce. </w:t>
      </w:r>
    </w:p>
    <w:p w14:paraId="135E9D5B" w14:textId="6ED4FD4D" w:rsidR="00523285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Choć większość samochodów elektrycznych rejestrowanych w Polsce to  samochody nowe, istotna grupa kierowców deklaruje zakup swojego elektryka z drugiej ręki. Podczas EV </w:t>
      </w:r>
      <w:proofErr w:type="spellStart"/>
      <w:r>
        <w:rPr>
          <w:rFonts w:ascii="Calibri" w:eastAsia="Calibri" w:hAnsi="Calibri" w:cs="Calibri"/>
          <w:sz w:val="22"/>
          <w:szCs w:val="22"/>
        </w:rPr>
        <w:t>Experience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wydarzenia skupiającego entuzjastów </w:t>
      </w:r>
      <w:proofErr w:type="spellStart"/>
      <w:r>
        <w:rPr>
          <w:rFonts w:ascii="Calibri" w:eastAsia="Calibri" w:hAnsi="Calibri" w:cs="Calibri"/>
          <w:sz w:val="22"/>
          <w:szCs w:val="22"/>
        </w:rPr>
        <w:t>elektromobilności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organizowanego przez PSPA w maju 2023 roku, </w:t>
      </w:r>
      <w:proofErr w:type="spellStart"/>
      <w:r>
        <w:rPr>
          <w:rFonts w:ascii="Calibri" w:eastAsia="Calibri" w:hAnsi="Calibri" w:cs="Calibri"/>
          <w:sz w:val="22"/>
          <w:szCs w:val="22"/>
        </w:rPr>
        <w:t>Minds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&amp; </w:t>
      </w:r>
      <w:proofErr w:type="spellStart"/>
      <w:r>
        <w:rPr>
          <w:rFonts w:ascii="Calibri" w:eastAsia="Calibri" w:hAnsi="Calibri" w:cs="Calibri"/>
          <w:sz w:val="22"/>
          <w:szCs w:val="22"/>
        </w:rPr>
        <w:t>Roses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przeprowadziło badanie, z </w:t>
      </w:r>
      <w:r w:rsidR="00923453">
        <w:rPr>
          <w:rFonts w:ascii="Calibri" w:eastAsia="Calibri" w:hAnsi="Calibri" w:cs="Calibri"/>
          <w:sz w:val="22"/>
          <w:szCs w:val="22"/>
        </w:rPr>
        <w:t>którego</w:t>
      </w:r>
      <w:r>
        <w:rPr>
          <w:rFonts w:ascii="Calibri" w:eastAsia="Calibri" w:hAnsi="Calibri" w:cs="Calibri"/>
          <w:sz w:val="22"/>
          <w:szCs w:val="22"/>
        </w:rPr>
        <w:t xml:space="preserve"> wnika, że ⅓ posiadaczy elektryków, obecnych na evencie nabyła swój samochód na rynku wtórnym. </w:t>
      </w:r>
    </w:p>
    <w:p w14:paraId="2FC7593E" w14:textId="77777777" w:rsidR="00523285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Używany lepszy, bo… tańszy </w:t>
      </w:r>
    </w:p>
    <w:p w14:paraId="0DB7674F" w14:textId="77777777" w:rsidR="00523285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Cena zakupu samochodu elektrycznego to argument dominujący - zarówno wśród entuzjastów elektryków, jak i osób sceptycznie nastawionych do tego zakupu. Z sierpniowego badania M&amp;R wynika, że chętni do zakupu elektryka są skłonni zainteresować się pojazdem używanym, właśnie z powodu jego niższej ceny (38%). Z kolei 58% tych, którzy odrzucają możliwość zakupu samochodu typu BEV przyznaje, że głównym powodem jest zbyt wysoka cena samochodu. </w:t>
      </w:r>
    </w:p>
    <w:p w14:paraId="5002F5A0" w14:textId="19B4CE31" w:rsidR="00523285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Obecnie na OTOMOTO, uwzględniając oferty z wszystkich segmentów - także samochody </w:t>
      </w:r>
      <w:proofErr w:type="spellStart"/>
      <w:r>
        <w:rPr>
          <w:rFonts w:ascii="Calibri" w:eastAsia="Calibri" w:hAnsi="Calibri" w:cs="Calibri"/>
          <w:sz w:val="22"/>
          <w:szCs w:val="22"/>
        </w:rPr>
        <w:t>premium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średnia cena nowego samochodu przekracza 300 tysięcy złotych. To więcej niż maksymalna cena nowego samochodu elektrycznego, do którego można starać się o dopłatę z programu “Mój elektryk”. Jednocześnie dopłaty nie przysługują tym, którzy zdecydują się na zakup używanego samochodu elektrycznego, choć w </w:t>
      </w:r>
      <w:r w:rsidR="00923453">
        <w:rPr>
          <w:rFonts w:ascii="Calibri" w:eastAsia="Calibri" w:hAnsi="Calibri" w:cs="Calibri"/>
          <w:sz w:val="22"/>
          <w:szCs w:val="22"/>
        </w:rPr>
        <w:t>porównaniu</w:t>
      </w:r>
      <w:r>
        <w:rPr>
          <w:rFonts w:ascii="Calibri" w:eastAsia="Calibri" w:hAnsi="Calibri" w:cs="Calibri"/>
          <w:sz w:val="22"/>
          <w:szCs w:val="22"/>
        </w:rPr>
        <w:t xml:space="preserve"> do nowych cena jest znacznie niższa. Decydując się na zakup elektryka - także na rynku wtórnym, trzeba być gotowym  na wysokie koszty - zakup używanego elektryka za pośrednictwem OTOMOTO to średnio około 178 tysięcy złotych.</w:t>
      </w:r>
    </w:p>
    <w:p w14:paraId="1C95D03F" w14:textId="77777777" w:rsidR="00523285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Inkluzywne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” top 10 używanych elektryków na OTOMOTO</w:t>
      </w:r>
    </w:p>
    <w:p w14:paraId="3A62C18D" w14:textId="31417318" w:rsidR="00523285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pierwszej dziesiątce najczęściej wyświetlanych używanych samochodów elektrycznych na OTOMOTO można znaleźć auta z różnych segmentów. Najczęściej oglądanym samochodem jest Tesla 3, a tuż za nią plasuje się znacznie bardziej przystępny cenowo Nissan </w:t>
      </w:r>
      <w:proofErr w:type="spellStart"/>
      <w:r>
        <w:rPr>
          <w:rFonts w:ascii="Calibri" w:eastAsia="Calibri" w:hAnsi="Calibri" w:cs="Calibri"/>
          <w:sz w:val="22"/>
          <w:szCs w:val="22"/>
        </w:rPr>
        <w:t>Leaf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Wśród samochodów z pierwszej dziesiątki </w:t>
      </w:r>
      <w:r w:rsidR="00923453">
        <w:rPr>
          <w:rFonts w:ascii="Calibri" w:eastAsia="Calibri" w:hAnsi="Calibri" w:cs="Calibri"/>
          <w:sz w:val="22"/>
          <w:szCs w:val="22"/>
        </w:rPr>
        <w:lastRenderedPageBreak/>
        <w:t>najpopularniejszych</w:t>
      </w:r>
      <w:r>
        <w:rPr>
          <w:rFonts w:ascii="Calibri" w:eastAsia="Calibri" w:hAnsi="Calibri" w:cs="Calibri"/>
          <w:sz w:val="22"/>
          <w:szCs w:val="22"/>
        </w:rPr>
        <w:t xml:space="preserve"> wśród </w:t>
      </w:r>
      <w:r w:rsidR="00923453">
        <w:rPr>
          <w:rFonts w:ascii="Calibri" w:eastAsia="Calibri" w:hAnsi="Calibri" w:cs="Calibri"/>
          <w:sz w:val="22"/>
          <w:szCs w:val="22"/>
        </w:rPr>
        <w:t>użytkowników</w:t>
      </w:r>
      <w:r>
        <w:rPr>
          <w:rFonts w:ascii="Calibri" w:eastAsia="Calibri" w:hAnsi="Calibri" w:cs="Calibri"/>
          <w:sz w:val="22"/>
          <w:szCs w:val="22"/>
        </w:rPr>
        <w:t xml:space="preserve"> platformy znaleźć można zarówno niewielkie samochody - jak BMW i3 czy Renault </w:t>
      </w:r>
      <w:proofErr w:type="spellStart"/>
      <w:r>
        <w:rPr>
          <w:rFonts w:ascii="Calibri" w:eastAsia="Calibri" w:hAnsi="Calibri" w:cs="Calibri"/>
          <w:sz w:val="22"/>
          <w:szCs w:val="22"/>
        </w:rPr>
        <w:t>Zoe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jak i mieszczące się w segmencie </w:t>
      </w:r>
      <w:proofErr w:type="spellStart"/>
      <w:r>
        <w:rPr>
          <w:rFonts w:ascii="Calibri" w:eastAsia="Calibri" w:hAnsi="Calibri" w:cs="Calibri"/>
          <w:sz w:val="22"/>
          <w:szCs w:val="22"/>
        </w:rPr>
        <w:t>premium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Porsche </w:t>
      </w:r>
      <w:proofErr w:type="spellStart"/>
      <w:r>
        <w:rPr>
          <w:rFonts w:ascii="Calibri" w:eastAsia="Calibri" w:hAnsi="Calibri" w:cs="Calibri"/>
          <w:sz w:val="22"/>
          <w:szCs w:val="22"/>
        </w:rPr>
        <w:t>Taycan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czy Audi E-Tron.</w:t>
      </w:r>
    </w:p>
    <w:p w14:paraId="79A80EB1" w14:textId="2AE7C4EB" w:rsidR="00523285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Podaż modeli elektryków w dużym stopniu odpowiada zainteresowaniu - 7 samochodów z zestawień “najczęściej </w:t>
      </w:r>
      <w:r w:rsidR="00923453">
        <w:rPr>
          <w:rFonts w:ascii="Calibri" w:eastAsia="Calibri" w:hAnsi="Calibri" w:cs="Calibri"/>
          <w:sz w:val="22"/>
          <w:szCs w:val="22"/>
        </w:rPr>
        <w:t>wyświetlane</w:t>
      </w:r>
      <w:r>
        <w:rPr>
          <w:rFonts w:ascii="Calibri" w:eastAsia="Calibri" w:hAnsi="Calibri" w:cs="Calibri"/>
          <w:sz w:val="22"/>
          <w:szCs w:val="22"/>
        </w:rPr>
        <w:t>” i “najczęściej wystawiane” na OTOMOTO powtarza się na obu top-listach.</w:t>
      </w:r>
    </w:p>
    <w:p w14:paraId="3F489FA7" w14:textId="77777777" w:rsidR="00523285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Coraz większa grupa doświadczonych </w:t>
      </w:r>
    </w:p>
    <w:p w14:paraId="60218D2D" w14:textId="77777777" w:rsidR="00523285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Rośnie grupa osób, które wśród swoich znajomych mają kogoś, kto jeździ elektrykiem. W zeszłym roku, w badaniu M&amp;R bezpośredni kontakt z kierowcą elektryków deklarowało zaledwie 24% badanych. Dziś ten wskaźnik wzrósł do 29%, a to oznacza, że już prawie ⅓ Polaków może zapytać swoich znajomych o praktyczne aspekty korzystania z samochodu elektrycznego. Wśród najbardziej nurtujących kwestii pojawiają się pytania o wytrzymałość baterii - to sprawa, która zajmuje 27% badanych, dystans, który można pokonać na jednym ładowaniu (27%), koszty eksploatacji samochodu w skali roku (24%) oraz najczęściej pojawiające się usterki (25%). </w:t>
      </w:r>
    </w:p>
    <w:p w14:paraId="0231EA71" w14:textId="77777777" w:rsidR="00523285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Pozytywny obraz samochodów elektrycznych tworzą ich użytkownicy. W badaniu przeprowadzonym podczas EV </w:t>
      </w:r>
      <w:proofErr w:type="spellStart"/>
      <w:r>
        <w:rPr>
          <w:rFonts w:ascii="Calibri" w:eastAsia="Calibri" w:hAnsi="Calibri" w:cs="Calibri"/>
          <w:sz w:val="22"/>
          <w:szCs w:val="22"/>
        </w:rPr>
        <w:t>Experience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aż 99% posiadaczy pojazdów EV potwierdza zadowolenie z zakupu elektryka, a 83% deklaruje, że kolejnym motoryzacyjnym wyborem będzie także BEV. Póki co, samochody elektryczne w większości (69%) nie są wyłącznym środkiem transportu w gospodarstwach domowych. Właściciele elektryków najmocniej doceniają niższe koszty eksploatacji oraz przywileje, z których można korzystać poruszając się po mieście samochodem z zieloną tablicą rejestracyjną.</w:t>
      </w:r>
    </w:p>
    <w:p w14:paraId="7A0385F6" w14:textId="77777777" w:rsidR="00E57549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Więcej wniosków z badań oraz danych dotyczących używanych samochodów elektrycznych w Polsce w raporcie dostępnym pod linkiem:</w:t>
      </w:r>
    </w:p>
    <w:p w14:paraId="4E997CDF" w14:textId="4109C759" w:rsidR="00523285" w:rsidRDefault="00E57549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hyperlink r:id="rId7" w:history="1">
        <w:r w:rsidRPr="005153CB">
          <w:rPr>
            <w:rStyle w:val="Hipercze"/>
            <w:rFonts w:ascii="Calibri" w:eastAsia="Calibri" w:hAnsi="Calibri" w:cs="Calibri"/>
            <w:sz w:val="22"/>
            <w:szCs w:val="22"/>
          </w:rPr>
          <w:t>https://motopedia.otomoto.pl/uploads/2023/09/raport_KNM_a4_digital.pdf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1586288" w14:textId="77777777" w:rsidR="00523285" w:rsidRDefault="00000000">
      <w:pPr>
        <w:spacing w:after="240"/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>O OTOMOTO:</w:t>
      </w:r>
    </w:p>
    <w:p w14:paraId="66C8EE58" w14:textId="77777777" w:rsidR="00523285" w:rsidRDefault="00000000">
      <w:pPr>
        <w:spacing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OTOMOTO to platforma należący do Grupy OLX, skupiająca wokół siebie ekosystem narzędzi wspierających w zakupie i sprzedaży samochodów osobowych i dostawczych, a także pojazdów ciężkich i maszyn rolniczych oraz części motoryzacyjnych. W ofercie OTOMOTO znaleźć można m.in. finansowanie, możliwość weryfikacji historii samochodu, narzędzia szacujące cenę pojazdów. Na pytania kupujących odpowiada działający przez 365 dni w roku zespół obsługi klienta, z kolei sprzedający mogą liczyć na wsparcie dedykowanego opiekuna telefonicznego lub terenowego. Z marką związane są także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Carsmile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czyli największa w Polsce platforma online samochodów w abonamencie,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Otomoto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Klik</w:t>
      </w:r>
      <w:r>
        <w:rPr>
          <w:rFonts w:ascii="Calibri" w:eastAsia="Calibri" w:hAnsi="Calibri" w:cs="Calibri"/>
          <w:sz w:val="20"/>
          <w:szCs w:val="20"/>
        </w:rPr>
        <w:t xml:space="preserve">, gdzie można kupić samochody po szczegółowej inspekcji, wyposażone w Cyfrowy Paszport Pojazdu. Co miesiąc z OTOMOTO korzysta około 6 milionów internautów, którzy generują ponad 153 milionów odsłon (dane </w:t>
      </w:r>
      <w:proofErr w:type="spellStart"/>
      <w:r>
        <w:rPr>
          <w:rFonts w:ascii="Calibri" w:eastAsia="Calibri" w:hAnsi="Calibri" w:cs="Calibri"/>
          <w:sz w:val="20"/>
          <w:szCs w:val="20"/>
        </w:rPr>
        <w:t>Gemius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456C9862" w14:textId="77777777" w:rsidR="00523285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 xml:space="preserve">Kontakt dla mediów: </w:t>
      </w:r>
    </w:p>
    <w:p w14:paraId="721ECF73" w14:textId="77777777" w:rsidR="00523285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Magda Worytko </w:t>
      </w:r>
    </w:p>
    <w:p w14:paraId="2309658A" w14:textId="77777777" w:rsidR="00523285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 Manager </w:t>
      </w:r>
    </w:p>
    <w:p w14:paraId="3A89353A" w14:textId="77777777" w:rsidR="00523285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OTOMOTO</w:t>
      </w:r>
    </w:p>
    <w:p w14:paraId="3CCBC098" w14:textId="77777777" w:rsidR="00523285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Tel.: 507 851 948</w:t>
      </w:r>
    </w:p>
    <w:p w14:paraId="6FA86ED8" w14:textId="77777777" w:rsidR="00523285" w:rsidRDefault="005232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523285">
      <w:headerReference w:type="default" r:id="rId8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B0E3" w14:textId="77777777" w:rsidR="003109C6" w:rsidRDefault="003109C6">
      <w:r>
        <w:separator/>
      </w:r>
    </w:p>
  </w:endnote>
  <w:endnote w:type="continuationSeparator" w:id="0">
    <w:p w14:paraId="492370D7" w14:textId="77777777" w:rsidR="003109C6" w:rsidRDefault="0031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EDEC" w14:textId="77777777" w:rsidR="003109C6" w:rsidRDefault="003109C6">
      <w:r>
        <w:separator/>
      </w:r>
    </w:p>
  </w:footnote>
  <w:footnote w:type="continuationSeparator" w:id="0">
    <w:p w14:paraId="48F4C9DE" w14:textId="77777777" w:rsidR="003109C6" w:rsidRDefault="0031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F265" w14:textId="77777777" w:rsidR="00523285" w:rsidRDefault="00000000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32DE30EF" wp14:editId="1108053D">
          <wp:simplePos x="0" y="0"/>
          <wp:positionH relativeFrom="column">
            <wp:posOffset>-714576</wp:posOffset>
          </wp:positionH>
          <wp:positionV relativeFrom="paragraph">
            <wp:posOffset>-399953</wp:posOffset>
          </wp:positionV>
          <wp:extent cx="7560057" cy="890136"/>
          <wp:effectExtent l="0" t="0" r="0" b="0"/>
          <wp:wrapTopAndBottom distT="152400" distB="152400"/>
          <wp:docPr id="6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890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85"/>
    <w:rsid w:val="003109C6"/>
    <w:rsid w:val="00523285"/>
    <w:rsid w:val="0070204D"/>
    <w:rsid w:val="008D17FB"/>
    <w:rsid w:val="00923453"/>
    <w:rsid w:val="00DA2092"/>
    <w:rsid w:val="00E5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B19F"/>
  <w15:docId w15:val="{8D5806B9-B83F-4F2B-AC48-8C75211F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E5754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topedia.otomoto.pl/uploads/2023/09/raport_KNM_a4_digital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b2nefnu4phoZ0WLrbuRY5u10AQ==">CgMxLjA4AHIhMV9XTkJvV0dfS29SOG1uMjhBY0FVWnVNZGY3NWNkUklE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Worytko</cp:lastModifiedBy>
  <cp:revision>7</cp:revision>
  <dcterms:created xsi:type="dcterms:W3CDTF">2022-12-12T17:38:00Z</dcterms:created>
  <dcterms:modified xsi:type="dcterms:W3CDTF">2023-09-28T09:40:00Z</dcterms:modified>
</cp:coreProperties>
</file>