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3816" w14:textId="66133A68" w:rsidR="00B31DCD" w:rsidRPr="006D0ABE" w:rsidRDefault="00275620"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3</w:t>
      </w:r>
      <w:bookmarkStart w:id="0" w:name="_GoBack"/>
      <w:bookmarkEnd w:id="0"/>
      <w:r w:rsidR="002F1FAF" w:rsidRPr="006D0ABE">
        <w:rPr>
          <w:rFonts w:ascii="Seat Bcn" w:hAnsi="Seat Bcn" w:cs="SeatBcn-Medium"/>
          <w:spacing w:val="-1"/>
          <w:sz w:val="20"/>
          <w:szCs w:val="20"/>
          <w:lang w:val="fr-BE"/>
        </w:rPr>
        <w:t xml:space="preserve"> </w:t>
      </w:r>
      <w:r w:rsidR="005832A8" w:rsidRPr="006D0ABE">
        <w:rPr>
          <w:rFonts w:ascii="Seat Bcn" w:hAnsi="Seat Bcn" w:cs="SeatBcn-Medium"/>
          <w:spacing w:val="-1"/>
          <w:sz w:val="20"/>
          <w:szCs w:val="20"/>
          <w:lang w:val="fr-BE"/>
        </w:rPr>
        <w:t>janvier</w:t>
      </w:r>
      <w:r w:rsidR="002F1FAF" w:rsidRPr="006D0ABE">
        <w:rPr>
          <w:rFonts w:ascii="Seat Bcn" w:hAnsi="Seat Bcn" w:cs="SeatBcn-Medium"/>
          <w:spacing w:val="-1"/>
          <w:sz w:val="20"/>
          <w:szCs w:val="20"/>
          <w:lang w:val="fr-BE"/>
        </w:rPr>
        <w:t xml:space="preserve"> </w:t>
      </w:r>
      <w:r w:rsidR="00B31DCD" w:rsidRPr="006D0ABE">
        <w:rPr>
          <w:rFonts w:ascii="Seat Bcn" w:hAnsi="Seat Bcn" w:cs="SeatBcn-Medium"/>
          <w:spacing w:val="-1"/>
          <w:sz w:val="20"/>
          <w:szCs w:val="20"/>
          <w:lang w:val="fr-BE"/>
        </w:rPr>
        <w:t>20</w:t>
      </w:r>
      <w:r w:rsidR="008E6C10" w:rsidRPr="006D0ABE">
        <w:rPr>
          <w:rFonts w:ascii="Seat Bcn" w:hAnsi="Seat Bcn" w:cs="SeatBcn-Medium"/>
          <w:spacing w:val="-1"/>
          <w:sz w:val="20"/>
          <w:szCs w:val="20"/>
          <w:lang w:val="fr-BE"/>
        </w:rPr>
        <w:t>20</w:t>
      </w:r>
    </w:p>
    <w:p w14:paraId="76DA92A9" w14:textId="77777777" w:rsidR="0003676F" w:rsidRPr="006D0ABE" w:rsidRDefault="0003676F" w:rsidP="0003676F">
      <w:pPr>
        <w:rPr>
          <w:lang w:val="fr-BE"/>
        </w:rPr>
      </w:pPr>
    </w:p>
    <w:p w14:paraId="3A394219" w14:textId="536B56BC" w:rsidR="0003676F" w:rsidRPr="0003676F" w:rsidRDefault="0003676F" w:rsidP="0003676F">
      <w:pPr>
        <w:pStyle w:val="Title"/>
        <w:spacing w:before="120" w:line="240" w:lineRule="auto"/>
        <w:jc w:val="center"/>
        <w:rPr>
          <w:rFonts w:ascii="Seat Bcn" w:hAnsi="Seat Bcn" w:cs="Calibri"/>
          <w:b/>
          <w:sz w:val="36"/>
          <w:szCs w:val="36"/>
          <w:lang w:val="fr-BE"/>
        </w:rPr>
      </w:pPr>
      <w:r w:rsidRPr="0003676F">
        <w:rPr>
          <w:rFonts w:ascii="Seat Bcn" w:hAnsi="Seat Bcn"/>
          <w:b/>
          <w:sz w:val="36"/>
          <w:szCs w:val="36"/>
          <w:lang w:val="fr-BE"/>
        </w:rPr>
        <w:t>Doss</w:t>
      </w:r>
      <w:r w:rsidR="008443FE">
        <w:rPr>
          <w:rFonts w:ascii="Seat Bcn" w:hAnsi="Seat Bcn"/>
          <w:b/>
          <w:sz w:val="36"/>
          <w:szCs w:val="36"/>
          <w:lang w:val="fr-BE"/>
        </w:rPr>
        <w:t>i</w:t>
      </w:r>
      <w:r w:rsidRPr="0003676F">
        <w:rPr>
          <w:rFonts w:ascii="Seat Bcn" w:hAnsi="Seat Bcn"/>
          <w:b/>
          <w:sz w:val="36"/>
          <w:szCs w:val="36"/>
          <w:lang w:val="fr-BE"/>
        </w:rPr>
        <w:t xml:space="preserve">er de presse </w:t>
      </w:r>
    </w:p>
    <w:p w14:paraId="41A997B7" w14:textId="77777777" w:rsidR="0003676F" w:rsidRPr="0003676F" w:rsidRDefault="0003676F" w:rsidP="0003676F">
      <w:pPr>
        <w:pStyle w:val="Title"/>
        <w:spacing w:before="120" w:line="240" w:lineRule="auto"/>
        <w:jc w:val="center"/>
        <w:rPr>
          <w:rFonts w:ascii="Seat Bcn" w:hAnsi="Seat Bcn" w:cs="Calibri"/>
          <w:b/>
          <w:sz w:val="36"/>
          <w:szCs w:val="36"/>
          <w:lang w:val="fr-BE"/>
        </w:rPr>
      </w:pPr>
      <w:r w:rsidRPr="0003676F">
        <w:rPr>
          <w:rFonts w:ascii="Seat Bcn" w:hAnsi="Seat Bcn"/>
          <w:b/>
          <w:sz w:val="36"/>
          <w:szCs w:val="36"/>
          <w:lang w:val="fr-BE"/>
        </w:rPr>
        <w:t>Salon de Bruxelles</w:t>
      </w:r>
    </w:p>
    <w:p w14:paraId="222E3122" w14:textId="77777777" w:rsidR="0003676F" w:rsidRPr="006D0ABE" w:rsidRDefault="0003676F" w:rsidP="0003676F">
      <w:pPr>
        <w:rPr>
          <w:lang w:val="fr-BE"/>
        </w:rPr>
      </w:pPr>
    </w:p>
    <w:p w14:paraId="611F9D2C" w14:textId="77777777" w:rsidR="009A416E" w:rsidRPr="00A5505E" w:rsidRDefault="00A5505E" w:rsidP="009A416E">
      <w:pPr>
        <w:pStyle w:val="Title"/>
        <w:spacing w:before="120" w:line="240" w:lineRule="auto"/>
        <w:rPr>
          <w:rFonts w:ascii="Seat Bcn" w:eastAsiaTheme="minorEastAsia" w:hAnsi="Seat Bcn" w:cs="Times New Roman"/>
          <w:b/>
          <w:bCs w:val="0"/>
          <w:kern w:val="0"/>
          <w:sz w:val="36"/>
          <w:szCs w:val="40"/>
          <w:lang w:val="fr-BE" w:eastAsia="en-US"/>
        </w:rPr>
      </w:pPr>
      <w:r w:rsidRPr="00A5505E">
        <w:rPr>
          <w:rFonts w:ascii="Seat Bcn" w:hAnsi="Seat Bcn"/>
          <w:b/>
          <w:sz w:val="36"/>
          <w:szCs w:val="36"/>
          <w:lang w:val="fr-BE"/>
        </w:rPr>
        <w:t>SEAT mise sur une nouvelle mobilité</w:t>
      </w:r>
    </w:p>
    <w:p w14:paraId="14DD8731" w14:textId="77777777" w:rsidR="009A416E" w:rsidRPr="005F03C7" w:rsidRDefault="005F03C7"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5F03C7">
        <w:rPr>
          <w:rFonts w:ascii="Seat Bcn" w:hAnsi="Seat Bcn"/>
          <w:b/>
          <w:sz w:val="20"/>
          <w:szCs w:val="20"/>
          <w:lang w:val="fr-BE"/>
        </w:rPr>
        <w:t>SEAT Import met en avant les technologies de propulsion alternatives, qui sont abordables et disponibles</w:t>
      </w:r>
    </w:p>
    <w:p w14:paraId="11980CFD" w14:textId="77777777" w:rsidR="009A416E" w:rsidRPr="005F03C7" w:rsidRDefault="005F03C7" w:rsidP="009A416E">
      <w:pPr>
        <w:pStyle w:val="Prrafobsico"/>
        <w:numPr>
          <w:ilvl w:val="0"/>
          <w:numId w:val="1"/>
        </w:numPr>
        <w:ind w:left="426" w:hanging="284"/>
        <w:rPr>
          <w:rFonts w:ascii="Seat Bcn" w:hAnsi="Seat Bcn" w:cs="SeatBcn-Medium"/>
          <w:b/>
          <w:color w:val="auto"/>
          <w:spacing w:val="-1"/>
          <w:sz w:val="20"/>
          <w:szCs w:val="20"/>
          <w:lang w:val="fr-BE"/>
        </w:rPr>
      </w:pPr>
      <w:r w:rsidRPr="005F03C7">
        <w:rPr>
          <w:rFonts w:ascii="Seat Bcn" w:hAnsi="Seat Bcn"/>
          <w:b/>
          <w:sz w:val="20"/>
          <w:szCs w:val="20"/>
          <w:lang w:val="fr-BE"/>
        </w:rPr>
        <w:t>Les solutions EDI sont destinées à tous les clients</w:t>
      </w:r>
    </w:p>
    <w:p w14:paraId="11370381" w14:textId="77777777" w:rsidR="009A416E" w:rsidRPr="005F03C7" w:rsidRDefault="005F03C7" w:rsidP="009A416E">
      <w:pPr>
        <w:pStyle w:val="Prrafobsico"/>
        <w:numPr>
          <w:ilvl w:val="0"/>
          <w:numId w:val="1"/>
        </w:numPr>
        <w:ind w:left="426" w:hanging="284"/>
        <w:rPr>
          <w:rFonts w:ascii="Seat Bcn" w:hAnsi="Seat Bcn" w:cs="SeatBcn-Medium"/>
          <w:b/>
          <w:spacing w:val="-1"/>
          <w:sz w:val="20"/>
          <w:szCs w:val="20"/>
          <w:lang w:val="fr-BE"/>
        </w:rPr>
      </w:pPr>
      <w:r w:rsidRPr="005F03C7">
        <w:rPr>
          <w:rFonts w:ascii="Seat Bcn" w:hAnsi="Seat Bcn"/>
          <w:b/>
          <w:sz w:val="20"/>
          <w:szCs w:val="20"/>
          <w:lang w:val="fr-BE"/>
        </w:rPr>
        <w:t>Le CNG est l’alternative privilégiée</w:t>
      </w:r>
    </w:p>
    <w:p w14:paraId="068E2B2E" w14:textId="77777777" w:rsidR="005F03C7" w:rsidRPr="005F03C7" w:rsidRDefault="005F03C7" w:rsidP="009A416E">
      <w:pPr>
        <w:pStyle w:val="Prrafobsico"/>
        <w:numPr>
          <w:ilvl w:val="0"/>
          <w:numId w:val="1"/>
        </w:numPr>
        <w:ind w:left="426" w:hanging="284"/>
        <w:rPr>
          <w:rFonts w:ascii="Seat Bcn" w:hAnsi="Seat Bcn" w:cs="SeatBcn-Medium"/>
          <w:b/>
          <w:spacing w:val="-1"/>
          <w:sz w:val="20"/>
          <w:szCs w:val="20"/>
          <w:lang w:val="fr-BE"/>
        </w:rPr>
      </w:pPr>
      <w:r w:rsidRPr="005F03C7">
        <w:rPr>
          <w:rFonts w:ascii="Seat Bcn" w:hAnsi="Seat Bcn"/>
          <w:b/>
          <w:sz w:val="20"/>
          <w:szCs w:val="20"/>
          <w:lang w:val="fr-BE"/>
        </w:rPr>
        <w:t>Actions commerciales à la reprise et pour les personnes qui optent pour le CNG</w:t>
      </w:r>
    </w:p>
    <w:p w14:paraId="171B49D9" w14:textId="77777777" w:rsidR="005F03C7" w:rsidRPr="005F03C7" w:rsidRDefault="005F03C7" w:rsidP="009A416E">
      <w:pPr>
        <w:pStyle w:val="Prrafobsico"/>
        <w:numPr>
          <w:ilvl w:val="0"/>
          <w:numId w:val="1"/>
        </w:numPr>
        <w:ind w:left="426" w:hanging="284"/>
        <w:rPr>
          <w:rFonts w:ascii="Seat Bcn" w:hAnsi="Seat Bcn" w:cs="SeatBcn-Medium"/>
          <w:b/>
          <w:spacing w:val="-1"/>
          <w:sz w:val="20"/>
          <w:szCs w:val="20"/>
          <w:lang w:val="fr-BE"/>
        </w:rPr>
      </w:pPr>
      <w:proofErr w:type="spellStart"/>
      <w:r>
        <w:rPr>
          <w:rFonts w:ascii="Seat Bcn" w:hAnsi="Seat Bcn"/>
          <w:b/>
          <w:sz w:val="20"/>
          <w:szCs w:val="20"/>
        </w:rPr>
        <w:t>Informations</w:t>
      </w:r>
      <w:proofErr w:type="spellEnd"/>
      <w:r>
        <w:rPr>
          <w:rFonts w:ascii="Seat Bcn" w:hAnsi="Seat Bcn"/>
          <w:b/>
          <w:sz w:val="20"/>
          <w:szCs w:val="20"/>
        </w:rPr>
        <w:t xml:space="preserve"> </w:t>
      </w:r>
      <w:proofErr w:type="spellStart"/>
      <w:r>
        <w:rPr>
          <w:rFonts w:ascii="Seat Bcn" w:hAnsi="Seat Bcn"/>
          <w:b/>
          <w:sz w:val="20"/>
          <w:szCs w:val="20"/>
        </w:rPr>
        <w:t>pratiques</w:t>
      </w:r>
      <w:proofErr w:type="spellEnd"/>
    </w:p>
    <w:p w14:paraId="0CECBDE9" w14:textId="77777777" w:rsidR="002F1FAF" w:rsidRPr="005F03C7" w:rsidRDefault="002F1FAF" w:rsidP="009A416E">
      <w:pPr>
        <w:pStyle w:val="Prrafobsico"/>
        <w:ind w:left="426"/>
        <w:rPr>
          <w:rFonts w:ascii="Seat Bcn" w:hAnsi="Seat Bcn" w:cs="SeatBcn-Medium"/>
          <w:b/>
          <w:color w:val="auto"/>
          <w:spacing w:val="-1"/>
          <w:sz w:val="20"/>
          <w:szCs w:val="20"/>
          <w:lang w:val="fr-BE"/>
        </w:rPr>
      </w:pPr>
    </w:p>
    <w:p w14:paraId="713E5055" w14:textId="77777777" w:rsidR="009A416E" w:rsidRPr="00155D23" w:rsidRDefault="00155D23" w:rsidP="0052799D">
      <w:pPr>
        <w:pStyle w:val="Prrafobsico"/>
        <w:spacing w:line="240" w:lineRule="auto"/>
        <w:rPr>
          <w:rFonts w:ascii="Seat Bcn" w:hAnsi="Seat Bcn" w:cs="SeatBcn-Medium"/>
          <w:spacing w:val="-1"/>
          <w:sz w:val="20"/>
          <w:szCs w:val="20"/>
          <w:lang w:val="fr-BE"/>
        </w:rPr>
      </w:pPr>
      <w:r w:rsidRPr="00155D23">
        <w:rPr>
          <w:rFonts w:ascii="Seat Bcn" w:hAnsi="Seat Bcn"/>
          <w:sz w:val="20"/>
          <w:szCs w:val="20"/>
          <w:lang w:val="fr-BE"/>
        </w:rPr>
        <w:t>Lors de la 98</w:t>
      </w:r>
      <w:r w:rsidRPr="00155D23">
        <w:rPr>
          <w:rFonts w:ascii="Seat Bcn" w:hAnsi="Seat Bcn"/>
          <w:sz w:val="20"/>
          <w:szCs w:val="20"/>
          <w:vertAlign w:val="superscript"/>
          <w:lang w:val="fr-BE"/>
        </w:rPr>
        <w:t>e</w:t>
      </w:r>
      <w:r w:rsidRPr="00155D23">
        <w:rPr>
          <w:rFonts w:ascii="Seat Bcn" w:hAnsi="Seat Bcn"/>
          <w:sz w:val="20"/>
          <w:szCs w:val="20"/>
          <w:lang w:val="fr-BE"/>
        </w:rPr>
        <w:t xml:space="preserve"> édition du Salon de l’Automobile de Bruxelles, SEAT Import mise grandement sur la transition vers une nouvelle forme de mobilité, car la marque démocratise et rend accessibles des technologies de propulsion alternatives. Par ailleurs, les solutions de </w:t>
      </w:r>
      <w:proofErr w:type="spellStart"/>
      <w:r w:rsidRPr="00155D23">
        <w:rPr>
          <w:rFonts w:ascii="Seat Bcn" w:hAnsi="Seat Bcn"/>
          <w:sz w:val="20"/>
          <w:szCs w:val="20"/>
          <w:lang w:val="fr-BE"/>
        </w:rPr>
        <w:t>micromobilité</w:t>
      </w:r>
      <w:proofErr w:type="spellEnd"/>
      <w:r w:rsidRPr="00155D23">
        <w:rPr>
          <w:rFonts w:ascii="Seat Bcn" w:hAnsi="Seat Bcn"/>
          <w:sz w:val="20"/>
          <w:szCs w:val="20"/>
          <w:lang w:val="fr-BE"/>
        </w:rPr>
        <w:t xml:space="preserve"> de SEAT pour le futur seront commercialisées pour la ville, mais aussi pour circuler en dehors. Ces solutions seront aussi accessibles à ceux qui ne souhaitent plus posséder un véhicule, mais qui optent pour la mobilité partagée.</w:t>
      </w:r>
    </w:p>
    <w:p w14:paraId="7E9CD206" w14:textId="77777777" w:rsidR="009A416E" w:rsidRPr="00155D23" w:rsidRDefault="009A416E" w:rsidP="009A416E">
      <w:pPr>
        <w:pStyle w:val="Prrafobsico"/>
        <w:rPr>
          <w:rFonts w:ascii="Seat Bcn" w:hAnsi="Seat Bcn" w:cs="SeatBcn-Medium"/>
          <w:spacing w:val="-1"/>
          <w:sz w:val="20"/>
          <w:szCs w:val="20"/>
          <w:lang w:val="fr-BE"/>
        </w:rPr>
      </w:pPr>
    </w:p>
    <w:p w14:paraId="613227D7" w14:textId="77777777" w:rsidR="008A4A39" w:rsidRPr="008A4A39" w:rsidRDefault="008A4A39" w:rsidP="008A4A39">
      <w:pPr>
        <w:pStyle w:val="Title"/>
        <w:spacing w:before="120" w:line="240" w:lineRule="auto"/>
        <w:rPr>
          <w:rFonts w:ascii="Seat Bcn" w:hAnsi="Seat Bcn" w:cs="Calibri"/>
          <w:b/>
          <w:sz w:val="20"/>
          <w:szCs w:val="20"/>
          <w:lang w:val="fr-BE"/>
        </w:rPr>
      </w:pPr>
      <w:r w:rsidRPr="008A4A39">
        <w:rPr>
          <w:rFonts w:ascii="Seat Bcn" w:hAnsi="Seat Bcn"/>
          <w:b/>
          <w:sz w:val="20"/>
          <w:szCs w:val="20"/>
          <w:lang w:val="fr-BE"/>
        </w:rPr>
        <w:t>Des technologies de propulsion alternatives</w:t>
      </w:r>
    </w:p>
    <w:p w14:paraId="5C2F4017"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SEAT mettra l’accent sur les technologies de propulsion alternatives au Palais 11, avec notamment la Mii electric (voir plus bas), commercialisée depuis peu, qui démocratisera la mobilité électrique auprès du grand public. Associée aux solutions de recharge d’EDI, la nouvelle Mii se présente comme une citadine astucieuse à l’autonomie adaptée, qui n’émet aucune émission locale.</w:t>
      </w:r>
    </w:p>
    <w:p w14:paraId="1BBA9C28" w14:textId="3D7D7F66"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 xml:space="preserve">En outre, la Mii electric donne un aperçu de l’intensification de l’électrification de la gamme SEAT et CUPRA dans le courant de l’année 2020. La nouvelle Leon, la SEAT </w:t>
      </w:r>
      <w:proofErr w:type="spellStart"/>
      <w:r w:rsidRPr="008A4A39">
        <w:rPr>
          <w:rFonts w:ascii="Seat Bcn" w:hAnsi="Seat Bcn"/>
          <w:sz w:val="20"/>
          <w:szCs w:val="20"/>
          <w:lang w:val="fr-BE"/>
        </w:rPr>
        <w:t>Tarraco</w:t>
      </w:r>
      <w:proofErr w:type="spellEnd"/>
      <w:r w:rsidR="008443FE">
        <w:rPr>
          <w:rFonts w:ascii="Seat Bcn" w:hAnsi="Seat Bcn"/>
          <w:sz w:val="20"/>
          <w:szCs w:val="20"/>
          <w:lang w:val="fr-BE"/>
        </w:rPr>
        <w:t>,</w:t>
      </w:r>
      <w:r w:rsidR="008443FE" w:rsidRPr="008A4A39">
        <w:rPr>
          <w:rFonts w:ascii="Seat Bcn" w:hAnsi="Seat Bcn"/>
          <w:sz w:val="20"/>
          <w:szCs w:val="20"/>
          <w:lang w:val="fr-BE"/>
        </w:rPr>
        <w:t xml:space="preserve"> la CUPRA Leon</w:t>
      </w:r>
      <w:r w:rsidRPr="008A4A39">
        <w:rPr>
          <w:rFonts w:ascii="Seat Bcn" w:hAnsi="Seat Bcn"/>
          <w:sz w:val="20"/>
          <w:szCs w:val="20"/>
          <w:lang w:val="fr-BE"/>
        </w:rPr>
        <w:t xml:space="preserve"> et la CUPRA </w:t>
      </w:r>
      <w:proofErr w:type="spellStart"/>
      <w:r w:rsidRPr="008A4A39">
        <w:rPr>
          <w:rFonts w:ascii="Seat Bcn" w:hAnsi="Seat Bcn"/>
          <w:sz w:val="20"/>
          <w:szCs w:val="20"/>
          <w:lang w:val="fr-BE"/>
        </w:rPr>
        <w:t>Formentor</w:t>
      </w:r>
      <w:proofErr w:type="spellEnd"/>
      <w:r w:rsidRPr="008A4A39">
        <w:rPr>
          <w:rFonts w:ascii="Seat Bcn" w:hAnsi="Seat Bcn"/>
          <w:sz w:val="20"/>
          <w:szCs w:val="20"/>
          <w:lang w:val="fr-BE"/>
        </w:rPr>
        <w:t xml:space="preserve"> seront également commercialisées en version hybride rechargeable, alors que la SEAT el-Born est attendue pour fin 2020</w:t>
      </w:r>
      <w:r w:rsidR="006D0ABE">
        <w:rPr>
          <w:rFonts w:ascii="Seat Bcn" w:hAnsi="Seat Bcn"/>
          <w:sz w:val="20"/>
          <w:szCs w:val="20"/>
          <w:lang w:val="fr-BE"/>
        </w:rPr>
        <w:t>-début 2021</w:t>
      </w:r>
      <w:r w:rsidRPr="008A4A39">
        <w:rPr>
          <w:rFonts w:ascii="Seat Bcn" w:hAnsi="Seat Bcn"/>
          <w:sz w:val="20"/>
          <w:szCs w:val="20"/>
          <w:lang w:val="fr-BE"/>
        </w:rPr>
        <w:t>.</w:t>
      </w:r>
    </w:p>
    <w:p w14:paraId="6105704A" w14:textId="77777777" w:rsidR="008A4A39" w:rsidRPr="008A4A39" w:rsidRDefault="008A4A39" w:rsidP="008A4A39">
      <w:pPr>
        <w:pStyle w:val="Title"/>
        <w:spacing w:before="120" w:line="240" w:lineRule="auto"/>
        <w:rPr>
          <w:rFonts w:ascii="Seat Bcn" w:hAnsi="Seat Bcn"/>
          <w:sz w:val="20"/>
          <w:szCs w:val="20"/>
          <w:lang w:val="fr-BE"/>
        </w:rPr>
      </w:pPr>
      <w:r w:rsidRPr="008A4A39">
        <w:rPr>
          <w:rFonts w:ascii="Seat Bcn" w:hAnsi="Seat Bcn"/>
          <w:sz w:val="20"/>
          <w:szCs w:val="20"/>
          <w:lang w:val="fr-BE"/>
        </w:rPr>
        <w:t>La deuxième nouveauté électrique à ne pas rater sur le stand de SEAT est la SEAT Tarraco FR PHEV. Ce modèle hybride rechargeable donne une nouvelle dimension au plus grand SUV de la marque, où durabilité et prestations haut de gamme sont les maîtres-mots. Il est en effet doté d’un moteur impressionnant de 245 </w:t>
      </w:r>
      <w:proofErr w:type="spellStart"/>
      <w:r w:rsidRPr="008A4A39">
        <w:rPr>
          <w:rFonts w:ascii="Seat Bcn" w:hAnsi="Seat Bcn"/>
          <w:sz w:val="20"/>
          <w:szCs w:val="20"/>
          <w:lang w:val="fr-BE"/>
        </w:rPr>
        <w:t>ch</w:t>
      </w:r>
      <w:proofErr w:type="spellEnd"/>
      <w:r w:rsidRPr="008A4A39">
        <w:rPr>
          <w:rFonts w:ascii="Seat Bcn" w:hAnsi="Seat Bcn"/>
          <w:sz w:val="20"/>
          <w:szCs w:val="20"/>
          <w:lang w:val="fr-BE"/>
        </w:rPr>
        <w:t xml:space="preserve"> et de 400 Nm et a une autonomie électrique d’environ 50 km. Selon le cycle WLTP, il rejette moins de 50 g de CO</w:t>
      </w:r>
      <w:r w:rsidRPr="008A4A39">
        <w:rPr>
          <w:rFonts w:ascii="Seat Bcn" w:hAnsi="Seat Bcn"/>
          <w:sz w:val="20"/>
          <w:szCs w:val="20"/>
          <w:vertAlign w:val="subscript"/>
          <w:lang w:val="fr-BE"/>
        </w:rPr>
        <w:t>2</w:t>
      </w:r>
      <w:r w:rsidRPr="008A4A39">
        <w:rPr>
          <w:rFonts w:ascii="Seat Bcn" w:hAnsi="Seat Bcn"/>
          <w:sz w:val="20"/>
          <w:szCs w:val="20"/>
          <w:lang w:val="fr-BE"/>
        </w:rPr>
        <w:t>/km.</w:t>
      </w:r>
    </w:p>
    <w:p w14:paraId="28B1A4D8"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Outre sa technologie de propulsion prometteuse, ce concept introduit aussi la finition FR, qui donne une touche résolument sportive au Tarraco grâce aux passages de roue élargis, à l’imposant spoiler arrière, aux jantes spécifiques de 19 pouces et à la finition intérieure sportive.</w:t>
      </w:r>
    </w:p>
    <w:p w14:paraId="420DC3C4"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lastRenderedPageBreak/>
        <w:t xml:space="preserve">Pour tous ces modèles électriques ou à assistance électrique, EDI propose des solutions de recharge sur mesure destinées aux particuliers comme aux professionnels. Des </w:t>
      </w:r>
      <w:proofErr w:type="spellStart"/>
      <w:r w:rsidRPr="008A4A39">
        <w:rPr>
          <w:rFonts w:ascii="Seat Bcn" w:hAnsi="Seat Bcn"/>
          <w:sz w:val="20"/>
          <w:szCs w:val="20"/>
          <w:lang w:val="fr-BE"/>
        </w:rPr>
        <w:t>informants</w:t>
      </w:r>
      <w:proofErr w:type="spellEnd"/>
      <w:r w:rsidRPr="008A4A39">
        <w:rPr>
          <w:rFonts w:ascii="Seat Bcn" w:hAnsi="Seat Bcn"/>
          <w:sz w:val="20"/>
          <w:szCs w:val="20"/>
          <w:lang w:val="fr-BE"/>
        </w:rPr>
        <w:t xml:space="preserve"> spécialement formés à la recharge électrique seront présents sur le stand de SEAT.</w:t>
      </w:r>
    </w:p>
    <w:p w14:paraId="251C131E" w14:textId="77777777" w:rsidR="008A4A39" w:rsidRPr="008A4A39" w:rsidRDefault="008A4A39" w:rsidP="008A4A39">
      <w:pPr>
        <w:pStyle w:val="Title"/>
        <w:spacing w:before="120" w:line="240" w:lineRule="auto"/>
        <w:rPr>
          <w:rFonts w:ascii="Seat Bcn" w:hAnsi="Seat Bcn" w:cs="Calibri"/>
          <w:b/>
          <w:sz w:val="20"/>
          <w:szCs w:val="20"/>
          <w:lang w:val="fr-BE"/>
        </w:rPr>
      </w:pPr>
      <w:r w:rsidRPr="008A4A39">
        <w:rPr>
          <w:rFonts w:ascii="Seat Bcn" w:hAnsi="Seat Bcn"/>
          <w:b/>
          <w:sz w:val="20"/>
          <w:szCs w:val="20"/>
          <w:lang w:val="fr-BE"/>
        </w:rPr>
        <w:t>Le CNG comme alternative privilégiée</w:t>
      </w:r>
    </w:p>
    <w:p w14:paraId="4116225E"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Une autre alternative durable proposée par SEAT est le CNG. Les modèles Ibiza, Arona et Leon (5 portes et break) seront disponibles en version hybride combinant l’essence et le gaz naturel comprimé. Le CNG se démarque par son caractère écologique, qui est meilleur que celui des autres carburants fossiles et par son coût peu élevé par kilogramme.</w:t>
      </w:r>
    </w:p>
    <w:p w14:paraId="09313A08" w14:textId="4FC7234A"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 xml:space="preserve">C’est ce dernier point en particulier qui aide par exemple la SEAT Leon TGI à proposer un coût kilométrique très favorable. Pour son élection de la meilleure familiale de l’année, VAB a compté que le prix au kilomètre de la Leon </w:t>
      </w:r>
      <w:r w:rsidR="008443FE">
        <w:rPr>
          <w:rFonts w:ascii="Seat Bcn" w:hAnsi="Seat Bcn"/>
          <w:sz w:val="20"/>
          <w:szCs w:val="20"/>
          <w:lang w:val="fr-BE"/>
        </w:rPr>
        <w:t>B</w:t>
      </w:r>
      <w:r w:rsidRPr="008A4A39">
        <w:rPr>
          <w:rFonts w:ascii="Seat Bcn" w:hAnsi="Seat Bcn"/>
          <w:sz w:val="20"/>
          <w:szCs w:val="20"/>
          <w:lang w:val="fr-BE"/>
        </w:rPr>
        <w:t>reak TGI est inférieur d’au moins 12 % à celui des modèles hybrides du même segment de prix (prix catalogue jusqu’à 31 000 €). En outre, la différence se creuse encore à mesure que le nombre de kilomètres parcourus par an augmente.</w:t>
      </w:r>
    </w:p>
    <w:p w14:paraId="408BFC21"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Le CNG s’avère aussi être un laissez-passer en ville. Ces véhicules respectueux de l’environnement peuvent en effet circuler lors des alertes de smog. Par ailleurs, tous les véhicules CNG et, par extension, tous les nouveaux modèles SEAT peuvent circuler dans les zones basses émissions.</w:t>
      </w:r>
    </w:p>
    <w:p w14:paraId="555452CE" w14:textId="77777777" w:rsidR="008A4A39" w:rsidRPr="008A4A39" w:rsidRDefault="008A4A39" w:rsidP="008A4A39">
      <w:pPr>
        <w:pStyle w:val="Title"/>
        <w:spacing w:before="120" w:line="240" w:lineRule="auto"/>
        <w:rPr>
          <w:rFonts w:ascii="Seat Bcn" w:hAnsi="Seat Bcn" w:cs="Calibri"/>
          <w:b/>
          <w:sz w:val="20"/>
          <w:szCs w:val="20"/>
          <w:lang w:val="fr-BE"/>
        </w:rPr>
      </w:pPr>
      <w:r w:rsidRPr="008A4A39">
        <w:rPr>
          <w:rFonts w:ascii="Seat Bcn" w:hAnsi="Seat Bcn"/>
          <w:b/>
          <w:sz w:val="20"/>
          <w:szCs w:val="20"/>
          <w:lang w:val="fr-BE"/>
        </w:rPr>
        <w:t>Offre commerciale</w:t>
      </w:r>
    </w:p>
    <w:p w14:paraId="1EF99A5B"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Pendant la période des conditions salon, les modèles de la gamme CNG de SEAT seront par ailleurs proposés au même prix que les versions essence équivalentes. En outre, l’intégralité de la gamme CNG bénéficie d’une offre commerciale particulièrement attrayante proposée en collaboration avec DATS24 : toutes les personnes qui achèteront une SEAT CNG au Salon de l’Automobile de Bruxelles pourront tenter de remporter l’une des 7 cartes carburant DATS24 d’une valeur de 4 200 euros. Pour une consommation moyenne de 3,5 kg/100 km et 15 000 km par an, cela reviendrait à une consommation gratuite pendant environ 8 ans.</w:t>
      </w:r>
    </w:p>
    <w:p w14:paraId="68A34FA6"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Pour toute sa gamme, SEAT offre des primes de reprise très attrayantes dans le cadre des conditions salon, qui, contrairement à beaucoup d’autres marques, sont supérieures à la valeur du véhicule repris. En outre, l’édition spéciale Move!, qui rassemble les options les plus fréquemment sélectionnées pour le modèle choisi, est disponible pour presque toute la gamme. En outre, les modèles Arona, Ateca, Ibiza et Leon (5 portes et break) sont proposés dans une édition limitée sportive, qui restera fixée à 200 exemplaires.</w:t>
      </w:r>
    </w:p>
    <w:p w14:paraId="5C339527"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Les clients pourront profiter de conditions de financement avantageuses, avec un TAEG de 0 % sur toute la gamme en cas de financement classique et de 0,99 % pour ceux qui optent pour une formule d’</w:t>
      </w:r>
      <w:proofErr w:type="spellStart"/>
      <w:r w:rsidRPr="008A4A39">
        <w:rPr>
          <w:rFonts w:ascii="Seat Bcn" w:hAnsi="Seat Bcn"/>
          <w:sz w:val="20"/>
          <w:szCs w:val="20"/>
          <w:lang w:val="fr-BE"/>
        </w:rPr>
        <w:t>AutoCredit</w:t>
      </w:r>
      <w:proofErr w:type="spellEnd"/>
      <w:r w:rsidRPr="008A4A39">
        <w:rPr>
          <w:rFonts w:ascii="Seat Bcn" w:hAnsi="Seat Bcn"/>
          <w:sz w:val="20"/>
          <w:szCs w:val="20"/>
          <w:lang w:val="fr-BE"/>
        </w:rPr>
        <w:t xml:space="preserve">. </w:t>
      </w:r>
    </w:p>
    <w:p w14:paraId="41EDF10E"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 xml:space="preserve">Les personnes qui recherchent la sérénité absolue pourront quant à elles profiter d’une réduction de 20 % sur les contrats d’entretien </w:t>
      </w:r>
      <w:proofErr w:type="spellStart"/>
      <w:r w:rsidRPr="008A4A39">
        <w:rPr>
          <w:rFonts w:ascii="Seat Bcn" w:hAnsi="Seat Bcn"/>
          <w:sz w:val="20"/>
          <w:szCs w:val="20"/>
          <w:lang w:val="fr-BE"/>
        </w:rPr>
        <w:t>WeCare</w:t>
      </w:r>
      <w:proofErr w:type="spellEnd"/>
      <w:r w:rsidRPr="008A4A39">
        <w:rPr>
          <w:rFonts w:ascii="Seat Bcn" w:hAnsi="Seat Bcn"/>
          <w:sz w:val="20"/>
          <w:szCs w:val="20"/>
          <w:lang w:val="fr-BE"/>
        </w:rPr>
        <w:t>.</w:t>
      </w:r>
    </w:p>
    <w:p w14:paraId="60457189"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Enfin, les visiteurs du stand du Palais 11 pourront, pour la première fois, acheter des articles de la collection d’accessoires de SEAT et de CUPRA.</w:t>
      </w:r>
    </w:p>
    <w:p w14:paraId="63219199" w14:textId="77777777" w:rsidR="008A4A39" w:rsidRPr="008A4A39" w:rsidRDefault="008A4A39" w:rsidP="008A4A39">
      <w:pPr>
        <w:pStyle w:val="Title"/>
        <w:spacing w:before="120" w:line="240" w:lineRule="auto"/>
        <w:rPr>
          <w:rFonts w:ascii="Seat Bcn" w:hAnsi="Seat Bcn" w:cs="Calibri"/>
          <w:b/>
          <w:sz w:val="20"/>
          <w:szCs w:val="20"/>
          <w:lang w:val="fr-BE"/>
        </w:rPr>
      </w:pPr>
      <w:r w:rsidRPr="008A4A39">
        <w:rPr>
          <w:rFonts w:ascii="Seat Bcn" w:hAnsi="Seat Bcn"/>
          <w:b/>
          <w:sz w:val="20"/>
          <w:szCs w:val="20"/>
          <w:lang w:val="fr-BE"/>
        </w:rPr>
        <w:t>Le skateboard « pour les nuls » et compensation CO</w:t>
      </w:r>
      <w:r w:rsidRPr="008A4A39">
        <w:rPr>
          <w:rFonts w:ascii="Seat Bcn" w:hAnsi="Seat Bcn"/>
          <w:b/>
          <w:sz w:val="20"/>
          <w:szCs w:val="20"/>
          <w:vertAlign w:val="subscript"/>
          <w:lang w:val="fr-BE"/>
        </w:rPr>
        <w:t>2</w:t>
      </w:r>
    </w:p>
    <w:p w14:paraId="19DB8BF4"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t xml:space="preserve">Dans un </w:t>
      </w:r>
      <w:proofErr w:type="spellStart"/>
      <w:r w:rsidRPr="008A4A39">
        <w:rPr>
          <w:rFonts w:ascii="Seat Bcn" w:hAnsi="Seat Bcn"/>
          <w:sz w:val="20"/>
          <w:szCs w:val="20"/>
          <w:lang w:val="fr-BE"/>
        </w:rPr>
        <w:t>photobooth</w:t>
      </w:r>
      <w:proofErr w:type="spellEnd"/>
      <w:r w:rsidRPr="008A4A39">
        <w:rPr>
          <w:rFonts w:ascii="Seat Bcn" w:hAnsi="Seat Bcn"/>
          <w:sz w:val="20"/>
          <w:szCs w:val="20"/>
          <w:lang w:val="fr-BE"/>
        </w:rPr>
        <w:t xml:space="preserve"> spécialement prévu à cet effet, les visiteurs du stand SEAT pourront faire une photo sur un skateboard dans une « </w:t>
      </w:r>
      <w:proofErr w:type="spellStart"/>
      <w:r w:rsidRPr="008A4A39">
        <w:rPr>
          <w:rFonts w:ascii="Seat Bcn" w:hAnsi="Seat Bcn"/>
          <w:sz w:val="20"/>
          <w:szCs w:val="20"/>
          <w:lang w:val="fr-BE"/>
        </w:rPr>
        <w:t>upside-downbox</w:t>
      </w:r>
      <w:proofErr w:type="spellEnd"/>
      <w:r w:rsidRPr="008A4A39">
        <w:rPr>
          <w:rFonts w:ascii="Seat Bcn" w:hAnsi="Seat Bcn"/>
          <w:sz w:val="20"/>
          <w:szCs w:val="20"/>
          <w:lang w:val="fr-BE"/>
        </w:rPr>
        <w:t> » lors du salon. Pour un résultat saisissant qui pourra être imprimé sur place, le cliché sera pris sur un fond vert et l’image sera ensuite retournée. Même celui qui n’est jamais monté sur un skateboard pourra décorer son frigo d’une photo stylée après une visite sur le stand de SEAT.</w:t>
      </w:r>
    </w:p>
    <w:p w14:paraId="1694BC4D" w14:textId="77777777" w:rsidR="008A4A39" w:rsidRPr="008A4A39" w:rsidRDefault="008A4A39" w:rsidP="008A4A39">
      <w:pPr>
        <w:pStyle w:val="Title"/>
        <w:spacing w:before="120" w:line="240" w:lineRule="auto"/>
        <w:rPr>
          <w:rFonts w:ascii="Seat Bcn" w:hAnsi="Seat Bcn" w:cs="Calibri"/>
          <w:sz w:val="20"/>
          <w:szCs w:val="20"/>
          <w:lang w:val="fr-BE"/>
        </w:rPr>
      </w:pPr>
      <w:r w:rsidRPr="008A4A39">
        <w:rPr>
          <w:rFonts w:ascii="Seat Bcn" w:hAnsi="Seat Bcn"/>
          <w:sz w:val="20"/>
          <w:szCs w:val="20"/>
          <w:lang w:val="fr-BE"/>
        </w:rPr>
        <w:lastRenderedPageBreak/>
        <w:t>Une action de compensation de CO</w:t>
      </w:r>
      <w:r w:rsidRPr="008A4A39">
        <w:rPr>
          <w:rFonts w:ascii="Seat Bcn" w:hAnsi="Seat Bcn"/>
          <w:sz w:val="20"/>
          <w:szCs w:val="20"/>
          <w:vertAlign w:val="subscript"/>
          <w:lang w:val="fr-BE"/>
        </w:rPr>
        <w:t>2</w:t>
      </w:r>
      <w:r w:rsidRPr="008A4A39">
        <w:rPr>
          <w:rFonts w:ascii="Seat Bcn" w:hAnsi="Seat Bcn"/>
          <w:sz w:val="20"/>
          <w:szCs w:val="20"/>
          <w:lang w:val="fr-BE"/>
        </w:rPr>
        <w:t xml:space="preserve"> sera également organisée lors du salon. Les détails seront communiqués ultérieurement.</w:t>
      </w:r>
    </w:p>
    <w:p w14:paraId="63089356" w14:textId="77777777" w:rsidR="008A4A39" w:rsidRPr="006B4E45" w:rsidRDefault="008A4A39" w:rsidP="008A4A39">
      <w:pPr>
        <w:pStyle w:val="Title"/>
        <w:spacing w:before="120" w:line="240" w:lineRule="auto"/>
        <w:rPr>
          <w:rFonts w:ascii="Seat Bcn" w:hAnsi="Seat Bcn" w:cs="Calibri"/>
          <w:sz w:val="20"/>
          <w:szCs w:val="20"/>
          <w:lang w:val="fr-BE"/>
        </w:rPr>
      </w:pPr>
    </w:p>
    <w:p w14:paraId="5B094160" w14:textId="77777777" w:rsidR="008A4A39" w:rsidRPr="008A4A39" w:rsidRDefault="008A4A39" w:rsidP="008A4A39">
      <w:pPr>
        <w:pStyle w:val="Title"/>
        <w:spacing w:before="120" w:line="240" w:lineRule="auto"/>
        <w:rPr>
          <w:rFonts w:ascii="Seat Bcn" w:hAnsi="Seat Bcn" w:cs="Calibri"/>
          <w:b/>
          <w:sz w:val="20"/>
          <w:szCs w:val="20"/>
          <w:lang w:val="fr-BE"/>
        </w:rPr>
      </w:pPr>
      <w:r w:rsidRPr="008A4A39">
        <w:rPr>
          <w:rFonts w:ascii="Seat Bcn" w:hAnsi="Seat Bcn"/>
          <w:b/>
          <w:sz w:val="20"/>
          <w:szCs w:val="20"/>
          <w:lang w:val="fr-BE"/>
        </w:rPr>
        <w:t>Informations pratiques</w:t>
      </w:r>
    </w:p>
    <w:p w14:paraId="0D1DF8BD" w14:textId="77777777" w:rsidR="008A4A39" w:rsidRPr="008A4A39" w:rsidRDefault="008A4A39" w:rsidP="008A4A39">
      <w:pPr>
        <w:pStyle w:val="Title"/>
        <w:spacing w:before="0" w:after="0" w:line="240" w:lineRule="auto"/>
        <w:rPr>
          <w:rFonts w:ascii="Seat Bcn" w:hAnsi="Seat Bcn" w:cs="Calibri"/>
          <w:sz w:val="20"/>
          <w:szCs w:val="20"/>
          <w:lang w:val="fr-BE"/>
        </w:rPr>
      </w:pPr>
      <w:r w:rsidRPr="008A4A39">
        <w:rPr>
          <w:rFonts w:ascii="Seat Bcn" w:hAnsi="Seat Bcn"/>
          <w:sz w:val="20"/>
          <w:szCs w:val="20"/>
          <w:lang w:val="fr-BE"/>
        </w:rPr>
        <w:t>SEAT et CUPRA – Palais 11 – stand de 660 m²</w:t>
      </w:r>
    </w:p>
    <w:p w14:paraId="51DC1D9C" w14:textId="77777777" w:rsidR="008A4A39" w:rsidRPr="008A4A39" w:rsidRDefault="008A4A39" w:rsidP="008A4A39">
      <w:pPr>
        <w:pStyle w:val="Title"/>
        <w:spacing w:before="0" w:after="0" w:line="240" w:lineRule="auto"/>
        <w:rPr>
          <w:rFonts w:ascii="Seat Bcn" w:hAnsi="Seat Bcn" w:cs="Calibri"/>
          <w:sz w:val="20"/>
          <w:szCs w:val="20"/>
          <w:lang w:val="fr-BE"/>
        </w:rPr>
      </w:pPr>
      <w:r w:rsidRPr="008A4A39">
        <w:rPr>
          <w:rFonts w:ascii="Seat Bcn" w:hAnsi="Seat Bcn"/>
          <w:sz w:val="20"/>
          <w:szCs w:val="20"/>
          <w:lang w:val="fr-BE"/>
        </w:rPr>
        <w:t xml:space="preserve">25 </w:t>
      </w:r>
      <w:proofErr w:type="spellStart"/>
      <w:r w:rsidRPr="008A4A39">
        <w:rPr>
          <w:rFonts w:ascii="Seat Bcn" w:hAnsi="Seat Bcn"/>
          <w:sz w:val="20"/>
          <w:szCs w:val="20"/>
          <w:lang w:val="fr-BE"/>
        </w:rPr>
        <w:t>informants</w:t>
      </w:r>
      <w:proofErr w:type="spellEnd"/>
    </w:p>
    <w:p w14:paraId="0468D74C" w14:textId="77777777" w:rsidR="008A4A39" w:rsidRPr="008A4A39" w:rsidRDefault="008A4A39" w:rsidP="008A4A39">
      <w:pPr>
        <w:pStyle w:val="Title"/>
        <w:spacing w:before="0" w:after="0" w:line="240" w:lineRule="auto"/>
        <w:rPr>
          <w:rFonts w:ascii="Seat Bcn" w:hAnsi="Seat Bcn" w:cs="Calibri"/>
          <w:sz w:val="20"/>
          <w:szCs w:val="20"/>
          <w:lang w:val="fr-BE"/>
        </w:rPr>
      </w:pPr>
      <w:r w:rsidRPr="008A4A39">
        <w:rPr>
          <w:rFonts w:ascii="Seat Bcn" w:hAnsi="Seat Bcn"/>
          <w:sz w:val="20"/>
          <w:szCs w:val="20"/>
          <w:lang w:val="fr-BE"/>
        </w:rPr>
        <w:t xml:space="preserve">3 </w:t>
      </w:r>
      <w:proofErr w:type="spellStart"/>
      <w:r w:rsidRPr="008A4A39">
        <w:rPr>
          <w:rFonts w:ascii="Seat Bcn" w:hAnsi="Seat Bcn"/>
          <w:sz w:val="20"/>
          <w:szCs w:val="20"/>
          <w:lang w:val="fr-BE"/>
        </w:rPr>
        <w:t>informants</w:t>
      </w:r>
      <w:proofErr w:type="spellEnd"/>
      <w:r w:rsidRPr="008A4A39">
        <w:rPr>
          <w:rFonts w:ascii="Seat Bcn" w:hAnsi="Seat Bcn"/>
          <w:sz w:val="20"/>
          <w:szCs w:val="20"/>
          <w:lang w:val="fr-BE"/>
        </w:rPr>
        <w:t xml:space="preserve"> EDI</w:t>
      </w:r>
    </w:p>
    <w:p w14:paraId="4518281F" w14:textId="77777777" w:rsidR="008A4A39" w:rsidRPr="006B4E45" w:rsidRDefault="008A4A39" w:rsidP="008A4A39">
      <w:pPr>
        <w:pStyle w:val="Title"/>
        <w:spacing w:before="0" w:after="0" w:line="240" w:lineRule="auto"/>
        <w:rPr>
          <w:rFonts w:ascii="Seat Bcn" w:hAnsi="Seat Bcn" w:cs="Calibri"/>
          <w:b/>
          <w:sz w:val="20"/>
          <w:szCs w:val="20"/>
          <w:lang w:val="fr-BE"/>
        </w:rPr>
      </w:pPr>
    </w:p>
    <w:p w14:paraId="4AC7F8DD" w14:textId="77777777" w:rsidR="008A4A39" w:rsidRPr="006B4E45" w:rsidRDefault="008A4A39" w:rsidP="008A4A39">
      <w:pPr>
        <w:pStyle w:val="Title"/>
        <w:spacing w:before="0" w:after="0" w:line="240" w:lineRule="auto"/>
        <w:rPr>
          <w:rFonts w:ascii="Seat Bcn" w:hAnsi="Seat Bcn" w:cs="Calibri"/>
          <w:b/>
          <w:sz w:val="20"/>
          <w:szCs w:val="20"/>
          <w:lang w:val="fr-BE"/>
        </w:rPr>
      </w:pPr>
    </w:p>
    <w:p w14:paraId="74A31AB0" w14:textId="77777777" w:rsidR="008A4A39" w:rsidRPr="006B4E45" w:rsidRDefault="008A4A39" w:rsidP="008A4A39">
      <w:pPr>
        <w:spacing w:after="0" w:line="240" w:lineRule="auto"/>
        <w:rPr>
          <w:rFonts w:ascii="Seat Bcn" w:eastAsia="SimSun" w:hAnsi="Seat Bcn" w:cs="Calibri"/>
          <w:b/>
          <w:bCs/>
          <w:kern w:val="28"/>
          <w:sz w:val="20"/>
          <w:szCs w:val="20"/>
          <w:lang w:val="fr-BE" w:eastAsia="zh-CN"/>
        </w:rPr>
      </w:pPr>
    </w:p>
    <w:p w14:paraId="3043BB10" w14:textId="77777777" w:rsidR="008A4A39" w:rsidRPr="008A4A39" w:rsidRDefault="008A4A39" w:rsidP="008A4A39">
      <w:pPr>
        <w:pStyle w:val="Title"/>
        <w:spacing w:before="0" w:after="0" w:line="240" w:lineRule="auto"/>
        <w:rPr>
          <w:rFonts w:ascii="Seat Bcn" w:hAnsi="Seat Bcn" w:cs="Calibri"/>
          <w:b/>
          <w:sz w:val="20"/>
          <w:szCs w:val="20"/>
          <w:lang w:val="fr-BE"/>
        </w:rPr>
      </w:pPr>
      <w:r w:rsidRPr="008A4A39">
        <w:rPr>
          <w:rFonts w:ascii="Seat Bcn" w:hAnsi="Seat Bcn"/>
          <w:b/>
          <w:sz w:val="20"/>
          <w:szCs w:val="20"/>
          <w:lang w:val="fr-BE"/>
        </w:rPr>
        <w:t>Véhicules présents sur le stand :</w:t>
      </w:r>
    </w:p>
    <w:p w14:paraId="316C28A9" w14:textId="77777777" w:rsidR="008A4A39" w:rsidRPr="006B4E45" w:rsidRDefault="008A4A39" w:rsidP="008A4A39">
      <w:pPr>
        <w:pStyle w:val="Title"/>
        <w:spacing w:before="0" w:after="0" w:line="240" w:lineRule="auto"/>
        <w:rPr>
          <w:rFonts w:ascii="Seat Bcn" w:hAnsi="Seat Bcn" w:cs="Calibri"/>
          <w:b/>
          <w:sz w:val="20"/>
          <w:szCs w:val="20"/>
          <w:lang w:val="fr-BE"/>
        </w:rPr>
      </w:pPr>
    </w:p>
    <w:p w14:paraId="1D6098B0" w14:textId="77777777" w:rsidR="008A4A39" w:rsidRPr="006B4E45" w:rsidRDefault="008A4A39" w:rsidP="008A4A39">
      <w:pPr>
        <w:spacing w:after="0" w:line="240" w:lineRule="auto"/>
        <w:rPr>
          <w:rFonts w:ascii="Seat Bcn" w:hAnsi="Seat Bcn"/>
          <w:sz w:val="20"/>
          <w:szCs w:val="20"/>
          <w:lang w:val="en-US"/>
        </w:rPr>
      </w:pPr>
      <w:r w:rsidRPr="006B4E45">
        <w:rPr>
          <w:rFonts w:ascii="Seat Bcn" w:hAnsi="Seat Bcn"/>
          <w:sz w:val="20"/>
          <w:szCs w:val="20"/>
          <w:lang w:val="en-US"/>
        </w:rPr>
        <w:t>Mii electric Plus – 83 </w:t>
      </w:r>
      <w:proofErr w:type="spellStart"/>
      <w:r w:rsidRPr="006B4E45">
        <w:rPr>
          <w:rFonts w:ascii="Seat Bcn" w:hAnsi="Seat Bcn"/>
          <w:sz w:val="20"/>
          <w:szCs w:val="20"/>
          <w:lang w:val="en-US"/>
        </w:rPr>
        <w:t>ch</w:t>
      </w:r>
      <w:proofErr w:type="spellEnd"/>
    </w:p>
    <w:p w14:paraId="1DCE61BF" w14:textId="77777777" w:rsidR="008A4A39" w:rsidRPr="006B4E45" w:rsidRDefault="008A4A39" w:rsidP="008A4A39">
      <w:pPr>
        <w:spacing w:after="0" w:line="240" w:lineRule="auto"/>
        <w:rPr>
          <w:rFonts w:ascii="Seat Bcn" w:hAnsi="Seat Bcn"/>
          <w:sz w:val="20"/>
          <w:szCs w:val="20"/>
          <w:lang w:val="en-US"/>
        </w:rPr>
      </w:pPr>
      <w:r w:rsidRPr="006B4E45">
        <w:rPr>
          <w:rFonts w:ascii="Seat Bcn" w:hAnsi="Seat Bcn"/>
          <w:sz w:val="20"/>
          <w:szCs w:val="20"/>
          <w:lang w:val="en-US"/>
        </w:rPr>
        <w:t>Tarraco FR PHEV – 245 </w:t>
      </w:r>
      <w:proofErr w:type="spellStart"/>
      <w:r w:rsidRPr="006B4E45">
        <w:rPr>
          <w:rFonts w:ascii="Seat Bcn" w:hAnsi="Seat Bcn"/>
          <w:sz w:val="20"/>
          <w:szCs w:val="20"/>
          <w:lang w:val="en-US"/>
        </w:rPr>
        <w:t>ch</w:t>
      </w:r>
      <w:proofErr w:type="spellEnd"/>
    </w:p>
    <w:p w14:paraId="11888CA5" w14:textId="77777777" w:rsidR="008A4A39" w:rsidRPr="006B4E45" w:rsidRDefault="008A4A39" w:rsidP="008A4A39">
      <w:pPr>
        <w:spacing w:after="0" w:line="240" w:lineRule="auto"/>
        <w:rPr>
          <w:rFonts w:ascii="Seat Bcn" w:hAnsi="Seat Bcn"/>
          <w:sz w:val="20"/>
          <w:szCs w:val="20"/>
          <w:lang w:val="en-US"/>
        </w:rPr>
      </w:pPr>
    </w:p>
    <w:p w14:paraId="3E884885" w14:textId="77777777" w:rsidR="008A4A39" w:rsidRPr="006B4E45" w:rsidRDefault="008A4A39" w:rsidP="008A4A39">
      <w:pPr>
        <w:spacing w:after="0" w:line="240" w:lineRule="auto"/>
        <w:rPr>
          <w:rFonts w:ascii="Seat Bcn" w:hAnsi="Seat Bcn"/>
          <w:sz w:val="20"/>
          <w:szCs w:val="20"/>
          <w:lang w:val="en-US"/>
        </w:rPr>
      </w:pPr>
      <w:r w:rsidRPr="006B4E45">
        <w:rPr>
          <w:rFonts w:ascii="Seat Bcn" w:hAnsi="Seat Bcn"/>
          <w:sz w:val="20"/>
          <w:szCs w:val="20"/>
          <w:lang w:val="en-US"/>
        </w:rPr>
        <w:t>Arona Limited Edition - 1.0 TSI 115 </w:t>
      </w:r>
      <w:proofErr w:type="spellStart"/>
      <w:r w:rsidRPr="006B4E45">
        <w:rPr>
          <w:rFonts w:ascii="Seat Bcn" w:hAnsi="Seat Bcn"/>
          <w:sz w:val="20"/>
          <w:szCs w:val="20"/>
          <w:lang w:val="en-US"/>
        </w:rPr>
        <w:t>ch</w:t>
      </w:r>
      <w:proofErr w:type="spellEnd"/>
    </w:p>
    <w:p w14:paraId="0D52E119" w14:textId="77777777" w:rsidR="008A4A39" w:rsidRPr="006B4E45" w:rsidRDefault="008A4A39" w:rsidP="008A4A39">
      <w:pPr>
        <w:spacing w:after="0" w:line="240" w:lineRule="auto"/>
        <w:rPr>
          <w:rFonts w:ascii="Seat Bcn" w:hAnsi="Seat Bcn"/>
          <w:sz w:val="20"/>
          <w:szCs w:val="20"/>
          <w:lang w:val="en-US"/>
        </w:rPr>
      </w:pPr>
      <w:r w:rsidRPr="006B4E45">
        <w:rPr>
          <w:rFonts w:ascii="Seat Bcn" w:hAnsi="Seat Bcn"/>
          <w:sz w:val="20"/>
          <w:szCs w:val="20"/>
          <w:lang w:val="en-US"/>
        </w:rPr>
        <w:t>Arona TGI Move ! – 1.0 TGI 90 </w:t>
      </w:r>
      <w:proofErr w:type="spellStart"/>
      <w:r w:rsidRPr="006B4E45">
        <w:rPr>
          <w:rFonts w:ascii="Seat Bcn" w:hAnsi="Seat Bcn"/>
          <w:sz w:val="20"/>
          <w:szCs w:val="20"/>
          <w:lang w:val="en-US"/>
        </w:rPr>
        <w:t>ch</w:t>
      </w:r>
      <w:proofErr w:type="spellEnd"/>
      <w:r w:rsidRPr="006B4E45">
        <w:rPr>
          <w:rFonts w:ascii="Seat Bcn" w:hAnsi="Seat Bcn"/>
          <w:sz w:val="20"/>
          <w:szCs w:val="20"/>
          <w:lang w:val="en-US"/>
        </w:rPr>
        <w:t xml:space="preserve"> (CNG)</w:t>
      </w:r>
    </w:p>
    <w:p w14:paraId="3F923A33" w14:textId="77777777" w:rsidR="008A4A39" w:rsidRPr="006B4E45" w:rsidRDefault="008A4A39" w:rsidP="008A4A39">
      <w:pPr>
        <w:pStyle w:val="Title"/>
        <w:spacing w:before="0" w:after="0" w:line="240" w:lineRule="auto"/>
        <w:rPr>
          <w:rFonts w:ascii="Seat Bcn" w:hAnsi="Seat Bcn"/>
          <w:sz w:val="20"/>
          <w:szCs w:val="20"/>
          <w:lang w:val="it-IT"/>
        </w:rPr>
      </w:pPr>
      <w:r w:rsidRPr="006B4E45">
        <w:rPr>
          <w:rFonts w:ascii="Seat Bcn" w:hAnsi="Seat Bcn"/>
          <w:sz w:val="20"/>
          <w:szCs w:val="20"/>
          <w:lang w:val="it-IT"/>
        </w:rPr>
        <w:t xml:space="preserve">Ibiza </w:t>
      </w:r>
      <w:proofErr w:type="spellStart"/>
      <w:r w:rsidRPr="006B4E45">
        <w:rPr>
          <w:rFonts w:ascii="Seat Bcn" w:hAnsi="Seat Bcn"/>
          <w:sz w:val="20"/>
          <w:szCs w:val="20"/>
          <w:lang w:val="it-IT"/>
        </w:rPr>
        <w:t>Move</w:t>
      </w:r>
      <w:proofErr w:type="spellEnd"/>
      <w:r w:rsidRPr="006B4E45">
        <w:rPr>
          <w:rFonts w:ascii="Seat Bcn" w:hAnsi="Seat Bcn"/>
          <w:sz w:val="20"/>
          <w:szCs w:val="20"/>
          <w:lang w:val="it-IT"/>
        </w:rPr>
        <w:t>!  – 1.0 TSI 95 </w:t>
      </w:r>
      <w:proofErr w:type="spellStart"/>
      <w:r w:rsidRPr="006B4E45">
        <w:rPr>
          <w:rFonts w:ascii="Seat Bcn" w:hAnsi="Seat Bcn"/>
          <w:sz w:val="20"/>
          <w:szCs w:val="20"/>
          <w:lang w:val="it-IT"/>
        </w:rPr>
        <w:t>ch</w:t>
      </w:r>
      <w:proofErr w:type="spellEnd"/>
    </w:p>
    <w:p w14:paraId="67CF8041" w14:textId="77777777" w:rsidR="008A4A39" w:rsidRPr="006B4E45" w:rsidRDefault="008A4A39" w:rsidP="008A4A39">
      <w:pPr>
        <w:spacing w:after="0" w:line="240" w:lineRule="auto"/>
        <w:rPr>
          <w:rFonts w:ascii="Seat Bcn" w:hAnsi="Seat Bcn"/>
          <w:sz w:val="20"/>
          <w:szCs w:val="20"/>
          <w:lang w:val="it-IT"/>
        </w:rPr>
      </w:pPr>
      <w:r w:rsidRPr="006B4E45">
        <w:rPr>
          <w:rFonts w:ascii="Seat Bcn" w:hAnsi="Seat Bcn"/>
          <w:sz w:val="20"/>
          <w:szCs w:val="20"/>
          <w:lang w:val="it-IT"/>
        </w:rPr>
        <w:t xml:space="preserve">Leon 5 </w:t>
      </w:r>
      <w:proofErr w:type="spellStart"/>
      <w:r w:rsidRPr="006B4E45">
        <w:rPr>
          <w:rFonts w:ascii="Seat Bcn" w:hAnsi="Seat Bcn"/>
          <w:sz w:val="20"/>
          <w:szCs w:val="20"/>
          <w:lang w:val="it-IT"/>
        </w:rPr>
        <w:t>portes</w:t>
      </w:r>
      <w:proofErr w:type="spellEnd"/>
      <w:r w:rsidRPr="006B4E45">
        <w:rPr>
          <w:rFonts w:ascii="Seat Bcn" w:hAnsi="Seat Bcn"/>
          <w:sz w:val="20"/>
          <w:szCs w:val="20"/>
          <w:lang w:val="it-IT"/>
        </w:rPr>
        <w:t xml:space="preserve"> Ultimate FR+ – 1.5 TSI 150 </w:t>
      </w:r>
      <w:proofErr w:type="spellStart"/>
      <w:r w:rsidRPr="006B4E45">
        <w:rPr>
          <w:rFonts w:ascii="Seat Bcn" w:hAnsi="Seat Bcn"/>
          <w:sz w:val="20"/>
          <w:szCs w:val="20"/>
          <w:lang w:val="it-IT"/>
        </w:rPr>
        <w:t>ch</w:t>
      </w:r>
      <w:proofErr w:type="spellEnd"/>
    </w:p>
    <w:p w14:paraId="1E7833A1" w14:textId="77777777" w:rsidR="008A4A39" w:rsidRPr="006B4E45" w:rsidRDefault="008A4A39" w:rsidP="008A4A39">
      <w:pPr>
        <w:spacing w:after="0" w:line="240" w:lineRule="auto"/>
        <w:rPr>
          <w:rFonts w:ascii="Seat Bcn" w:hAnsi="Seat Bcn"/>
          <w:sz w:val="20"/>
          <w:szCs w:val="20"/>
          <w:lang w:val="en-US"/>
        </w:rPr>
      </w:pPr>
      <w:r w:rsidRPr="006B4E45">
        <w:rPr>
          <w:rFonts w:ascii="Seat Bcn" w:hAnsi="Seat Bcn"/>
          <w:sz w:val="20"/>
          <w:szCs w:val="20"/>
          <w:lang w:val="en-US"/>
        </w:rPr>
        <w:t>Ateca Move! – 1.0 TSI 115 </w:t>
      </w:r>
      <w:proofErr w:type="spellStart"/>
      <w:r w:rsidRPr="006B4E45">
        <w:rPr>
          <w:rFonts w:ascii="Seat Bcn" w:hAnsi="Seat Bcn"/>
          <w:sz w:val="20"/>
          <w:szCs w:val="20"/>
          <w:lang w:val="en-US"/>
        </w:rPr>
        <w:t>ch</w:t>
      </w:r>
      <w:proofErr w:type="spellEnd"/>
    </w:p>
    <w:p w14:paraId="04615E31" w14:textId="77777777" w:rsidR="008A4A39" w:rsidRPr="006B4E45" w:rsidRDefault="008A4A39" w:rsidP="008A4A39">
      <w:pPr>
        <w:spacing w:after="0" w:line="240" w:lineRule="auto"/>
        <w:rPr>
          <w:rFonts w:ascii="Seat Bcn" w:hAnsi="Seat Bcn"/>
          <w:sz w:val="20"/>
          <w:szCs w:val="20"/>
          <w:lang w:val="en-US"/>
        </w:rPr>
      </w:pPr>
      <w:r w:rsidRPr="006B4E45">
        <w:rPr>
          <w:rFonts w:ascii="Seat Bcn" w:hAnsi="Seat Bcn"/>
          <w:sz w:val="20"/>
          <w:szCs w:val="20"/>
          <w:lang w:val="en-US"/>
        </w:rPr>
        <w:t>Ateca FR Limited Edition – 1.5 TSI 150 </w:t>
      </w:r>
      <w:proofErr w:type="spellStart"/>
      <w:r w:rsidRPr="006B4E45">
        <w:rPr>
          <w:rFonts w:ascii="Seat Bcn" w:hAnsi="Seat Bcn"/>
          <w:sz w:val="20"/>
          <w:szCs w:val="20"/>
          <w:lang w:val="en-US"/>
        </w:rPr>
        <w:t>ch</w:t>
      </w:r>
      <w:proofErr w:type="spellEnd"/>
    </w:p>
    <w:p w14:paraId="266721D8" w14:textId="77777777" w:rsidR="008A4A39" w:rsidRPr="006B4E45" w:rsidRDefault="008A4A39" w:rsidP="008A4A39">
      <w:pPr>
        <w:spacing w:after="0" w:line="240" w:lineRule="auto"/>
        <w:rPr>
          <w:rFonts w:ascii="Seat Bcn" w:hAnsi="Seat Bcn"/>
          <w:sz w:val="20"/>
          <w:szCs w:val="20"/>
          <w:lang w:val="it-IT"/>
        </w:rPr>
      </w:pPr>
      <w:proofErr w:type="spellStart"/>
      <w:r w:rsidRPr="006B4E45">
        <w:rPr>
          <w:rFonts w:ascii="Seat Bcn" w:hAnsi="Seat Bcn"/>
          <w:sz w:val="20"/>
          <w:szCs w:val="20"/>
          <w:lang w:val="it-IT"/>
        </w:rPr>
        <w:t>Tarraco</w:t>
      </w:r>
      <w:proofErr w:type="spellEnd"/>
      <w:r w:rsidRPr="006B4E45">
        <w:rPr>
          <w:rFonts w:ascii="Seat Bcn" w:hAnsi="Seat Bcn"/>
          <w:sz w:val="20"/>
          <w:szCs w:val="20"/>
          <w:lang w:val="it-IT"/>
        </w:rPr>
        <w:t xml:space="preserve"> </w:t>
      </w:r>
      <w:proofErr w:type="spellStart"/>
      <w:r w:rsidRPr="006B4E45">
        <w:rPr>
          <w:rFonts w:ascii="Seat Bcn" w:hAnsi="Seat Bcn"/>
          <w:sz w:val="20"/>
          <w:szCs w:val="20"/>
          <w:lang w:val="it-IT"/>
        </w:rPr>
        <w:t>Xcellence</w:t>
      </w:r>
      <w:proofErr w:type="spellEnd"/>
      <w:r w:rsidRPr="006B4E45">
        <w:rPr>
          <w:rFonts w:ascii="Seat Bcn" w:hAnsi="Seat Bcn"/>
          <w:sz w:val="20"/>
          <w:szCs w:val="20"/>
          <w:lang w:val="it-IT"/>
        </w:rPr>
        <w:t xml:space="preserve"> – 2.0 TDI 150 </w:t>
      </w:r>
      <w:proofErr w:type="spellStart"/>
      <w:r w:rsidRPr="006B4E45">
        <w:rPr>
          <w:rFonts w:ascii="Seat Bcn" w:hAnsi="Seat Bcn"/>
          <w:sz w:val="20"/>
          <w:szCs w:val="20"/>
          <w:lang w:val="it-IT"/>
        </w:rPr>
        <w:t>ch</w:t>
      </w:r>
      <w:proofErr w:type="spellEnd"/>
    </w:p>
    <w:p w14:paraId="5D8A1D1B" w14:textId="77777777" w:rsidR="008A4A39" w:rsidRPr="006B4E45" w:rsidRDefault="008A4A39" w:rsidP="008A4A39">
      <w:pPr>
        <w:spacing w:after="0" w:line="240" w:lineRule="auto"/>
        <w:rPr>
          <w:rFonts w:ascii="Seat Bcn" w:hAnsi="Seat Bcn"/>
          <w:sz w:val="20"/>
          <w:szCs w:val="20"/>
          <w:lang w:val="it-IT"/>
        </w:rPr>
      </w:pPr>
    </w:p>
    <w:p w14:paraId="168B7325" w14:textId="77777777" w:rsidR="008A4A39" w:rsidRPr="006B4E45" w:rsidRDefault="008A4A39" w:rsidP="008A4A39">
      <w:pPr>
        <w:spacing w:after="0" w:line="240" w:lineRule="auto"/>
        <w:rPr>
          <w:rFonts w:ascii="Seat Bcn" w:hAnsi="Seat Bcn"/>
          <w:sz w:val="20"/>
          <w:szCs w:val="20"/>
          <w:lang w:val="it-IT"/>
        </w:rPr>
      </w:pPr>
      <w:r w:rsidRPr="006B4E45">
        <w:rPr>
          <w:rFonts w:ascii="Seat Bcn" w:hAnsi="Seat Bcn"/>
          <w:sz w:val="20"/>
          <w:szCs w:val="20"/>
          <w:lang w:val="it-IT"/>
        </w:rPr>
        <w:t>Cupra Ateca – 2.0 TSI 300 </w:t>
      </w:r>
      <w:proofErr w:type="spellStart"/>
      <w:r w:rsidRPr="006B4E45">
        <w:rPr>
          <w:rFonts w:ascii="Seat Bcn" w:hAnsi="Seat Bcn"/>
          <w:sz w:val="20"/>
          <w:szCs w:val="20"/>
          <w:lang w:val="it-IT"/>
        </w:rPr>
        <w:t>ch</w:t>
      </w:r>
      <w:proofErr w:type="spellEnd"/>
    </w:p>
    <w:p w14:paraId="7ECD2037" w14:textId="77777777" w:rsidR="008A4A39" w:rsidRPr="006B4E45" w:rsidRDefault="008A4A39" w:rsidP="008A4A39">
      <w:pPr>
        <w:spacing w:after="0" w:line="240" w:lineRule="auto"/>
        <w:rPr>
          <w:rFonts w:ascii="Seat Bcn" w:hAnsi="Seat Bcn"/>
          <w:sz w:val="20"/>
          <w:szCs w:val="20"/>
          <w:lang w:val="it-IT"/>
        </w:rPr>
      </w:pPr>
      <w:r w:rsidRPr="006B4E45">
        <w:rPr>
          <w:rFonts w:ascii="Seat Bcn" w:hAnsi="Seat Bcn"/>
          <w:sz w:val="20"/>
          <w:szCs w:val="20"/>
          <w:lang w:val="it-IT"/>
        </w:rPr>
        <w:t>Leon break Cupra – 2.0 TSI 300 </w:t>
      </w:r>
      <w:proofErr w:type="spellStart"/>
      <w:r w:rsidRPr="006B4E45">
        <w:rPr>
          <w:rFonts w:ascii="Seat Bcn" w:hAnsi="Seat Bcn"/>
          <w:sz w:val="20"/>
          <w:szCs w:val="20"/>
          <w:lang w:val="it-IT"/>
        </w:rPr>
        <w:t>ch</w:t>
      </w:r>
      <w:proofErr w:type="spellEnd"/>
    </w:p>
    <w:p w14:paraId="1E59CCA7" w14:textId="77777777" w:rsidR="008A4A39" w:rsidRPr="006B4E45" w:rsidRDefault="008A4A39" w:rsidP="008A4A39">
      <w:pPr>
        <w:spacing w:after="0" w:line="240" w:lineRule="auto"/>
        <w:rPr>
          <w:rFonts w:ascii="Seat Bcn" w:hAnsi="Seat Bcn"/>
          <w:sz w:val="20"/>
          <w:szCs w:val="20"/>
          <w:lang w:val="it-IT"/>
        </w:rPr>
      </w:pPr>
    </w:p>
    <w:p w14:paraId="760CE115" w14:textId="46FC86BF" w:rsidR="008A4A39" w:rsidRPr="0052799D" w:rsidRDefault="008443FE" w:rsidP="008A4A39">
      <w:pPr>
        <w:spacing w:after="0" w:line="240" w:lineRule="auto"/>
        <w:rPr>
          <w:rFonts w:ascii="Seat Bcn" w:hAnsi="Seat Bcn"/>
          <w:sz w:val="20"/>
          <w:szCs w:val="20"/>
          <w:lang w:val="it-IT"/>
        </w:rPr>
      </w:pPr>
      <w:r w:rsidRPr="0052799D">
        <w:rPr>
          <w:rFonts w:ascii="Seat Bcn" w:hAnsi="Seat Bcn"/>
          <w:sz w:val="20"/>
          <w:szCs w:val="20"/>
          <w:lang w:val="it-IT"/>
        </w:rPr>
        <w:t>E</w:t>
      </w:r>
      <w:r w:rsidR="008A4A39" w:rsidRPr="0052799D">
        <w:rPr>
          <w:rFonts w:ascii="Seat Bcn" w:hAnsi="Seat Bcn"/>
          <w:sz w:val="20"/>
          <w:szCs w:val="20"/>
          <w:lang w:val="it-IT"/>
        </w:rPr>
        <w:t xml:space="preserve">XS </w:t>
      </w:r>
      <w:proofErr w:type="spellStart"/>
      <w:r w:rsidR="008A4A39" w:rsidRPr="0052799D">
        <w:rPr>
          <w:rFonts w:ascii="Seat Bcn" w:hAnsi="Seat Bcn"/>
          <w:sz w:val="20"/>
          <w:szCs w:val="20"/>
          <w:lang w:val="it-IT"/>
        </w:rPr>
        <w:t>Kickscooter</w:t>
      </w:r>
      <w:proofErr w:type="spellEnd"/>
    </w:p>
    <w:p w14:paraId="6723C83B" w14:textId="77777777" w:rsidR="008A4A39" w:rsidRPr="0052799D" w:rsidRDefault="008A4A39">
      <w:pPr>
        <w:spacing w:after="0" w:line="240" w:lineRule="auto"/>
        <w:rPr>
          <w:rFonts w:ascii="Seat Bcn" w:hAnsi="Seat Bcn" w:cs="SeatBcn-Medium"/>
          <w:color w:val="000000"/>
          <w:spacing w:val="-1"/>
          <w:sz w:val="20"/>
          <w:szCs w:val="20"/>
          <w:lang w:val="it-IT" w:eastAsia="es-ES"/>
        </w:rPr>
      </w:pPr>
      <w:r w:rsidRPr="0052799D">
        <w:rPr>
          <w:rFonts w:ascii="Seat Bcn" w:hAnsi="Seat Bcn" w:cs="SeatBcn-Medium"/>
          <w:color w:val="000000"/>
          <w:spacing w:val="-1"/>
          <w:szCs w:val="20"/>
          <w:lang w:val="it-IT" w:eastAsia="es-ES"/>
        </w:rPr>
        <w:br w:type="page"/>
      </w:r>
    </w:p>
    <w:p w14:paraId="62C564F6" w14:textId="77777777" w:rsidR="00DA67B0" w:rsidRPr="00DA67B0" w:rsidRDefault="00DA67B0" w:rsidP="00DA67B0">
      <w:pPr>
        <w:pStyle w:val="Title"/>
        <w:spacing w:before="120" w:line="240" w:lineRule="auto"/>
        <w:rPr>
          <w:rFonts w:ascii="Seat Bcn" w:eastAsiaTheme="minorEastAsia" w:hAnsi="Seat Bcn" w:cs="Times New Roman"/>
          <w:b/>
          <w:bCs w:val="0"/>
          <w:kern w:val="0"/>
          <w:sz w:val="36"/>
          <w:szCs w:val="36"/>
          <w:lang w:val="fr-BE"/>
        </w:rPr>
      </w:pPr>
      <w:r w:rsidRPr="00DA67B0">
        <w:rPr>
          <w:rFonts w:ascii="Seat Bcn" w:hAnsi="Seat Bcn"/>
          <w:b/>
          <w:sz w:val="36"/>
          <w:szCs w:val="36"/>
          <w:lang w:val="fr-BE"/>
        </w:rPr>
        <w:lastRenderedPageBreak/>
        <w:t>Augmentation constante des ventes de SEAT et de CUPRA</w:t>
      </w:r>
    </w:p>
    <w:p w14:paraId="49BF0FED" w14:textId="77777777" w:rsidR="00DA67B0" w:rsidRPr="00DA67B0" w:rsidRDefault="00DA67B0" w:rsidP="00DA67B0">
      <w:pPr>
        <w:pStyle w:val="Prrafobsico"/>
        <w:numPr>
          <w:ilvl w:val="0"/>
          <w:numId w:val="1"/>
        </w:numPr>
        <w:ind w:left="426" w:hanging="284"/>
        <w:rPr>
          <w:rFonts w:ascii="Seat Bcn" w:hAnsi="Seat Bcn" w:cs="SeatBcn-Medium"/>
          <w:b/>
          <w:color w:val="000000" w:themeColor="text1"/>
          <w:spacing w:val="-1"/>
          <w:sz w:val="20"/>
          <w:szCs w:val="20"/>
          <w:lang w:val="fr-BE"/>
        </w:rPr>
      </w:pPr>
      <w:r w:rsidRPr="00DA67B0">
        <w:rPr>
          <w:rFonts w:ascii="Seat Bcn" w:hAnsi="Seat Bcn"/>
          <w:b/>
          <w:sz w:val="20"/>
          <w:szCs w:val="20"/>
          <w:lang w:val="fr-BE"/>
        </w:rPr>
        <w:t>Avec 542 800 véhicules vendus au cours des 11 premiers mois de 2019, SEAT enregistre une augmentation de 10,3 % par rapport à 2018, année record</w:t>
      </w:r>
    </w:p>
    <w:p w14:paraId="41D2D9C7" w14:textId="77777777" w:rsidR="00DA67B0" w:rsidRPr="00DA67B0" w:rsidRDefault="00DA67B0" w:rsidP="00DA67B0">
      <w:pPr>
        <w:pStyle w:val="Prrafobsico"/>
        <w:numPr>
          <w:ilvl w:val="0"/>
          <w:numId w:val="1"/>
        </w:numPr>
        <w:ind w:left="426" w:hanging="284"/>
        <w:rPr>
          <w:rFonts w:ascii="Seat Bcn" w:hAnsi="Seat Bcn" w:cs="SeatBcn-Medium"/>
          <w:b/>
          <w:color w:val="auto"/>
          <w:spacing w:val="-1"/>
          <w:sz w:val="20"/>
          <w:szCs w:val="20"/>
          <w:lang w:val="fr-BE"/>
        </w:rPr>
      </w:pPr>
      <w:r w:rsidRPr="00DA67B0">
        <w:rPr>
          <w:rFonts w:ascii="Seat Bcn" w:hAnsi="Seat Bcn"/>
          <w:b/>
          <w:sz w:val="20"/>
          <w:szCs w:val="20"/>
          <w:lang w:val="fr-BE"/>
        </w:rPr>
        <w:t>Les ventes de CUPRA dans le monde ont augmenté de 74 % entre janvier et novembre</w:t>
      </w:r>
    </w:p>
    <w:p w14:paraId="50F98999" w14:textId="77777777" w:rsidR="00DA67B0" w:rsidRPr="00DA67B0" w:rsidRDefault="00DA67B0" w:rsidP="00DA67B0">
      <w:pPr>
        <w:pStyle w:val="Prrafobsico"/>
        <w:numPr>
          <w:ilvl w:val="0"/>
          <w:numId w:val="1"/>
        </w:numPr>
        <w:ind w:left="426" w:hanging="284"/>
        <w:rPr>
          <w:rFonts w:ascii="Seat Bcn" w:hAnsi="Seat Bcn" w:cs="SeatBcn-Medium"/>
          <w:b/>
          <w:color w:val="auto"/>
          <w:spacing w:val="-1"/>
          <w:sz w:val="20"/>
          <w:szCs w:val="20"/>
          <w:lang w:val="fr-BE"/>
        </w:rPr>
      </w:pPr>
      <w:r w:rsidRPr="00DA67B0">
        <w:rPr>
          <w:rFonts w:ascii="Seat Bcn" w:hAnsi="Seat Bcn"/>
          <w:b/>
          <w:sz w:val="20"/>
          <w:szCs w:val="20"/>
          <w:lang w:val="fr-BE"/>
        </w:rPr>
        <w:t>SEAT fait toujours partie des entreprises à la plus forte croissance sur le marché belge</w:t>
      </w:r>
    </w:p>
    <w:p w14:paraId="1020986A" w14:textId="77777777" w:rsidR="00DA67B0" w:rsidRPr="00DA67B0" w:rsidRDefault="00DA67B0" w:rsidP="00DA67B0">
      <w:pPr>
        <w:pStyle w:val="Prrafobsico"/>
        <w:numPr>
          <w:ilvl w:val="0"/>
          <w:numId w:val="1"/>
        </w:numPr>
        <w:ind w:left="426" w:hanging="284"/>
        <w:rPr>
          <w:rFonts w:ascii="Seat Bcn" w:hAnsi="Seat Bcn" w:cs="SeatBcn-Medium"/>
          <w:b/>
          <w:spacing w:val="-1"/>
          <w:sz w:val="20"/>
          <w:szCs w:val="20"/>
          <w:lang w:val="fr-BE"/>
        </w:rPr>
      </w:pPr>
      <w:r w:rsidRPr="00DA67B0">
        <w:rPr>
          <w:rFonts w:ascii="Seat Bcn" w:hAnsi="Seat Bcn"/>
          <w:b/>
          <w:sz w:val="20"/>
          <w:szCs w:val="20"/>
          <w:lang w:val="fr-BE"/>
        </w:rPr>
        <w:t>SEAT Import a atteint son objectif d’écouler 10 000 unités pour la fin novembre, ce qui représente une part de marché de 2 %</w:t>
      </w:r>
    </w:p>
    <w:p w14:paraId="4D83C837" w14:textId="77777777" w:rsidR="00DA67B0" w:rsidRPr="00DA67B0" w:rsidRDefault="00DA67B0" w:rsidP="00DA67B0">
      <w:pPr>
        <w:pStyle w:val="Prrafobsico"/>
        <w:numPr>
          <w:ilvl w:val="0"/>
          <w:numId w:val="1"/>
        </w:numPr>
        <w:ind w:left="426" w:hanging="284"/>
        <w:rPr>
          <w:rFonts w:ascii="Seat Bcn" w:hAnsi="Seat Bcn" w:cs="SeatBcn-Medium"/>
          <w:b/>
          <w:spacing w:val="-1"/>
          <w:sz w:val="20"/>
          <w:szCs w:val="20"/>
          <w:lang w:val="fr-BE"/>
        </w:rPr>
      </w:pPr>
      <w:r w:rsidRPr="00DA67B0">
        <w:rPr>
          <w:rFonts w:ascii="Seat Bcn" w:hAnsi="Seat Bcn"/>
          <w:b/>
          <w:sz w:val="20"/>
          <w:szCs w:val="20"/>
          <w:lang w:val="fr-BE"/>
        </w:rPr>
        <w:t>Lancement de la plate-forme de vente en ligne pour les véhicules de stock</w:t>
      </w:r>
    </w:p>
    <w:p w14:paraId="53A4B82D" w14:textId="77777777" w:rsidR="00DA67B0" w:rsidRPr="006B4E45" w:rsidRDefault="00DA67B0" w:rsidP="00DA67B0">
      <w:pPr>
        <w:pStyle w:val="Prrafobsico"/>
        <w:ind w:left="426"/>
        <w:rPr>
          <w:rFonts w:ascii="Seat Bcn" w:hAnsi="Seat Bcn" w:cs="SeatBcn-Medium"/>
          <w:b/>
          <w:color w:val="auto"/>
          <w:spacing w:val="-1"/>
          <w:sz w:val="20"/>
          <w:szCs w:val="20"/>
          <w:lang w:val="fr-BE"/>
        </w:rPr>
      </w:pPr>
    </w:p>
    <w:p w14:paraId="713A7A26" w14:textId="77777777" w:rsidR="00433A7B" w:rsidRPr="00B75866" w:rsidRDefault="00DA67B0" w:rsidP="00DA67B0">
      <w:pPr>
        <w:pStyle w:val="Boilerplate"/>
        <w:spacing w:line="288" w:lineRule="auto"/>
        <w:rPr>
          <w:rFonts w:ascii="Seat Bcn" w:eastAsiaTheme="minorEastAsia" w:hAnsi="Seat Bcn" w:cs="SeatBcn-Medium"/>
          <w:color w:val="auto"/>
          <w:spacing w:val="-1"/>
          <w:szCs w:val="20"/>
          <w:lang w:val="fr-BE" w:eastAsia="es-ES"/>
        </w:rPr>
      </w:pPr>
      <w:r w:rsidRPr="00B75866">
        <w:rPr>
          <w:rFonts w:ascii="Seat Bcn" w:hAnsi="Seat Bcn"/>
          <w:color w:val="auto"/>
          <w:szCs w:val="20"/>
          <w:lang w:val="fr-BE"/>
        </w:rPr>
        <w:t>Pour la deuxième année consécutive, SEAT a enregistré des chiffres record dans l’histoire commerciale de la marque. Depuis le début de 2019 jusqu’à la fin novembre, l’entreprise a vendu 542 800 véhicules dans le monde, contre 517 600 pour toute l’année 2018. Depuis le début de l’année, CUPRA a déjà écoulé 22 800 voitures, soit 74 % de plus qu’en 2018.</w:t>
      </w:r>
    </w:p>
    <w:p w14:paraId="6B6D01E8" w14:textId="77777777" w:rsidR="00DA67B0" w:rsidRPr="00B75866" w:rsidRDefault="00DA67B0" w:rsidP="00D56A40">
      <w:pPr>
        <w:pStyle w:val="Boilerplate"/>
        <w:spacing w:line="288" w:lineRule="auto"/>
        <w:rPr>
          <w:rFonts w:ascii="Seat Bcn" w:eastAsiaTheme="minorEastAsia" w:hAnsi="Seat Bcn" w:cs="SeatBcn-Medium"/>
          <w:color w:val="auto"/>
          <w:spacing w:val="-1"/>
          <w:szCs w:val="20"/>
          <w:lang w:val="fr-BE" w:eastAsia="es-ES"/>
        </w:rPr>
      </w:pPr>
    </w:p>
    <w:p w14:paraId="4FEF1618" w14:textId="77777777" w:rsidR="002B5374" w:rsidRPr="002B5374" w:rsidRDefault="002B5374" w:rsidP="002B5374">
      <w:pPr>
        <w:rPr>
          <w:rFonts w:ascii="Seat Bcn" w:hAnsi="Seat Bcn"/>
          <w:sz w:val="20"/>
          <w:szCs w:val="20"/>
          <w:lang w:val="fr-BE"/>
        </w:rPr>
      </w:pPr>
      <w:r w:rsidRPr="002B5374">
        <w:rPr>
          <w:rFonts w:ascii="Seat Bcn" w:hAnsi="Seat Bcn"/>
          <w:sz w:val="20"/>
          <w:szCs w:val="20"/>
          <w:lang w:val="fr-BE"/>
        </w:rPr>
        <w:t>Les grands marchés tels que l’Allemagne, le Royaume-Uni, la France, l’Italie et l’Autriche ont enregistré petit à petit des résultats particulièrement positifs, mais de plus petits marchés, comme la Suède et le Danemark, ont affiché une croissance spectaculaire.</w:t>
      </w:r>
    </w:p>
    <w:p w14:paraId="222F7774" w14:textId="77777777" w:rsidR="002B5374" w:rsidRPr="002B5374" w:rsidRDefault="002B5374" w:rsidP="002B5374">
      <w:pPr>
        <w:rPr>
          <w:rFonts w:ascii="Seat Bcn" w:hAnsi="Seat Bcn"/>
          <w:sz w:val="20"/>
          <w:szCs w:val="20"/>
          <w:lang w:val="fr-BE"/>
        </w:rPr>
      </w:pPr>
      <w:bookmarkStart w:id="1" w:name="_Hlk21350321"/>
      <w:r w:rsidRPr="002B5374">
        <w:rPr>
          <w:rFonts w:ascii="Seat Bcn" w:hAnsi="Seat Bcn"/>
          <w:sz w:val="20"/>
          <w:szCs w:val="20"/>
          <w:lang w:val="fr-BE"/>
        </w:rPr>
        <w:t xml:space="preserve">En Belgique aussi, les chiffres de croissance et de vente pour SEAT sont remarquables. </w:t>
      </w:r>
      <w:r w:rsidRPr="002B5374">
        <w:rPr>
          <w:rFonts w:ascii="Seat Bcn" w:hAnsi="Seat Bcn"/>
          <w:b/>
          <w:sz w:val="20"/>
          <w:szCs w:val="20"/>
          <w:lang w:val="fr-BE"/>
        </w:rPr>
        <w:t>« Fin novembre, le compteur chez SEAT Import affichait xx xxx immatriculations de véhicule. Nous avons donc atteint notre objectif ambitieux de 10 000 véhicules vendus pour la fin novembre »</w:t>
      </w:r>
      <w:r w:rsidRPr="002B5374">
        <w:rPr>
          <w:rFonts w:ascii="Seat Bcn" w:hAnsi="Seat Bcn"/>
          <w:sz w:val="20"/>
          <w:szCs w:val="20"/>
          <w:lang w:val="fr-BE"/>
        </w:rPr>
        <w:t xml:space="preserve">, explique Gert Van </w:t>
      </w:r>
      <w:proofErr w:type="spellStart"/>
      <w:r w:rsidRPr="002B5374">
        <w:rPr>
          <w:rFonts w:ascii="Seat Bcn" w:hAnsi="Seat Bcn"/>
          <w:sz w:val="20"/>
          <w:szCs w:val="20"/>
          <w:lang w:val="fr-BE"/>
        </w:rPr>
        <w:t>Leeuw</w:t>
      </w:r>
      <w:proofErr w:type="spellEnd"/>
      <w:r w:rsidRPr="002B5374">
        <w:rPr>
          <w:rFonts w:ascii="Seat Bcn" w:hAnsi="Seat Bcn"/>
          <w:sz w:val="20"/>
          <w:szCs w:val="20"/>
          <w:lang w:val="fr-BE"/>
        </w:rPr>
        <w:t xml:space="preserve">, directeur de SEAT Import. </w:t>
      </w:r>
      <w:r w:rsidRPr="002B5374">
        <w:rPr>
          <w:rFonts w:ascii="Seat Bcn" w:hAnsi="Seat Bcn"/>
          <w:b/>
          <w:sz w:val="20"/>
          <w:szCs w:val="20"/>
          <w:lang w:val="fr-BE"/>
        </w:rPr>
        <w:t xml:space="preserve">« Sur un marché automobile en perte de vitesse, nous tablons sur une part de marché de </w:t>
      </w:r>
      <w:proofErr w:type="spellStart"/>
      <w:r w:rsidRPr="002B5374">
        <w:rPr>
          <w:rFonts w:ascii="Seat Bcn" w:hAnsi="Seat Bcn"/>
          <w:b/>
          <w:sz w:val="20"/>
          <w:szCs w:val="20"/>
          <w:lang w:val="fr-BE"/>
        </w:rPr>
        <w:t>x,xx</w:t>
      </w:r>
      <w:proofErr w:type="spellEnd"/>
      <w:r w:rsidRPr="002B5374">
        <w:rPr>
          <w:rFonts w:ascii="Seat Bcn" w:hAnsi="Seat Bcn"/>
          <w:b/>
          <w:sz w:val="20"/>
          <w:szCs w:val="20"/>
          <w:lang w:val="fr-BE"/>
        </w:rPr>
        <w:t> %. Par rapport à 2018, cela correspond à une hausse de près de x %. Nous sommes ainsi l’une des marques à la croissance la plus rapide sur le marché belge. En 2020, nous sommes décidés à poursuivre ces tendances grâce à la révision et à l’élargissement des deux gammes de marque, mais surtout aussi grâce à un large éventail de technologies de propulsion alternatives allant des modèles CNG aux véhicules 100 % électriques en passant par les voitures hybrides rechargeables. »</w:t>
      </w:r>
    </w:p>
    <w:p w14:paraId="120663BA" w14:textId="77777777" w:rsidR="002B5374" w:rsidRPr="002B5374" w:rsidRDefault="002B5374" w:rsidP="002B5374">
      <w:pPr>
        <w:pStyle w:val="Prrafobsico"/>
        <w:rPr>
          <w:rFonts w:ascii="Seat Bcn" w:hAnsi="Seat Bcn"/>
          <w:sz w:val="20"/>
          <w:szCs w:val="20"/>
          <w:lang w:val="fr-BE"/>
        </w:rPr>
      </w:pPr>
      <w:r w:rsidRPr="002B5374">
        <w:rPr>
          <w:rFonts w:ascii="Seat Bcn" w:hAnsi="Seat Bcn"/>
          <w:sz w:val="20"/>
          <w:szCs w:val="20"/>
          <w:lang w:val="fr-BE"/>
        </w:rPr>
        <w:t xml:space="preserve">Ce qui est en revanche remarquable pour la Belgique, c’est que </w:t>
      </w:r>
      <w:proofErr w:type="spellStart"/>
      <w:r w:rsidRPr="002B5374">
        <w:rPr>
          <w:rFonts w:ascii="Seat Bcn" w:hAnsi="Seat Bcn"/>
          <w:sz w:val="20"/>
          <w:szCs w:val="20"/>
          <w:lang w:val="fr-BE"/>
        </w:rPr>
        <w:t>x,xx</w:t>
      </w:r>
      <w:proofErr w:type="spellEnd"/>
      <w:r w:rsidRPr="002B5374">
        <w:rPr>
          <w:rFonts w:ascii="Seat Bcn" w:hAnsi="Seat Bcn"/>
          <w:sz w:val="20"/>
          <w:szCs w:val="20"/>
          <w:lang w:val="fr-BE"/>
        </w:rPr>
        <w:t> % des nouvelles SEAT immatriculées roulent au CNG. La carburant privilégié est toutefois toujours l’essence (</w:t>
      </w:r>
      <w:proofErr w:type="spellStart"/>
      <w:r w:rsidRPr="002B5374">
        <w:rPr>
          <w:rFonts w:ascii="Seat Bcn" w:hAnsi="Seat Bcn"/>
          <w:sz w:val="20"/>
          <w:szCs w:val="20"/>
          <w:lang w:val="fr-BE"/>
        </w:rPr>
        <w:t>xx,xx</w:t>
      </w:r>
      <w:proofErr w:type="spellEnd"/>
      <w:r w:rsidRPr="002B5374">
        <w:rPr>
          <w:rFonts w:ascii="Seat Bcn" w:hAnsi="Seat Bcn"/>
          <w:sz w:val="20"/>
          <w:szCs w:val="20"/>
          <w:lang w:val="fr-BE"/>
        </w:rPr>
        <w:t xml:space="preserve"> %). La part du diesel est de </w:t>
      </w:r>
      <w:proofErr w:type="spellStart"/>
      <w:r w:rsidRPr="002B5374">
        <w:rPr>
          <w:rFonts w:ascii="Seat Bcn" w:hAnsi="Seat Bcn"/>
          <w:sz w:val="20"/>
          <w:szCs w:val="20"/>
          <w:lang w:val="fr-BE"/>
        </w:rPr>
        <w:t>xx,xx</w:t>
      </w:r>
      <w:proofErr w:type="spellEnd"/>
      <w:r w:rsidRPr="002B5374">
        <w:rPr>
          <w:rFonts w:ascii="Seat Bcn" w:hAnsi="Seat Bcn"/>
          <w:sz w:val="20"/>
          <w:szCs w:val="20"/>
          <w:lang w:val="fr-BE"/>
        </w:rPr>
        <w:t xml:space="preserve"> %. Les SUV enregistrent également de très bons résultats, ce qui est habituel chez SEAT : avec </w:t>
      </w:r>
      <w:proofErr w:type="spellStart"/>
      <w:r w:rsidRPr="002B5374">
        <w:rPr>
          <w:rFonts w:ascii="Seat Bcn" w:hAnsi="Seat Bcn"/>
          <w:sz w:val="20"/>
          <w:szCs w:val="20"/>
          <w:lang w:val="fr-BE"/>
        </w:rPr>
        <w:t>xx,xx</w:t>
      </w:r>
      <w:proofErr w:type="spellEnd"/>
      <w:r w:rsidRPr="002B5374">
        <w:rPr>
          <w:rFonts w:ascii="Seat Bcn" w:hAnsi="Seat Bcn"/>
          <w:sz w:val="20"/>
          <w:szCs w:val="20"/>
          <w:lang w:val="fr-BE"/>
        </w:rPr>
        <w:t xml:space="preserve"> %, ils représentent la majorité des ventes de SEAT en Belgique. </w:t>
      </w:r>
      <w:r w:rsidRPr="002B5374">
        <w:rPr>
          <w:rFonts w:ascii="Seat Bcn" w:hAnsi="Seat Bcn"/>
          <w:b/>
          <w:sz w:val="20"/>
          <w:szCs w:val="20"/>
          <w:lang w:val="fr-BE"/>
        </w:rPr>
        <w:t>« En Belgique, notre SUV urbain est le plus populaire »</w:t>
      </w:r>
      <w:r w:rsidRPr="002B5374">
        <w:rPr>
          <w:rFonts w:ascii="Seat Bcn" w:hAnsi="Seat Bcn"/>
          <w:sz w:val="20"/>
          <w:szCs w:val="20"/>
          <w:lang w:val="fr-BE"/>
        </w:rPr>
        <w:t xml:space="preserve">, précise Gert Van </w:t>
      </w:r>
      <w:proofErr w:type="spellStart"/>
      <w:r w:rsidRPr="002B5374">
        <w:rPr>
          <w:rFonts w:ascii="Seat Bcn" w:hAnsi="Seat Bcn"/>
          <w:sz w:val="20"/>
          <w:szCs w:val="20"/>
          <w:lang w:val="fr-BE"/>
        </w:rPr>
        <w:t>Leeuw</w:t>
      </w:r>
      <w:proofErr w:type="spellEnd"/>
      <w:r w:rsidRPr="002B5374">
        <w:rPr>
          <w:rFonts w:ascii="Seat Bcn" w:hAnsi="Seat Bcn"/>
          <w:sz w:val="20"/>
          <w:szCs w:val="20"/>
          <w:lang w:val="fr-BE"/>
        </w:rPr>
        <w:t xml:space="preserve">. </w:t>
      </w:r>
      <w:r w:rsidRPr="002B5374">
        <w:rPr>
          <w:rFonts w:ascii="Seat Bcn" w:hAnsi="Seat Bcn"/>
          <w:b/>
          <w:sz w:val="20"/>
          <w:szCs w:val="20"/>
          <w:lang w:val="fr-BE"/>
        </w:rPr>
        <w:t>« Un peu plus de 1 SUV sur 3 est un Arona. Suivent ensuite l’Ibiza (</w:t>
      </w:r>
      <w:proofErr w:type="spellStart"/>
      <w:r w:rsidRPr="002B5374">
        <w:rPr>
          <w:rFonts w:ascii="Seat Bcn" w:hAnsi="Seat Bcn"/>
          <w:b/>
          <w:sz w:val="20"/>
          <w:szCs w:val="20"/>
          <w:lang w:val="fr-BE"/>
        </w:rPr>
        <w:t>xx,x</w:t>
      </w:r>
      <w:proofErr w:type="spellEnd"/>
      <w:r w:rsidRPr="002B5374">
        <w:rPr>
          <w:rFonts w:ascii="Seat Bcn" w:hAnsi="Seat Bcn"/>
          <w:b/>
          <w:sz w:val="20"/>
          <w:szCs w:val="20"/>
          <w:lang w:val="fr-BE"/>
        </w:rPr>
        <w:t> %) et l’</w:t>
      </w:r>
      <w:proofErr w:type="spellStart"/>
      <w:r w:rsidRPr="002B5374">
        <w:rPr>
          <w:rFonts w:ascii="Seat Bcn" w:hAnsi="Seat Bcn"/>
          <w:b/>
          <w:sz w:val="20"/>
          <w:szCs w:val="20"/>
          <w:lang w:val="fr-BE"/>
        </w:rPr>
        <w:t>Ateca</w:t>
      </w:r>
      <w:proofErr w:type="spellEnd"/>
      <w:r w:rsidRPr="002B5374">
        <w:rPr>
          <w:rFonts w:ascii="Seat Bcn" w:hAnsi="Seat Bcn"/>
          <w:b/>
          <w:sz w:val="20"/>
          <w:szCs w:val="20"/>
          <w:lang w:val="fr-BE"/>
        </w:rPr>
        <w:t xml:space="preserve"> (</w:t>
      </w:r>
      <w:proofErr w:type="spellStart"/>
      <w:r w:rsidRPr="002B5374">
        <w:rPr>
          <w:rFonts w:ascii="Seat Bcn" w:hAnsi="Seat Bcn"/>
          <w:b/>
          <w:sz w:val="20"/>
          <w:szCs w:val="20"/>
          <w:lang w:val="fr-BE"/>
        </w:rPr>
        <w:t>xx,x</w:t>
      </w:r>
      <w:proofErr w:type="spellEnd"/>
      <w:r w:rsidRPr="002B5374">
        <w:rPr>
          <w:rFonts w:ascii="Seat Bcn" w:hAnsi="Seat Bcn"/>
          <w:b/>
          <w:sz w:val="20"/>
          <w:szCs w:val="20"/>
          <w:lang w:val="fr-BE"/>
        </w:rPr>
        <w:t xml:space="preserve"> %). </w:t>
      </w:r>
      <w:proofErr w:type="spellStart"/>
      <w:r w:rsidRPr="002B5374">
        <w:rPr>
          <w:rFonts w:ascii="Seat Bcn" w:hAnsi="Seat Bcn"/>
          <w:b/>
          <w:sz w:val="20"/>
          <w:szCs w:val="20"/>
          <w:lang w:val="fr-BE"/>
        </w:rPr>
        <w:t>xx,xx</w:t>
      </w:r>
      <w:proofErr w:type="spellEnd"/>
      <w:r w:rsidRPr="002B5374">
        <w:rPr>
          <w:rFonts w:ascii="Seat Bcn" w:hAnsi="Seat Bcn"/>
          <w:b/>
          <w:sz w:val="20"/>
          <w:szCs w:val="20"/>
          <w:lang w:val="fr-BE"/>
        </w:rPr>
        <w:t xml:space="preserve"> % de nos ventes sont pour le marché </w:t>
      </w:r>
      <w:proofErr w:type="spellStart"/>
      <w:r w:rsidRPr="002B5374">
        <w:rPr>
          <w:rFonts w:ascii="Seat Bcn" w:hAnsi="Seat Bcn"/>
          <w:b/>
          <w:sz w:val="20"/>
          <w:szCs w:val="20"/>
          <w:lang w:val="fr-BE"/>
        </w:rPr>
        <w:t>fleet</w:t>
      </w:r>
      <w:proofErr w:type="spellEnd"/>
      <w:r w:rsidRPr="002B5374">
        <w:rPr>
          <w:rFonts w:ascii="Seat Bcn" w:hAnsi="Seat Bcn"/>
          <w:b/>
          <w:sz w:val="20"/>
          <w:szCs w:val="20"/>
          <w:lang w:val="fr-BE"/>
        </w:rPr>
        <w:t>. »</w:t>
      </w:r>
      <w:bookmarkEnd w:id="1"/>
    </w:p>
    <w:p w14:paraId="1A2C8E18" w14:textId="77777777" w:rsidR="002B5374" w:rsidRPr="006B4E45" w:rsidRDefault="002B5374" w:rsidP="002B5374">
      <w:pPr>
        <w:pStyle w:val="Prrafobsico"/>
        <w:rPr>
          <w:rFonts w:ascii="Seat Bcn" w:hAnsi="Seat Bcn"/>
          <w:sz w:val="20"/>
          <w:szCs w:val="20"/>
          <w:lang w:val="fr-BE"/>
        </w:rPr>
      </w:pPr>
    </w:p>
    <w:p w14:paraId="3A53F90C" w14:textId="77777777" w:rsidR="002B5374" w:rsidRPr="002B5374" w:rsidRDefault="002B5374" w:rsidP="002B5374">
      <w:pPr>
        <w:pStyle w:val="Prrafobsico"/>
        <w:rPr>
          <w:rFonts w:ascii="Seat Bcn" w:hAnsi="Seat Bcn"/>
          <w:sz w:val="20"/>
          <w:szCs w:val="20"/>
          <w:lang w:val="fr-BE"/>
        </w:rPr>
      </w:pPr>
      <w:r w:rsidRPr="002B5374">
        <w:rPr>
          <w:rFonts w:ascii="Seat Bcn" w:hAnsi="Seat Bcn"/>
          <w:sz w:val="20"/>
          <w:szCs w:val="20"/>
          <w:lang w:val="fr-BE"/>
        </w:rPr>
        <w:t xml:space="preserve">Enfin, SEAT Import vient tout juste de lancer sa plate-forme de vente en ligne. Celle-ci permet aux clients d’effectuer en ligne tout le processus de vente, y compris les éventuels financements. Gert Van </w:t>
      </w:r>
      <w:proofErr w:type="spellStart"/>
      <w:r w:rsidRPr="002B5374">
        <w:rPr>
          <w:rFonts w:ascii="Seat Bcn" w:hAnsi="Seat Bcn"/>
          <w:sz w:val="20"/>
          <w:szCs w:val="20"/>
          <w:lang w:val="fr-BE"/>
        </w:rPr>
        <w:t>Leeuw</w:t>
      </w:r>
      <w:proofErr w:type="spellEnd"/>
      <w:r w:rsidRPr="002B5374">
        <w:rPr>
          <w:rFonts w:ascii="Seat Bcn" w:hAnsi="Seat Bcn"/>
          <w:sz w:val="20"/>
          <w:szCs w:val="20"/>
          <w:lang w:val="fr-BE"/>
        </w:rPr>
        <w:t xml:space="preserve"> a déclaré : </w:t>
      </w:r>
      <w:r w:rsidRPr="002B5374">
        <w:rPr>
          <w:rFonts w:ascii="Seat Bcn" w:hAnsi="Seat Bcn"/>
          <w:b/>
          <w:sz w:val="20"/>
          <w:szCs w:val="20"/>
          <w:lang w:val="fr-BE"/>
        </w:rPr>
        <w:t xml:space="preserve">« La vente en ligne d’une voiture ne fait absolument pas partie des mœurs de notre pays, mais c’est une tendance que nous voulons suivre dès le premier instant. Nous sommes convaincus que les clients de </w:t>
      </w:r>
      <w:r w:rsidRPr="002B5374">
        <w:rPr>
          <w:rFonts w:ascii="Seat Bcn" w:hAnsi="Seat Bcn"/>
          <w:b/>
          <w:sz w:val="20"/>
          <w:szCs w:val="20"/>
          <w:lang w:val="fr-BE"/>
        </w:rPr>
        <w:lastRenderedPageBreak/>
        <w:t>demain et d’après-demain franchiront plus facilement le pas d’obtenir leurs solutions de mobilité de manière numérique. »</w:t>
      </w:r>
    </w:p>
    <w:p w14:paraId="42862264" w14:textId="77777777" w:rsidR="002B5374" w:rsidRDefault="002B5374">
      <w:pPr>
        <w:spacing w:after="0" w:line="240" w:lineRule="auto"/>
        <w:rPr>
          <w:rFonts w:ascii="Seat Bcn" w:hAnsi="Seat Bcn" w:cs="SeatBcn-Medium"/>
          <w:spacing w:val="-1"/>
          <w:sz w:val="20"/>
          <w:szCs w:val="20"/>
          <w:lang w:val="fr-BE" w:eastAsia="es-ES"/>
        </w:rPr>
      </w:pPr>
      <w:r>
        <w:rPr>
          <w:rFonts w:ascii="Seat Bcn" w:hAnsi="Seat Bcn" w:cs="SeatBcn-Medium"/>
          <w:spacing w:val="-1"/>
          <w:sz w:val="20"/>
          <w:szCs w:val="20"/>
          <w:lang w:val="fr-BE"/>
        </w:rPr>
        <w:br w:type="page"/>
      </w:r>
    </w:p>
    <w:p w14:paraId="2EE238C9" w14:textId="77777777" w:rsidR="002B5374" w:rsidRPr="002B5374" w:rsidRDefault="002B5374" w:rsidP="002B5374">
      <w:pPr>
        <w:pStyle w:val="Title"/>
        <w:spacing w:before="120" w:line="240" w:lineRule="auto"/>
        <w:rPr>
          <w:rFonts w:ascii="Seat Bcn" w:eastAsiaTheme="minorEastAsia" w:hAnsi="Seat Bcn" w:cs="Times New Roman"/>
          <w:b/>
          <w:bCs w:val="0"/>
          <w:kern w:val="0"/>
          <w:sz w:val="36"/>
          <w:szCs w:val="36"/>
          <w:lang w:val="fr-BE"/>
        </w:rPr>
      </w:pPr>
      <w:r w:rsidRPr="002B5374">
        <w:rPr>
          <w:rFonts w:ascii="Seat Bcn" w:hAnsi="Seat Bcn"/>
          <w:b/>
          <w:sz w:val="36"/>
          <w:szCs w:val="36"/>
          <w:lang w:val="fr-BE"/>
        </w:rPr>
        <w:lastRenderedPageBreak/>
        <w:t xml:space="preserve">Modernisation des deux gammes de marque en 2020 </w:t>
      </w:r>
    </w:p>
    <w:p w14:paraId="37A9446C" w14:textId="77777777" w:rsidR="002B5374" w:rsidRPr="002B5374" w:rsidRDefault="002B5374" w:rsidP="002B5374">
      <w:pPr>
        <w:pStyle w:val="Prrafobsico"/>
        <w:numPr>
          <w:ilvl w:val="0"/>
          <w:numId w:val="1"/>
        </w:numPr>
        <w:ind w:left="426" w:hanging="284"/>
        <w:rPr>
          <w:rFonts w:ascii="Seat Bcn" w:hAnsi="Seat Bcn" w:cs="SeatBcn-Medium"/>
          <w:b/>
          <w:color w:val="000000" w:themeColor="text1"/>
          <w:spacing w:val="-1"/>
          <w:sz w:val="20"/>
          <w:szCs w:val="20"/>
          <w:lang w:val="fr-BE"/>
        </w:rPr>
      </w:pPr>
      <w:r w:rsidRPr="002B5374">
        <w:rPr>
          <w:rFonts w:ascii="Seat Bcn" w:hAnsi="Seat Bcn"/>
          <w:b/>
          <w:sz w:val="20"/>
          <w:szCs w:val="20"/>
          <w:lang w:val="fr-BE"/>
        </w:rPr>
        <w:t>La SEAT Mii electric est le tout premier modèle entièrement électrique de SEAT, et rend la technologie abordable</w:t>
      </w:r>
    </w:p>
    <w:p w14:paraId="73B2AF0F" w14:textId="77777777" w:rsidR="002B5374" w:rsidRPr="002B5374" w:rsidRDefault="002B5374" w:rsidP="002B5374">
      <w:pPr>
        <w:pStyle w:val="Prrafobsico"/>
        <w:numPr>
          <w:ilvl w:val="0"/>
          <w:numId w:val="1"/>
        </w:numPr>
        <w:ind w:left="426" w:hanging="284"/>
        <w:rPr>
          <w:rFonts w:ascii="Seat Bcn" w:hAnsi="Seat Bcn" w:cs="SeatBcn-Medium"/>
          <w:b/>
          <w:spacing w:val="-1"/>
          <w:sz w:val="20"/>
          <w:szCs w:val="20"/>
          <w:lang w:val="fr-BE"/>
        </w:rPr>
      </w:pPr>
      <w:r w:rsidRPr="002B5374">
        <w:rPr>
          <w:rFonts w:ascii="Seat Bcn" w:hAnsi="Seat Bcn"/>
          <w:b/>
          <w:sz w:val="20"/>
          <w:szCs w:val="20"/>
          <w:lang w:val="fr-BE"/>
        </w:rPr>
        <w:t>Cette citadine entièrement électrique propose de nombreuses options de rechargement pour permettre à la batterie de retrouver 80 % de sa capacité en à peine 1 heure (40 kW en courant continu)</w:t>
      </w:r>
    </w:p>
    <w:p w14:paraId="28F2CBC3" w14:textId="77777777" w:rsidR="002B5374" w:rsidRPr="002B5374" w:rsidRDefault="002B5374" w:rsidP="002B5374">
      <w:pPr>
        <w:pStyle w:val="Prrafobsico"/>
        <w:numPr>
          <w:ilvl w:val="0"/>
          <w:numId w:val="1"/>
        </w:numPr>
        <w:ind w:left="426" w:hanging="284"/>
        <w:rPr>
          <w:rFonts w:ascii="Seat Bcn" w:hAnsi="Seat Bcn" w:cs="SeatBcn-Medium"/>
          <w:b/>
          <w:spacing w:val="-1"/>
          <w:sz w:val="20"/>
          <w:szCs w:val="20"/>
          <w:lang w:val="fr-BE"/>
        </w:rPr>
      </w:pPr>
      <w:r w:rsidRPr="002B5374">
        <w:rPr>
          <w:rFonts w:ascii="Seat Bcn" w:hAnsi="Seat Bcn"/>
          <w:b/>
          <w:sz w:val="20"/>
          <w:szCs w:val="20"/>
          <w:lang w:val="fr-BE"/>
        </w:rPr>
        <w:t>La SEAT Mii electric pose les fondations pour accueillir davantage de modèles dans la famille dans le futur</w:t>
      </w:r>
    </w:p>
    <w:p w14:paraId="057FAE51" w14:textId="77777777" w:rsidR="002B5374" w:rsidRPr="002B5374" w:rsidRDefault="002B5374" w:rsidP="002B5374">
      <w:pPr>
        <w:pStyle w:val="Prrafobsico"/>
        <w:numPr>
          <w:ilvl w:val="0"/>
          <w:numId w:val="1"/>
        </w:numPr>
        <w:ind w:left="426" w:hanging="284"/>
        <w:rPr>
          <w:rFonts w:ascii="Seat Bcn" w:hAnsi="Seat Bcn" w:cs="SeatBcn-Medium"/>
          <w:b/>
          <w:spacing w:val="-1"/>
          <w:sz w:val="20"/>
          <w:szCs w:val="20"/>
          <w:lang w:val="fr-BE"/>
        </w:rPr>
      </w:pPr>
      <w:r w:rsidRPr="002B5374">
        <w:rPr>
          <w:rFonts w:ascii="Seat Bcn" w:hAnsi="Seat Bcn"/>
          <w:b/>
          <w:sz w:val="20"/>
          <w:szCs w:val="20"/>
          <w:lang w:val="fr-BE"/>
        </w:rPr>
        <w:t>Un grand nombre de nouveaux modèles chez SEAT et CUPRA en 2020</w:t>
      </w:r>
    </w:p>
    <w:p w14:paraId="0E4F0EEE" w14:textId="77777777" w:rsidR="002B5374" w:rsidRPr="006B4E45" w:rsidRDefault="002B5374" w:rsidP="002B5374">
      <w:pPr>
        <w:pStyle w:val="Prrafobsico"/>
        <w:ind w:left="426"/>
        <w:rPr>
          <w:rFonts w:ascii="Seat Bcn" w:hAnsi="Seat Bcn" w:cs="SeatBcn-Medium"/>
          <w:b/>
          <w:color w:val="auto"/>
          <w:spacing w:val="-1"/>
          <w:sz w:val="20"/>
          <w:szCs w:val="20"/>
          <w:lang w:val="fr-BE"/>
        </w:rPr>
      </w:pPr>
    </w:p>
    <w:p w14:paraId="09FC681A"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Ce n’est pas un secret que 2020 sera une année clé pour les marques SEAT et CUPRA. Non seulement la gamme de chacune d’entre elles sera renouvelée et enrichie dans une large mesure l’année prochaine, mais l’électrification avancée de l’offre prendra aussi forme en 2020.</w:t>
      </w:r>
    </w:p>
    <w:p w14:paraId="3332644B"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Le marché des véhicules électrifiés se développe rapidement, car les consommateurs voient les avantages de la transition des carburants traditionnels vers des solutions plus durables. SEAT suit cette évolution en développant des modèles répondant aux exigences de ce marché dynamique et en constante mutation, tout en garantissant une mobilité durable. L’électricité est au cœur de ces développements passionnants.</w:t>
      </w:r>
    </w:p>
    <w:p w14:paraId="2F3E6997"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 xml:space="preserve">SEAT a lancé son offensive électrique en présentant la Mii electric, un modèle permettant d’avoir accès à la technologie de propulsion la plus moderne tout en offrant un maximum de dynamisme, un style séduisant et des niveaux de connectivité inédits. La Mii electric est prête à relever les défis de la ville et à répondre aux besoins d’une nouvelle génération de clients. Il s’agit de la toute première SEAT de série entièrement électrique. Elle pose les fondations des modèles électriques et hybrides rechargeables qui arriveront dans un avenir proche ainsi que de la SEAT el-Born 100 % électrique, des variantes hybrides rechargeables des Tarraco et Leon, et des variantes hautes performances hybrides rechargeables des CUPRA </w:t>
      </w:r>
      <w:proofErr w:type="spellStart"/>
      <w:r w:rsidRPr="002B5374">
        <w:rPr>
          <w:rFonts w:ascii="Seat Bcn" w:hAnsi="Seat Bcn"/>
          <w:sz w:val="20"/>
          <w:szCs w:val="20"/>
          <w:lang w:val="fr-BE"/>
        </w:rPr>
        <w:t>Formentor</w:t>
      </w:r>
      <w:proofErr w:type="spellEnd"/>
      <w:r w:rsidRPr="002B5374">
        <w:rPr>
          <w:rFonts w:ascii="Seat Bcn" w:hAnsi="Seat Bcn"/>
          <w:sz w:val="20"/>
          <w:szCs w:val="20"/>
          <w:lang w:val="fr-BE"/>
        </w:rPr>
        <w:t xml:space="preserve"> et CUPRA Leon.</w:t>
      </w:r>
    </w:p>
    <w:p w14:paraId="08657F41" w14:textId="77777777" w:rsidR="002B5374" w:rsidRPr="002B5374" w:rsidRDefault="002B5374" w:rsidP="002B5374">
      <w:pPr>
        <w:rPr>
          <w:rFonts w:ascii="Seat Bcn" w:hAnsi="Seat Bcn" w:cs="Calibri"/>
          <w:b/>
          <w:sz w:val="20"/>
          <w:szCs w:val="20"/>
          <w:lang w:val="fr-BE"/>
        </w:rPr>
      </w:pPr>
      <w:r w:rsidRPr="002B5374">
        <w:rPr>
          <w:rFonts w:ascii="Seat Bcn" w:hAnsi="Seat Bcn"/>
          <w:b/>
          <w:sz w:val="20"/>
          <w:szCs w:val="20"/>
          <w:lang w:val="fr-BE"/>
        </w:rPr>
        <w:t>Entièrement électrique et abordable : la Mii electric</w:t>
      </w:r>
    </w:p>
    <w:p w14:paraId="38CF9956"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Jusqu’à la fin de l’année, les deux versions d’équipement de la Mii electric profiteront en Région flamande d’un subside de 4 000 euros si la commande est enregistrée avant le 31 décembre 2019 et si la livraison a lieu avant le 31 octobre 2020. Avec les actions commerciales de SEAT Import offrant jusqu’à 3 000 euros d’avantage dans le cas d’une reprise, le prix de base de la mobilité électrique s’élève à 14 190 euros. Le prix catalogue de la Mii electric (21 190 euros) et de la Mii electric plus (22 290 euros) est très concurrentiel en Belgique vu l’équipement de base et rend la transition vers l’électrique encore plus abordable.</w:t>
      </w:r>
    </w:p>
    <w:p w14:paraId="0F3A3EFA"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 xml:space="preserve">La Mii electric dispose ainsi de série des lève-vitres électriques à l’avant, de l’ESP, du dispositif de contrôle de pression des pneus, du verrouillage central, d’un système d’immobilisation ainsi que d’airbags rideaux et latéraux. La finition de base intègre aussi le système de climatisation </w:t>
      </w:r>
      <w:proofErr w:type="spellStart"/>
      <w:r w:rsidRPr="002B5374">
        <w:rPr>
          <w:rFonts w:ascii="Seat Bcn" w:hAnsi="Seat Bcn"/>
          <w:sz w:val="20"/>
          <w:szCs w:val="20"/>
          <w:lang w:val="fr-BE"/>
        </w:rPr>
        <w:t>Climatronic</w:t>
      </w:r>
      <w:proofErr w:type="spellEnd"/>
      <w:r w:rsidRPr="002B5374">
        <w:rPr>
          <w:rFonts w:ascii="Seat Bcn" w:hAnsi="Seat Bcn"/>
          <w:sz w:val="20"/>
          <w:szCs w:val="20"/>
          <w:lang w:val="fr-BE"/>
        </w:rPr>
        <w:t xml:space="preserve">, le Lane Assist, le rappel des panneaux routiers, l’aide au démarrage en côte et les modes de conduite SEAT (Normal, Eco et Eco+). La Mii electric est donc très bien équipée. Elle dispose aussi de série du système SEAT CONNECT et d’un câble Mode 3 permettant le </w:t>
      </w:r>
      <w:r w:rsidRPr="002B5374">
        <w:rPr>
          <w:rFonts w:ascii="Seat Bcn" w:hAnsi="Seat Bcn"/>
          <w:sz w:val="20"/>
          <w:szCs w:val="20"/>
          <w:lang w:val="fr-BE"/>
        </w:rPr>
        <w:lastRenderedPageBreak/>
        <w:t xml:space="preserve">rechargement via une </w:t>
      </w:r>
      <w:proofErr w:type="spellStart"/>
      <w:r w:rsidRPr="002B5374">
        <w:rPr>
          <w:rFonts w:ascii="Seat Bcn" w:hAnsi="Seat Bcn"/>
          <w:sz w:val="20"/>
          <w:szCs w:val="20"/>
          <w:lang w:val="fr-BE"/>
        </w:rPr>
        <w:t>wallbox</w:t>
      </w:r>
      <w:proofErr w:type="spellEnd"/>
      <w:r w:rsidRPr="002B5374">
        <w:rPr>
          <w:rFonts w:ascii="Seat Bcn" w:hAnsi="Seat Bcn"/>
          <w:sz w:val="20"/>
          <w:szCs w:val="20"/>
          <w:lang w:val="fr-BE"/>
        </w:rPr>
        <w:t xml:space="preserve"> ou l’infrastructure publique. En Belgique, la finition de base comprend en plus les packs d’options Garage, </w:t>
      </w:r>
      <w:proofErr w:type="spellStart"/>
      <w:r w:rsidRPr="002B5374">
        <w:rPr>
          <w:rFonts w:ascii="Seat Bcn" w:hAnsi="Seat Bcn"/>
          <w:sz w:val="20"/>
          <w:szCs w:val="20"/>
          <w:lang w:val="fr-BE"/>
        </w:rPr>
        <w:t>Below</w:t>
      </w:r>
      <w:proofErr w:type="spellEnd"/>
      <w:r w:rsidRPr="002B5374">
        <w:rPr>
          <w:rFonts w:ascii="Seat Bcn" w:hAnsi="Seat Bcn"/>
          <w:sz w:val="20"/>
          <w:szCs w:val="20"/>
          <w:lang w:val="fr-BE"/>
        </w:rPr>
        <w:t xml:space="preserve"> </w:t>
      </w:r>
      <w:proofErr w:type="spellStart"/>
      <w:r w:rsidRPr="002B5374">
        <w:rPr>
          <w:rFonts w:ascii="Seat Bcn" w:hAnsi="Seat Bcn"/>
          <w:sz w:val="20"/>
          <w:szCs w:val="20"/>
          <w:lang w:val="fr-BE"/>
        </w:rPr>
        <w:t>Zero</w:t>
      </w:r>
      <w:proofErr w:type="spellEnd"/>
      <w:r w:rsidRPr="002B5374">
        <w:rPr>
          <w:rFonts w:ascii="Seat Bcn" w:hAnsi="Seat Bcn"/>
          <w:sz w:val="20"/>
          <w:szCs w:val="20"/>
          <w:lang w:val="fr-BE"/>
        </w:rPr>
        <w:t xml:space="preserve"> et Fast.</w:t>
      </w:r>
    </w:p>
    <w:p w14:paraId="488EC247"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 xml:space="preserve">Le pack Garage inclut des radars de recul, le régulateur de vitesse et l’éclairage d’ambiance. Pour sa part, le pack </w:t>
      </w:r>
      <w:proofErr w:type="spellStart"/>
      <w:r w:rsidRPr="002B5374">
        <w:rPr>
          <w:rFonts w:ascii="Seat Bcn" w:hAnsi="Seat Bcn"/>
          <w:sz w:val="20"/>
          <w:szCs w:val="20"/>
          <w:lang w:val="fr-BE"/>
        </w:rPr>
        <w:t>Below</w:t>
      </w:r>
      <w:proofErr w:type="spellEnd"/>
      <w:r w:rsidRPr="002B5374">
        <w:rPr>
          <w:rFonts w:ascii="Seat Bcn" w:hAnsi="Seat Bcn"/>
          <w:sz w:val="20"/>
          <w:szCs w:val="20"/>
          <w:lang w:val="fr-BE"/>
        </w:rPr>
        <w:t xml:space="preserve"> </w:t>
      </w:r>
      <w:proofErr w:type="spellStart"/>
      <w:r w:rsidRPr="002B5374">
        <w:rPr>
          <w:rFonts w:ascii="Seat Bcn" w:hAnsi="Seat Bcn"/>
          <w:sz w:val="20"/>
          <w:szCs w:val="20"/>
          <w:lang w:val="fr-BE"/>
        </w:rPr>
        <w:t>Zero</w:t>
      </w:r>
      <w:proofErr w:type="spellEnd"/>
      <w:r w:rsidRPr="002B5374">
        <w:rPr>
          <w:rFonts w:ascii="Seat Bcn" w:hAnsi="Seat Bcn"/>
          <w:sz w:val="20"/>
          <w:szCs w:val="20"/>
          <w:lang w:val="fr-BE"/>
        </w:rPr>
        <w:t xml:space="preserve"> comprend les sièges avant chauffants, les rétroviseurs extérieurs électriques chauffants, un pare-brise chauffant et un capteur de pluie/luminosité/</w:t>
      </w:r>
      <w:proofErr w:type="spellStart"/>
      <w:r w:rsidRPr="002B5374">
        <w:rPr>
          <w:rFonts w:ascii="Seat Bcn" w:hAnsi="Seat Bcn"/>
          <w:sz w:val="20"/>
          <w:szCs w:val="20"/>
          <w:lang w:val="fr-BE"/>
        </w:rPr>
        <w:t>coming</w:t>
      </w:r>
      <w:proofErr w:type="spellEnd"/>
      <w:r w:rsidRPr="002B5374">
        <w:rPr>
          <w:rFonts w:ascii="Seat Bcn" w:hAnsi="Seat Bcn"/>
          <w:sz w:val="20"/>
          <w:szCs w:val="20"/>
          <w:lang w:val="fr-BE"/>
        </w:rPr>
        <w:t xml:space="preserve"> home. Quant au pack Fast, il permet d’avoir accès à la recharge rapide en courant continu grâce à une capacité de recharge de 40 kW.</w:t>
      </w:r>
    </w:p>
    <w:p w14:paraId="27C0063F"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De son côté, la Mii electric Plus dispose en outre de jantes en alliage léger de 16 pouces, de vitres arrière teintées, d’un pack intérieur cuir noir (volant, levier de vitesses et frein à main) et de sièges Sport avec surpiqûres blanches. Le confort est encore rehaussé grâce aux rétroviseurs extérieurs électriques chauffants, aux antibrouillards avant et au système audio à 6 haut-parleurs.</w:t>
      </w:r>
    </w:p>
    <w:p w14:paraId="0CBC5A4F" w14:textId="77777777" w:rsidR="002B5374" w:rsidRPr="002B5374" w:rsidRDefault="002B5374" w:rsidP="002B5374">
      <w:pPr>
        <w:rPr>
          <w:rFonts w:ascii="Seat Bcn" w:hAnsi="Seat Bcn" w:cs="SeatBcn-Medium"/>
          <w:noProof/>
          <w:color w:val="000000"/>
          <w:spacing w:val="-1"/>
          <w:sz w:val="20"/>
          <w:szCs w:val="20"/>
          <w:lang w:val="fr-BE"/>
        </w:rPr>
      </w:pPr>
      <w:r w:rsidRPr="002B5374">
        <w:rPr>
          <w:rFonts w:ascii="Seat Bcn" w:hAnsi="Seat Bcn"/>
          <w:sz w:val="20"/>
          <w:szCs w:val="20"/>
          <w:lang w:val="fr-BE"/>
        </w:rPr>
        <w:t xml:space="preserve">Les options en commun des deux niveaux de finition sont le toit noir avec rétroviseurs noirs, le pack Home Charge, qui comprend un câble de rechargement pour directement recharger à domicile à l’aide d’un système de 2,3 kW, et le pack </w:t>
      </w:r>
      <w:proofErr w:type="spellStart"/>
      <w:r w:rsidRPr="002B5374">
        <w:rPr>
          <w:rFonts w:ascii="Seat Bcn" w:hAnsi="Seat Bcn"/>
          <w:sz w:val="20"/>
          <w:szCs w:val="20"/>
          <w:lang w:val="fr-BE"/>
        </w:rPr>
        <w:t>Easy</w:t>
      </w:r>
      <w:proofErr w:type="spellEnd"/>
      <w:r w:rsidRPr="002B5374">
        <w:rPr>
          <w:rFonts w:ascii="Seat Bcn" w:hAnsi="Seat Bcn"/>
          <w:sz w:val="20"/>
          <w:szCs w:val="20"/>
          <w:lang w:val="fr-BE"/>
        </w:rPr>
        <w:t xml:space="preserve"> Flex, qui est composé du siège passager avant réglable en hauteur, d’un crochet dans la boîte à gants, d’une banquette arrière rabattable en deux parties et d’un double plancher dans le coffre.</w:t>
      </w:r>
    </w:p>
    <w:p w14:paraId="30E13DC0" w14:textId="77777777" w:rsidR="002B5374" w:rsidRPr="002B5374" w:rsidRDefault="002B5374" w:rsidP="002B5374">
      <w:pPr>
        <w:rPr>
          <w:rFonts w:ascii="Seat Bcn" w:hAnsi="Seat Bcn" w:cs="SeatBcn-Medium"/>
          <w:noProof/>
          <w:color w:val="000000"/>
          <w:spacing w:val="-1"/>
          <w:sz w:val="20"/>
          <w:szCs w:val="20"/>
          <w:lang w:val="fr-BE"/>
        </w:rPr>
      </w:pPr>
      <w:r w:rsidRPr="002B5374">
        <w:rPr>
          <w:rFonts w:ascii="Seat Bcn" w:hAnsi="Seat Bcn"/>
          <w:color w:val="000000"/>
          <w:sz w:val="20"/>
          <w:szCs w:val="20"/>
          <w:lang w:val="fr-BE"/>
        </w:rPr>
        <w:t xml:space="preserve">En Belgique, D’Ieteren élargit encore l’offre en proposant ses propres solutions de recharge d’EDI. Gert Van </w:t>
      </w:r>
      <w:proofErr w:type="spellStart"/>
      <w:r w:rsidRPr="002B5374">
        <w:rPr>
          <w:rFonts w:ascii="Seat Bcn" w:hAnsi="Seat Bcn"/>
          <w:color w:val="000000"/>
          <w:sz w:val="20"/>
          <w:szCs w:val="20"/>
          <w:lang w:val="fr-BE"/>
        </w:rPr>
        <w:t>Leeuw</w:t>
      </w:r>
      <w:proofErr w:type="spellEnd"/>
      <w:r w:rsidRPr="002B5374">
        <w:rPr>
          <w:rFonts w:ascii="Seat Bcn" w:hAnsi="Seat Bcn"/>
          <w:color w:val="000000"/>
          <w:sz w:val="20"/>
          <w:szCs w:val="20"/>
          <w:lang w:val="fr-BE"/>
        </w:rPr>
        <w:t xml:space="preserve">, directeur de SEAT Import, explique : </w:t>
      </w:r>
      <w:r w:rsidRPr="002B5374">
        <w:rPr>
          <w:rFonts w:ascii="Seat Bcn" w:hAnsi="Seat Bcn"/>
          <w:b/>
          <w:color w:val="000000"/>
          <w:sz w:val="20"/>
          <w:szCs w:val="20"/>
          <w:lang w:val="fr-BE"/>
        </w:rPr>
        <w:t xml:space="preserve">« Pour les particuliers, la gamme d’EDI comprend des </w:t>
      </w:r>
      <w:proofErr w:type="spellStart"/>
      <w:r w:rsidRPr="002B5374">
        <w:rPr>
          <w:rFonts w:ascii="Seat Bcn" w:hAnsi="Seat Bcn"/>
          <w:b/>
          <w:color w:val="000000"/>
          <w:sz w:val="20"/>
          <w:szCs w:val="20"/>
          <w:lang w:val="fr-BE"/>
        </w:rPr>
        <w:t>wallboxes</w:t>
      </w:r>
      <w:proofErr w:type="spellEnd"/>
      <w:r w:rsidRPr="002B5374">
        <w:rPr>
          <w:rFonts w:ascii="Seat Bcn" w:hAnsi="Seat Bcn"/>
          <w:b/>
          <w:color w:val="000000"/>
          <w:sz w:val="20"/>
          <w:szCs w:val="20"/>
          <w:lang w:val="fr-BE"/>
        </w:rPr>
        <w:t xml:space="preserve"> classiques monophasées d’une capacité de charge allant jusqu’à 7,4 kW ainsi que des stations de recharge rapide triphasées allant jusqu’à 11 kW. Les chargeurs rapides à deux points de recharge chacun 22 kW sont réservés aux clients professionnels. »</w:t>
      </w:r>
      <w:r w:rsidRPr="002B5374">
        <w:rPr>
          <w:rFonts w:ascii="Seat Bcn" w:hAnsi="Seat Bcn"/>
          <w:color w:val="000000"/>
          <w:sz w:val="20"/>
          <w:szCs w:val="20"/>
          <w:lang w:val="fr-BE"/>
        </w:rPr>
        <w:t xml:space="preserve"> En outre, tous les clients d’EDI pourront compter sur un service professionnel, qui comprend non seulement un audit de l’installation électrique chez le client, mais aussi le placement par un installateur agréé, une inspection certifiée et même une facturation fractionnée (split </w:t>
      </w:r>
      <w:proofErr w:type="spellStart"/>
      <w:r w:rsidRPr="002B5374">
        <w:rPr>
          <w:rFonts w:ascii="Seat Bcn" w:hAnsi="Seat Bcn"/>
          <w:color w:val="000000"/>
          <w:sz w:val="20"/>
          <w:szCs w:val="20"/>
          <w:lang w:val="fr-BE"/>
        </w:rPr>
        <w:t>billing</w:t>
      </w:r>
      <w:proofErr w:type="spellEnd"/>
      <w:r w:rsidRPr="002B5374">
        <w:rPr>
          <w:rFonts w:ascii="Seat Bcn" w:hAnsi="Seat Bcn"/>
          <w:color w:val="000000"/>
          <w:sz w:val="20"/>
          <w:szCs w:val="20"/>
          <w:lang w:val="fr-BE"/>
        </w:rPr>
        <w:t>) des coûts d’électricité. Enfin, tous les clients d’EDI auront accès au plus grand réseau de bornes de recharge d’Europe.</w:t>
      </w:r>
    </w:p>
    <w:p w14:paraId="4C0AB94E"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Enfin, la Mii electric est le premier modèle à bénéficier de SEAT CONNECT, un système permettant d’accéder et de gérer à distance le véhicule. Les clients peuvent ainsi visualiser les données relatives à la conduite, la position de stationnement et l’état du véhicule (notamment les portes et l’éclairage). Via l’e-Manager, ils peuvent gérer le processus de recharge et la climatisation à distance à l’aide d’une application pour smartphone.</w:t>
      </w:r>
    </w:p>
    <w:p w14:paraId="5273B4E9"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La Mii electric s’adresse à la fois aux particuliers, aux flottes, aux utilisateurs qui circulent la plupart du temps dans les zones urbaines et suburbaines et à ceux qui sont conscients des avantages de la mobilité zéro émission, mais qui ne veulent pas renoncer à leur plaisir de conduire derrière le volant.</w:t>
      </w:r>
    </w:p>
    <w:p w14:paraId="3BF024BD" w14:textId="77777777" w:rsidR="002B5374" w:rsidRPr="002B5374" w:rsidRDefault="002B5374" w:rsidP="002B5374">
      <w:pPr>
        <w:rPr>
          <w:rFonts w:ascii="Seat Bcn" w:hAnsi="Seat Bcn" w:cs="Calibri"/>
          <w:b/>
          <w:sz w:val="20"/>
          <w:szCs w:val="20"/>
          <w:lang w:val="fr-BE"/>
        </w:rPr>
      </w:pPr>
      <w:r w:rsidRPr="002B5374">
        <w:rPr>
          <w:rFonts w:ascii="Seat Bcn" w:hAnsi="Seat Bcn"/>
          <w:b/>
          <w:sz w:val="20"/>
          <w:szCs w:val="20"/>
          <w:lang w:val="fr-BE"/>
        </w:rPr>
        <w:t>Un boost pour le 70</w:t>
      </w:r>
      <w:r w:rsidRPr="002B5374">
        <w:rPr>
          <w:rFonts w:ascii="Seat Bcn" w:hAnsi="Seat Bcn"/>
          <w:b/>
          <w:sz w:val="20"/>
          <w:szCs w:val="20"/>
          <w:vertAlign w:val="superscript"/>
          <w:lang w:val="fr-BE"/>
        </w:rPr>
        <w:t>e</w:t>
      </w:r>
      <w:r w:rsidRPr="002B5374">
        <w:rPr>
          <w:rFonts w:ascii="Seat Bcn" w:hAnsi="Seat Bcn"/>
          <w:b/>
          <w:sz w:val="20"/>
          <w:szCs w:val="20"/>
          <w:lang w:val="fr-BE"/>
        </w:rPr>
        <w:t xml:space="preserve"> anniversaire</w:t>
      </w:r>
    </w:p>
    <w:p w14:paraId="06BE3530"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Indépendamment de son importance commerciale, la Mii electric témoigne des ambitions claires de SEAT et CUPRA dans un avenir proche : l’offre des deux marques sera fondamentalement revue à court terme et adaptée à la demande dominante. L’année 2020 s’annonce aussi particulièrement animée à Martorell.</w:t>
      </w:r>
    </w:p>
    <w:p w14:paraId="4A0B33B3"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lastRenderedPageBreak/>
        <w:t>En effet, la nouvelle SEAT Leon, qui sera présentée au Salon de Genève, sera la nouveauté la plus importante de la marque, qui fêtera d’ailleurs son 70</w:t>
      </w:r>
      <w:r w:rsidRPr="002B5374">
        <w:rPr>
          <w:rFonts w:ascii="Seat Bcn" w:hAnsi="Seat Bcn"/>
          <w:sz w:val="20"/>
          <w:szCs w:val="20"/>
          <w:vertAlign w:val="superscript"/>
          <w:lang w:val="fr-BE"/>
        </w:rPr>
        <w:t>e</w:t>
      </w:r>
      <w:r w:rsidRPr="002B5374">
        <w:rPr>
          <w:rFonts w:ascii="Seat Bcn" w:hAnsi="Seat Bcn"/>
          <w:sz w:val="20"/>
          <w:szCs w:val="20"/>
          <w:lang w:val="fr-BE"/>
        </w:rPr>
        <w:t xml:space="preserve"> anniversaire en 2020. La quatrième génération de la voiture la plus populaire d’Espagne sera disponible en 5 portes et en break et misera sur la connectivité, le design et l’efficience. Ce dernier point sera mis en avant quelques mois plus tard, vers la mi-2020, avec le lancement des versions hybrides rechargeables des deux variantes de carrosserie. </w:t>
      </w:r>
    </w:p>
    <w:p w14:paraId="2ACB3BE3"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 xml:space="preserve">Le </w:t>
      </w:r>
      <w:proofErr w:type="spellStart"/>
      <w:r w:rsidRPr="002B5374">
        <w:rPr>
          <w:rFonts w:ascii="Seat Bcn" w:hAnsi="Seat Bcn"/>
          <w:sz w:val="20"/>
          <w:szCs w:val="20"/>
          <w:lang w:val="fr-BE"/>
        </w:rPr>
        <w:t>facelift</w:t>
      </w:r>
      <w:proofErr w:type="spellEnd"/>
      <w:r w:rsidRPr="002B5374">
        <w:rPr>
          <w:rFonts w:ascii="Seat Bcn" w:hAnsi="Seat Bcn"/>
          <w:sz w:val="20"/>
          <w:szCs w:val="20"/>
          <w:lang w:val="fr-BE"/>
        </w:rPr>
        <w:t xml:space="preserve"> de l’</w:t>
      </w:r>
      <w:proofErr w:type="spellStart"/>
      <w:r w:rsidRPr="002B5374">
        <w:rPr>
          <w:rFonts w:ascii="Seat Bcn" w:hAnsi="Seat Bcn"/>
          <w:sz w:val="20"/>
          <w:szCs w:val="20"/>
          <w:lang w:val="fr-BE"/>
        </w:rPr>
        <w:t>Ateca</w:t>
      </w:r>
      <w:proofErr w:type="spellEnd"/>
      <w:r w:rsidRPr="002B5374">
        <w:rPr>
          <w:rFonts w:ascii="Seat Bcn" w:hAnsi="Seat Bcn"/>
          <w:sz w:val="20"/>
          <w:szCs w:val="20"/>
          <w:lang w:val="fr-BE"/>
        </w:rPr>
        <w:t xml:space="preserve"> et l’introduction de la finition FR pour le plus grand SUV de SEAT, le Tarraco, sont également prévus à la même période. </w:t>
      </w:r>
    </w:p>
    <w:p w14:paraId="51C52F7B" w14:textId="4435788C"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La SEAT el-Born, 100 % électrique, est planifiée pour fin 2020</w:t>
      </w:r>
      <w:r w:rsidR="006D0ABE">
        <w:rPr>
          <w:rFonts w:ascii="Seat Bcn" w:hAnsi="Seat Bcn"/>
          <w:sz w:val="20"/>
          <w:szCs w:val="20"/>
          <w:lang w:val="fr-BE"/>
        </w:rPr>
        <w:t>-début 2021</w:t>
      </w:r>
      <w:r w:rsidRPr="002B5374">
        <w:rPr>
          <w:rFonts w:ascii="Seat Bcn" w:hAnsi="Seat Bcn"/>
          <w:sz w:val="20"/>
          <w:szCs w:val="20"/>
          <w:lang w:val="fr-BE"/>
        </w:rPr>
        <w:t xml:space="preserve"> ainsi que le Tarraco PHEV, qui sera exposé sur le stand de SEAT à Bruxelles.</w:t>
      </w:r>
    </w:p>
    <w:p w14:paraId="14BB6E7C" w14:textId="77777777" w:rsidR="00D56A40" w:rsidRPr="002B5374" w:rsidRDefault="002B5374" w:rsidP="002B5374">
      <w:pPr>
        <w:pStyle w:val="Prrafobsico"/>
        <w:rPr>
          <w:rFonts w:ascii="Seat Bcn" w:hAnsi="Seat Bcn" w:cs="SeatBcn-Medium"/>
          <w:color w:val="auto"/>
          <w:spacing w:val="-1"/>
          <w:sz w:val="20"/>
          <w:szCs w:val="20"/>
          <w:lang w:val="fr-BE"/>
        </w:rPr>
      </w:pPr>
      <w:r w:rsidRPr="002B5374">
        <w:rPr>
          <w:rFonts w:ascii="Seat Bcn" w:hAnsi="Seat Bcn"/>
          <w:sz w:val="20"/>
          <w:szCs w:val="20"/>
          <w:lang w:val="fr-BE"/>
        </w:rPr>
        <w:t xml:space="preserve">Chez CUPRA, le nouvel Ateca et la Leon de quatrième génération laisseront libre cours à leur sportivité. Le </w:t>
      </w:r>
      <w:proofErr w:type="spellStart"/>
      <w:r w:rsidRPr="002B5374">
        <w:rPr>
          <w:rFonts w:ascii="Seat Bcn" w:hAnsi="Seat Bcn"/>
          <w:sz w:val="20"/>
          <w:szCs w:val="20"/>
          <w:lang w:val="fr-BE"/>
        </w:rPr>
        <w:t>Formentor</w:t>
      </w:r>
      <w:proofErr w:type="spellEnd"/>
      <w:r w:rsidRPr="002B5374">
        <w:rPr>
          <w:rFonts w:ascii="Seat Bcn" w:hAnsi="Seat Bcn"/>
          <w:sz w:val="20"/>
          <w:szCs w:val="20"/>
          <w:lang w:val="fr-BE"/>
        </w:rPr>
        <w:t>, un modèle unique qui ne connaît pas d’équivalent au sein de la gamme SEAT, est quant à lui prévu pour le second semestre de 2020.</w:t>
      </w:r>
    </w:p>
    <w:p w14:paraId="758A34A1" w14:textId="77777777" w:rsidR="002B5374" w:rsidRDefault="002B5374">
      <w:pPr>
        <w:spacing w:after="0" w:line="240" w:lineRule="auto"/>
        <w:rPr>
          <w:rFonts w:ascii="Seat Bcn" w:hAnsi="Seat Bcn" w:cs="SeatBcn-Medium"/>
          <w:color w:val="000000"/>
          <w:spacing w:val="-1"/>
          <w:sz w:val="20"/>
          <w:szCs w:val="20"/>
          <w:lang w:val="fr-BE" w:eastAsia="es-ES"/>
        </w:rPr>
      </w:pPr>
      <w:r>
        <w:rPr>
          <w:rFonts w:ascii="Seat Bcn" w:hAnsi="Seat Bcn" w:cs="SeatBcn-Medium"/>
          <w:spacing w:val="-1"/>
          <w:sz w:val="20"/>
          <w:szCs w:val="20"/>
          <w:lang w:val="fr-BE"/>
        </w:rPr>
        <w:br w:type="page"/>
      </w:r>
    </w:p>
    <w:p w14:paraId="5211FD6C" w14:textId="77777777" w:rsidR="002B5374" w:rsidRPr="00A56963" w:rsidRDefault="002B5374" w:rsidP="002B5374">
      <w:pPr>
        <w:pStyle w:val="Title"/>
        <w:spacing w:before="120" w:line="240" w:lineRule="auto"/>
        <w:rPr>
          <w:rFonts w:ascii="Seat Bcn" w:eastAsiaTheme="minorEastAsia" w:hAnsi="Seat Bcn" w:cs="Times New Roman"/>
          <w:b/>
          <w:bCs w:val="0"/>
          <w:kern w:val="0"/>
          <w:sz w:val="36"/>
          <w:szCs w:val="36"/>
        </w:rPr>
      </w:pPr>
      <w:r>
        <w:rPr>
          <w:rFonts w:ascii="Seat Bcn" w:hAnsi="Seat Bcn"/>
          <w:b/>
          <w:sz w:val="36"/>
          <w:szCs w:val="36"/>
        </w:rPr>
        <w:lastRenderedPageBreak/>
        <w:t xml:space="preserve">SEAT Urban Mobility, leader de la </w:t>
      </w:r>
      <w:proofErr w:type="spellStart"/>
      <w:r>
        <w:rPr>
          <w:rFonts w:ascii="Seat Bcn" w:hAnsi="Seat Bcn"/>
          <w:b/>
          <w:sz w:val="36"/>
          <w:szCs w:val="36"/>
        </w:rPr>
        <w:t>micromobilité</w:t>
      </w:r>
      <w:proofErr w:type="spellEnd"/>
    </w:p>
    <w:p w14:paraId="1733F8AB" w14:textId="77777777" w:rsidR="002B5374" w:rsidRPr="002B5374" w:rsidRDefault="002B5374" w:rsidP="002B5374">
      <w:pPr>
        <w:pStyle w:val="Prrafobsico"/>
        <w:numPr>
          <w:ilvl w:val="0"/>
          <w:numId w:val="1"/>
        </w:numPr>
        <w:ind w:left="426" w:hanging="284"/>
        <w:rPr>
          <w:rFonts w:ascii="Seat Bcn" w:hAnsi="Seat Bcn" w:cs="SeatBcn-Medium"/>
          <w:b/>
          <w:color w:val="000000" w:themeColor="text1"/>
          <w:spacing w:val="-1"/>
          <w:sz w:val="20"/>
          <w:szCs w:val="20"/>
          <w:lang w:val="fr-BE"/>
        </w:rPr>
      </w:pPr>
      <w:r w:rsidRPr="002B5374">
        <w:rPr>
          <w:rFonts w:ascii="Seat Bcn" w:hAnsi="Seat Bcn"/>
          <w:b/>
          <w:sz w:val="20"/>
          <w:szCs w:val="20"/>
          <w:lang w:val="fr-BE"/>
        </w:rPr>
        <w:t>Une nouvelle unité commerciale stratégique se concentre sur les solutions de mobilité</w:t>
      </w:r>
    </w:p>
    <w:p w14:paraId="3FD78932" w14:textId="77777777" w:rsidR="002B5374" w:rsidRPr="002B5374" w:rsidRDefault="002B5374" w:rsidP="002B5374">
      <w:pPr>
        <w:pStyle w:val="Prrafobsico"/>
        <w:numPr>
          <w:ilvl w:val="0"/>
          <w:numId w:val="1"/>
        </w:numPr>
        <w:ind w:left="426" w:hanging="284"/>
        <w:rPr>
          <w:rFonts w:ascii="Seat Bcn" w:hAnsi="Seat Bcn" w:cs="SeatBcn-Medium"/>
          <w:b/>
          <w:spacing w:val="-1"/>
          <w:sz w:val="20"/>
          <w:szCs w:val="20"/>
          <w:lang w:val="fr-BE"/>
        </w:rPr>
      </w:pPr>
      <w:r w:rsidRPr="002B5374">
        <w:rPr>
          <w:rFonts w:ascii="Seat Bcn" w:hAnsi="Seat Bcn"/>
          <w:b/>
          <w:sz w:val="20"/>
          <w:szCs w:val="20"/>
          <w:lang w:val="fr-BE"/>
        </w:rPr>
        <w:t>Les solutions mises au point sont destinées aux usagers finaux comme aux plates-formes de partage</w:t>
      </w:r>
    </w:p>
    <w:p w14:paraId="4AB70B2B" w14:textId="77777777" w:rsidR="002B5374" w:rsidRPr="002B5374" w:rsidRDefault="002B5374" w:rsidP="002B5374">
      <w:pPr>
        <w:pStyle w:val="Prrafobsico"/>
        <w:numPr>
          <w:ilvl w:val="0"/>
          <w:numId w:val="1"/>
        </w:numPr>
        <w:ind w:left="426" w:hanging="284"/>
        <w:rPr>
          <w:rFonts w:ascii="Seat Bcn" w:hAnsi="Seat Bcn" w:cs="SeatBcn-Medium"/>
          <w:b/>
          <w:spacing w:val="-1"/>
          <w:sz w:val="20"/>
          <w:szCs w:val="20"/>
          <w:lang w:val="fr-BE"/>
        </w:rPr>
      </w:pPr>
      <w:r w:rsidRPr="002B5374">
        <w:rPr>
          <w:rFonts w:ascii="Seat Bcn" w:hAnsi="Seat Bcn"/>
          <w:b/>
          <w:sz w:val="20"/>
          <w:szCs w:val="20"/>
          <w:lang w:val="fr-BE"/>
        </w:rPr>
        <w:t>Présentation des concepts d’e-</w:t>
      </w:r>
      <w:proofErr w:type="spellStart"/>
      <w:r w:rsidRPr="002B5374">
        <w:rPr>
          <w:rFonts w:ascii="Seat Bcn" w:hAnsi="Seat Bcn"/>
          <w:b/>
          <w:sz w:val="20"/>
          <w:szCs w:val="20"/>
          <w:lang w:val="fr-BE"/>
        </w:rPr>
        <w:t>KickScooter</w:t>
      </w:r>
      <w:proofErr w:type="spellEnd"/>
      <w:r w:rsidRPr="002B5374">
        <w:rPr>
          <w:rFonts w:ascii="Seat Bcn" w:hAnsi="Seat Bcn"/>
          <w:b/>
          <w:sz w:val="20"/>
          <w:szCs w:val="20"/>
          <w:lang w:val="fr-BE"/>
        </w:rPr>
        <w:t xml:space="preserve"> et d’e-Scooter</w:t>
      </w:r>
    </w:p>
    <w:p w14:paraId="534C9DAE" w14:textId="77777777" w:rsidR="002B5374" w:rsidRPr="0052799D" w:rsidRDefault="002B5374" w:rsidP="002B5374">
      <w:pPr>
        <w:pStyle w:val="Prrafobsico"/>
        <w:ind w:left="426"/>
        <w:rPr>
          <w:rFonts w:ascii="Seat Bcn" w:hAnsi="Seat Bcn" w:cs="SeatBcn-Medium"/>
          <w:b/>
          <w:color w:val="auto"/>
          <w:spacing w:val="-1"/>
          <w:sz w:val="20"/>
          <w:szCs w:val="20"/>
          <w:lang w:val="fr-BE"/>
        </w:rPr>
      </w:pPr>
    </w:p>
    <w:p w14:paraId="3D4A0470" w14:textId="63453583"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 xml:space="preserve">En tant que constructeur automobile situé au cœur de l’une des villes les plus animées d’Europe, SEAT s’attèle depuis longtemps à mettre au point et à développer des solutions de mobilité. La marque </w:t>
      </w:r>
      <w:r w:rsidR="00A920C5">
        <w:rPr>
          <w:rFonts w:ascii="Seat Bcn" w:hAnsi="Seat Bcn"/>
          <w:sz w:val="20"/>
          <w:szCs w:val="20"/>
          <w:lang w:val="fr-BE"/>
        </w:rPr>
        <w:t>est le ‘Centre de compétence’</w:t>
      </w:r>
      <w:r w:rsidRPr="002B5374">
        <w:rPr>
          <w:rFonts w:ascii="Seat Bcn" w:hAnsi="Seat Bcn"/>
          <w:sz w:val="20"/>
          <w:szCs w:val="20"/>
          <w:lang w:val="fr-BE"/>
        </w:rPr>
        <w:t xml:space="preserve"> en la matière au sein du Groupe Volkswagen, car elle les développe pour toutes les marques.</w:t>
      </w:r>
    </w:p>
    <w:p w14:paraId="5B990990"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 xml:space="preserve">C’est pourquoi ce nouveau département reprendra des initiatives telles que la plate-forme d’autopartage </w:t>
      </w:r>
      <w:proofErr w:type="spellStart"/>
      <w:r w:rsidRPr="002B5374">
        <w:rPr>
          <w:rFonts w:ascii="Seat Bcn" w:hAnsi="Seat Bcn"/>
          <w:sz w:val="20"/>
          <w:szCs w:val="20"/>
          <w:lang w:val="fr-BE"/>
        </w:rPr>
        <w:t>Respiro</w:t>
      </w:r>
      <w:proofErr w:type="spellEnd"/>
      <w:r w:rsidRPr="002B5374">
        <w:rPr>
          <w:rFonts w:ascii="Seat Bcn" w:hAnsi="Seat Bcn"/>
          <w:sz w:val="20"/>
          <w:szCs w:val="20"/>
          <w:lang w:val="fr-BE"/>
        </w:rPr>
        <w:t xml:space="preserve">, qui gère une très grande flotte de véhicules CNG en Espagne. SEAT Urban </w:t>
      </w:r>
      <w:proofErr w:type="spellStart"/>
      <w:r w:rsidRPr="002B5374">
        <w:rPr>
          <w:rFonts w:ascii="Seat Bcn" w:hAnsi="Seat Bcn"/>
          <w:sz w:val="20"/>
          <w:szCs w:val="20"/>
          <w:lang w:val="fr-BE"/>
        </w:rPr>
        <w:t>Mobility</w:t>
      </w:r>
      <w:proofErr w:type="spellEnd"/>
      <w:r w:rsidRPr="002B5374">
        <w:rPr>
          <w:rFonts w:ascii="Seat Bcn" w:hAnsi="Seat Bcn"/>
          <w:sz w:val="20"/>
          <w:szCs w:val="20"/>
          <w:lang w:val="fr-BE"/>
        </w:rPr>
        <w:t xml:space="preserve">, qui travaillera en étroite collaboration avec SEAT:CODE, le nouveau centre de développement de logiciels de la marque, sera aussi responsable du partage de trottinettes via UFO. Ensuite, la poursuite du développement du concept 100 % électrique </w:t>
      </w:r>
      <w:proofErr w:type="spellStart"/>
      <w:r w:rsidRPr="002B5374">
        <w:rPr>
          <w:rFonts w:ascii="Seat Bcn" w:hAnsi="Seat Bcn"/>
          <w:sz w:val="20"/>
          <w:szCs w:val="20"/>
          <w:lang w:val="fr-BE"/>
        </w:rPr>
        <w:t>Minimó</w:t>
      </w:r>
      <w:proofErr w:type="spellEnd"/>
      <w:r w:rsidRPr="002B5374">
        <w:rPr>
          <w:rFonts w:ascii="Seat Bcn" w:hAnsi="Seat Bcn"/>
          <w:sz w:val="20"/>
          <w:szCs w:val="20"/>
          <w:lang w:val="fr-BE"/>
        </w:rPr>
        <w:t xml:space="preserve"> fera aussi partie des activités du nouveau département, qui perfectionne déjà ses développements en tenant compte des particuliers comme des plates-formes professionnelles.</w:t>
      </w:r>
    </w:p>
    <w:p w14:paraId="1910C117"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Concrètement, cette nouvelle approche s’est traduite fin novembre par le lancement de deux concepts de produit : l’e-</w:t>
      </w:r>
      <w:proofErr w:type="spellStart"/>
      <w:r w:rsidRPr="002B5374">
        <w:rPr>
          <w:rFonts w:ascii="Seat Bcn" w:hAnsi="Seat Bcn"/>
          <w:sz w:val="20"/>
          <w:szCs w:val="20"/>
          <w:lang w:val="fr-BE"/>
        </w:rPr>
        <w:t>KickScooter</w:t>
      </w:r>
      <w:proofErr w:type="spellEnd"/>
      <w:r w:rsidRPr="002B5374">
        <w:rPr>
          <w:rFonts w:ascii="Seat Bcn" w:hAnsi="Seat Bcn"/>
          <w:sz w:val="20"/>
          <w:szCs w:val="20"/>
          <w:lang w:val="fr-BE"/>
        </w:rPr>
        <w:t xml:space="preserve"> et l’e-Scooter.</w:t>
      </w:r>
    </w:p>
    <w:p w14:paraId="32CC58C9" w14:textId="77777777" w:rsidR="002B5374" w:rsidRPr="002B5374" w:rsidRDefault="002B5374" w:rsidP="002B5374">
      <w:pPr>
        <w:rPr>
          <w:rFonts w:ascii="Seat Bcn" w:hAnsi="Seat Bcn" w:cs="Calibri"/>
          <w:sz w:val="20"/>
          <w:szCs w:val="20"/>
          <w:lang w:val="fr-BE"/>
        </w:rPr>
      </w:pPr>
      <w:r w:rsidRPr="002B5374">
        <w:rPr>
          <w:rFonts w:ascii="Seat Bcn" w:hAnsi="Seat Bcn"/>
          <w:sz w:val="20"/>
          <w:szCs w:val="20"/>
          <w:lang w:val="fr-BE"/>
        </w:rPr>
        <w:t>Le concept e-</w:t>
      </w:r>
      <w:proofErr w:type="spellStart"/>
      <w:r w:rsidRPr="002B5374">
        <w:rPr>
          <w:rFonts w:ascii="Seat Bcn" w:hAnsi="Seat Bcn"/>
          <w:sz w:val="20"/>
          <w:szCs w:val="20"/>
          <w:lang w:val="fr-BE"/>
        </w:rPr>
        <w:t>KickScooter</w:t>
      </w:r>
      <w:proofErr w:type="spellEnd"/>
      <w:r w:rsidRPr="002B5374">
        <w:rPr>
          <w:rFonts w:ascii="Seat Bcn" w:hAnsi="Seat Bcn"/>
          <w:sz w:val="20"/>
          <w:szCs w:val="20"/>
          <w:lang w:val="fr-BE"/>
        </w:rPr>
        <w:t xml:space="preserve"> se base sur la SEAT </w:t>
      </w:r>
      <w:proofErr w:type="spellStart"/>
      <w:r w:rsidRPr="002B5374">
        <w:rPr>
          <w:rFonts w:ascii="Seat Bcn" w:hAnsi="Seat Bcn"/>
          <w:sz w:val="20"/>
          <w:szCs w:val="20"/>
          <w:lang w:val="fr-BE"/>
        </w:rPr>
        <w:t>eXS</w:t>
      </w:r>
      <w:proofErr w:type="spellEnd"/>
      <w:r w:rsidRPr="002B5374">
        <w:rPr>
          <w:rFonts w:ascii="Seat Bcn" w:hAnsi="Seat Bcn"/>
          <w:sz w:val="20"/>
          <w:szCs w:val="20"/>
          <w:lang w:val="fr-BE"/>
        </w:rPr>
        <w:t xml:space="preserve"> lancée en 2018, qui a été écoulée à plus de 10 000 exemplaires dans le monde. Cette nouvelle trottinette électrique propose une autonomie de 65 km grâce à une capacité de batterie nettement améliorée de 551 Wh et à deux systèmes de freinage indépendants.</w:t>
      </w:r>
    </w:p>
    <w:p w14:paraId="6476F128" w14:textId="77777777" w:rsidR="002B5374" w:rsidRPr="00524700" w:rsidRDefault="002B5374" w:rsidP="002B5374">
      <w:pPr>
        <w:rPr>
          <w:rFonts w:ascii="Seat Bcn" w:hAnsi="Seat Bcn" w:cs="Calibri"/>
          <w:sz w:val="20"/>
          <w:szCs w:val="20"/>
          <w:lang w:val="fr-BE"/>
        </w:rPr>
      </w:pPr>
      <w:r w:rsidRPr="002B5374">
        <w:rPr>
          <w:rFonts w:ascii="Seat Bcn" w:hAnsi="Seat Bcn"/>
          <w:sz w:val="20"/>
          <w:szCs w:val="20"/>
          <w:lang w:val="fr-BE"/>
        </w:rPr>
        <w:t xml:space="preserve">Le concept e-Scooter a vu le jour avec la collaboration du constructeur barcelonais de scooters électriques Silence, qui fabriquera l’e-Scooter de SEAT sur son site de </w:t>
      </w:r>
      <w:proofErr w:type="spellStart"/>
      <w:r w:rsidRPr="002B5374">
        <w:rPr>
          <w:rFonts w:ascii="Seat Bcn" w:hAnsi="Seat Bcn"/>
          <w:sz w:val="20"/>
          <w:szCs w:val="20"/>
          <w:lang w:val="fr-BE"/>
        </w:rPr>
        <w:t>Molins</w:t>
      </w:r>
      <w:proofErr w:type="spellEnd"/>
      <w:r w:rsidRPr="002B5374">
        <w:rPr>
          <w:rFonts w:ascii="Seat Bcn" w:hAnsi="Seat Bcn"/>
          <w:sz w:val="20"/>
          <w:szCs w:val="20"/>
          <w:lang w:val="fr-BE"/>
        </w:rPr>
        <w:t xml:space="preserve"> de Rei. Ce premier scooter électrique de SEAT disposera d’un moteur puissant de 7 kW offrant un couple de 240 Nm. </w:t>
      </w:r>
      <w:r w:rsidRPr="00524700">
        <w:rPr>
          <w:rFonts w:ascii="Seat Bcn" w:hAnsi="Seat Bcn"/>
          <w:sz w:val="20"/>
          <w:szCs w:val="20"/>
          <w:lang w:val="fr-BE"/>
        </w:rPr>
        <w:t>Comme son pic de puissance s’élève à 11 kW, il répond aux réglementations d’un modèle équivalent de 125 cm³. Il atteindra une vitesse de pointe de 100 km/h et passera à 50 km/h en moins de 4 secondes. Selon le cycle WMTC, il a une autonomie de 115 km. Un espace suffisant pour accueillir deux casques se trouve sous la selle.</w:t>
      </w:r>
    </w:p>
    <w:p w14:paraId="420E7914" w14:textId="77777777" w:rsidR="002B5374" w:rsidRPr="00524700" w:rsidRDefault="002B5374" w:rsidP="002B5374">
      <w:pPr>
        <w:rPr>
          <w:rFonts w:ascii="Seat Bcn" w:hAnsi="Seat Bcn" w:cs="Calibri"/>
          <w:sz w:val="20"/>
          <w:szCs w:val="20"/>
          <w:lang w:val="fr-BE"/>
        </w:rPr>
      </w:pPr>
      <w:r w:rsidRPr="00524700">
        <w:rPr>
          <w:rFonts w:ascii="Seat Bcn" w:hAnsi="Seat Bcn"/>
          <w:sz w:val="20"/>
          <w:szCs w:val="20"/>
          <w:lang w:val="fr-BE"/>
        </w:rPr>
        <w:t>Les deux concepts devraient être commercialisés en 2020.</w:t>
      </w:r>
    </w:p>
    <w:p w14:paraId="4047BD2C" w14:textId="77777777" w:rsidR="002F1FAF" w:rsidRDefault="002F1FAF" w:rsidP="009A416E">
      <w:pPr>
        <w:pStyle w:val="Prrafobsico"/>
        <w:rPr>
          <w:rFonts w:ascii="Seat Bcn" w:hAnsi="Seat Bcn" w:cs="SeatBcn-Medium"/>
          <w:spacing w:val="-1"/>
          <w:sz w:val="20"/>
          <w:szCs w:val="20"/>
          <w:lang w:val="fr-BE"/>
        </w:rPr>
      </w:pPr>
    </w:p>
    <w:p w14:paraId="1B3110B6" w14:textId="77777777" w:rsidR="002B5374" w:rsidRPr="00DA67B0" w:rsidRDefault="002B5374" w:rsidP="009A416E">
      <w:pPr>
        <w:pStyle w:val="Prrafobsico"/>
        <w:rPr>
          <w:rFonts w:ascii="Seat Bcn" w:hAnsi="Seat Bcn" w:cs="SeatBcn-Medium"/>
          <w:spacing w:val="-1"/>
          <w:sz w:val="20"/>
          <w:szCs w:val="20"/>
          <w:lang w:val="fr-BE"/>
        </w:rPr>
      </w:pPr>
    </w:p>
    <w:p w14:paraId="6074EDA9" w14:textId="071B1E6F" w:rsidR="00A920C5" w:rsidRPr="0052799D" w:rsidRDefault="00A920C5">
      <w:pPr>
        <w:spacing w:after="0" w:line="240" w:lineRule="auto"/>
        <w:rPr>
          <w:rFonts w:ascii="Seat Bcn" w:hAnsi="Seat Bcn" w:cs="SeatBcn-Black"/>
          <w:b/>
          <w:sz w:val="20"/>
          <w:szCs w:val="20"/>
          <w:lang w:val="fr-BE"/>
        </w:rPr>
      </w:pPr>
    </w:p>
    <w:p w14:paraId="6B7B8C4D" w14:textId="7122D5E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DC24E58"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244873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A0455E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3610BC3" w14:textId="77777777" w:rsidR="002F1FAF" w:rsidRDefault="002F1FAF" w:rsidP="009A416E">
      <w:pPr>
        <w:pStyle w:val="Prrafobsico"/>
        <w:rPr>
          <w:rFonts w:ascii="Seat Bcn" w:hAnsi="Seat Bcn" w:cs="SeatBcn-Medium"/>
          <w:spacing w:val="-1"/>
          <w:sz w:val="20"/>
          <w:szCs w:val="20"/>
          <w:lang w:val="en-GB"/>
        </w:rPr>
      </w:pPr>
    </w:p>
    <w:p w14:paraId="4D0D0730" w14:textId="77777777" w:rsidR="002F1FAF" w:rsidRPr="009B3B53" w:rsidRDefault="00FE3244"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7D9A3FE" w14:textId="00CE5838" w:rsidR="009B3B53" w:rsidRDefault="009B3B53">
      <w:pPr>
        <w:spacing w:after="0" w:line="240" w:lineRule="auto"/>
        <w:rPr>
          <w:rFonts w:ascii="Seat Bcn" w:hAnsi="Seat Bcn" w:cs="SeatBcn-Medium"/>
          <w:color w:val="000000"/>
          <w:spacing w:val="-1"/>
          <w:sz w:val="20"/>
          <w:szCs w:val="20"/>
          <w:lang w:eastAsia="es-ES"/>
        </w:rPr>
      </w:pPr>
    </w:p>
    <w:p w14:paraId="4374FBCC"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9ECA79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lastRenderedPageBreak/>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06E6F819"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65C88443"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5886EC7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4B2B2B56"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FB12" w14:textId="77777777" w:rsidR="003D68D4" w:rsidRDefault="003D68D4" w:rsidP="00C7152D">
      <w:pPr>
        <w:spacing w:after="0" w:line="240" w:lineRule="auto"/>
      </w:pPr>
      <w:r>
        <w:separator/>
      </w:r>
    </w:p>
  </w:endnote>
  <w:endnote w:type="continuationSeparator" w:id="0">
    <w:p w14:paraId="181C3B6E" w14:textId="77777777" w:rsidR="003D68D4" w:rsidRDefault="003D68D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2658EF54"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CE2362B"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072D80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6A74CA4" wp14:editId="3B342B83">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E2B7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0769FA"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579503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A0666B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74CA4"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2EE2B7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0769FA"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579503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A0666B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0D724B9"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8A87119"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5505E">
              <w:rPr>
                <w:rFonts w:ascii="Seat Bcn" w:hAnsi="Seat Bcn"/>
                <w:bCs/>
                <w:sz w:val="16"/>
                <w:szCs w:val="16"/>
              </w:rPr>
              <w:t>01</w:t>
            </w:r>
            <w:r>
              <w:rPr>
                <w:rFonts w:ascii="Seat Bcn" w:hAnsi="Seat Bcn"/>
                <w:bCs/>
                <w:sz w:val="16"/>
                <w:szCs w:val="16"/>
              </w:rPr>
              <w:t>/2019</w:t>
            </w:r>
          </w:p>
        </w:sdtContent>
      </w:sdt>
    </w:sdtContent>
  </w:sdt>
  <w:p w14:paraId="5107A62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B7604B3" wp14:editId="599F2523">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AB6EA8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04B3"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AB6EA8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9608EF3" wp14:editId="1858D4F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59683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8EF3"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B59683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0A46" w14:textId="77777777" w:rsidR="003D68D4" w:rsidRDefault="003D68D4" w:rsidP="00C7152D">
      <w:pPr>
        <w:spacing w:after="0" w:line="240" w:lineRule="auto"/>
      </w:pPr>
      <w:r>
        <w:separator/>
      </w:r>
    </w:p>
  </w:footnote>
  <w:footnote w:type="continuationSeparator" w:id="0">
    <w:p w14:paraId="19DFC95D" w14:textId="77777777" w:rsidR="003D68D4" w:rsidRDefault="003D68D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C335"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8721317" wp14:editId="3B532D8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10560AB" wp14:editId="465A3971">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D19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E5A7C2C" wp14:editId="405A53F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453019E" wp14:editId="5F71E5A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F846760" wp14:editId="057EA5B2">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D4"/>
    <w:rsid w:val="0001068B"/>
    <w:rsid w:val="0003676F"/>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55D23"/>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5620"/>
    <w:rsid w:val="00277A86"/>
    <w:rsid w:val="00277C07"/>
    <w:rsid w:val="00296AEB"/>
    <w:rsid w:val="002972E9"/>
    <w:rsid w:val="002A0990"/>
    <w:rsid w:val="002A3060"/>
    <w:rsid w:val="002B2A35"/>
    <w:rsid w:val="002B4580"/>
    <w:rsid w:val="002B5374"/>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D68D4"/>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24700"/>
    <w:rsid w:val="0052799D"/>
    <w:rsid w:val="0053195B"/>
    <w:rsid w:val="0053255D"/>
    <w:rsid w:val="00534551"/>
    <w:rsid w:val="00537D8B"/>
    <w:rsid w:val="00551B2D"/>
    <w:rsid w:val="00563E02"/>
    <w:rsid w:val="005832A8"/>
    <w:rsid w:val="005834A1"/>
    <w:rsid w:val="00593902"/>
    <w:rsid w:val="00596F7C"/>
    <w:rsid w:val="005A157F"/>
    <w:rsid w:val="005A59AA"/>
    <w:rsid w:val="005B3275"/>
    <w:rsid w:val="005B45C6"/>
    <w:rsid w:val="005B609E"/>
    <w:rsid w:val="005B7060"/>
    <w:rsid w:val="005D1068"/>
    <w:rsid w:val="005E1F0E"/>
    <w:rsid w:val="005F03C7"/>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D0ABE"/>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3FE"/>
    <w:rsid w:val="008445B1"/>
    <w:rsid w:val="00846D18"/>
    <w:rsid w:val="00860E07"/>
    <w:rsid w:val="0086143C"/>
    <w:rsid w:val="00870154"/>
    <w:rsid w:val="008776A5"/>
    <w:rsid w:val="008A3355"/>
    <w:rsid w:val="008A4A39"/>
    <w:rsid w:val="008A533D"/>
    <w:rsid w:val="008C0A56"/>
    <w:rsid w:val="008C2B09"/>
    <w:rsid w:val="008C4A6E"/>
    <w:rsid w:val="008C5E83"/>
    <w:rsid w:val="008C60D7"/>
    <w:rsid w:val="008E6C10"/>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27016"/>
    <w:rsid w:val="00A32CA7"/>
    <w:rsid w:val="00A43F84"/>
    <w:rsid w:val="00A47BD2"/>
    <w:rsid w:val="00A51F5D"/>
    <w:rsid w:val="00A53FF7"/>
    <w:rsid w:val="00A5472F"/>
    <w:rsid w:val="00A5505E"/>
    <w:rsid w:val="00A674A7"/>
    <w:rsid w:val="00A72D7D"/>
    <w:rsid w:val="00A739EE"/>
    <w:rsid w:val="00A83F36"/>
    <w:rsid w:val="00A8729D"/>
    <w:rsid w:val="00A920C5"/>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75866"/>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67B0"/>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A7106"/>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2F5B0"/>
  <w15:docId w15:val="{81DCD372-275D-4FA3-8A66-98B4DEB2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E827-BF3D-4DB1-9C30-EFCA10E7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10</Pages>
  <Words>3262</Words>
  <Characters>17944</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19</cp:revision>
  <cp:lastPrinted>2020-01-03T13:16:00Z</cp:lastPrinted>
  <dcterms:created xsi:type="dcterms:W3CDTF">2020-01-02T14:01:00Z</dcterms:created>
  <dcterms:modified xsi:type="dcterms:W3CDTF">2020-01-03T13:19:00Z</dcterms:modified>
</cp:coreProperties>
</file>