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9C48E" w14:textId="581ED152" w:rsidR="00AA3A67" w:rsidRPr="0033117B" w:rsidRDefault="00AA3A67" w:rsidP="00AA3A67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  <w:lang w:val="it-IT"/>
        </w:rPr>
      </w:pPr>
      <w:r w:rsidRPr="0033117B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it-IT"/>
        </w:rPr>
        <w:t>La spedizione eneloop 2100 è pronta a decollare</w:t>
      </w:r>
    </w:p>
    <w:p w14:paraId="7173EC99" w14:textId="77777777" w:rsidR="007A1B38" w:rsidRPr="0033117B" w:rsidRDefault="007A1B38" w:rsidP="007A1B38">
      <w:pPr>
        <w:pStyle w:val="Kop2"/>
        <w:rPr>
          <w:b/>
          <w:color w:val="000000" w:themeColor="text1"/>
          <w:lang w:val="it-IT"/>
        </w:rPr>
      </w:pPr>
    </w:p>
    <w:p w14:paraId="10E3208A" w14:textId="4741F636" w:rsidR="00AA3A67" w:rsidRPr="0033117B" w:rsidRDefault="00AA3A67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  <w:r w:rsidRPr="0033117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Zellik, 2 </w:t>
      </w:r>
      <w:r w:rsidR="00FA7E50" w:rsidRPr="0033117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 xml:space="preserve">maggio </w:t>
      </w:r>
      <w:r w:rsidRPr="0033117B">
        <w:rPr>
          <w:rFonts w:ascii="Arial" w:hAnsi="Arial"/>
          <w:b/>
          <w:bCs/>
          <w:i/>
          <w:iCs/>
          <w:color w:val="000000" w:themeColor="text1"/>
          <w:sz w:val="20"/>
          <w:szCs w:val="20"/>
          <w:lang w:val="it-IT"/>
        </w:rPr>
        <w:t>2017</w:t>
      </w:r>
      <w:r w:rsidRPr="0033117B">
        <w:rPr>
          <w:rFonts w:ascii="Arial" w:hAnsi="Arial"/>
          <w:b/>
          <w:bCs/>
          <w:color w:val="000000" w:themeColor="text1"/>
          <w:sz w:val="20"/>
          <w:szCs w:val="20"/>
          <w:lang w:val="it-IT"/>
        </w:rPr>
        <w:t xml:space="preserve"> –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Le cinque squadre di escursionisti desiderosi di avventura sono finalmente pronte per gareggiare nella "Facebook challenge", la prima sfida della spedizione eneloop 2100.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Da questa entusiasmante gara usciranno vincenti solo tre squadre. Nel frattempo, il concorso di grande successo eneloop European Photo Challenge è giunto al termine.</w:t>
      </w:r>
    </w:p>
    <w:p w14:paraId="4C8A5E82" w14:textId="77777777" w:rsidR="002E7CAB" w:rsidRPr="0033117B" w:rsidRDefault="002E7CAB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B22D3E0" w14:textId="77777777" w:rsidR="00AA3A67" w:rsidRPr="0033117B" w:rsidRDefault="00AA3A67" w:rsidP="00AA3A67">
      <w:pPr>
        <w:spacing w:line="360" w:lineRule="auto"/>
        <w:rPr>
          <w:rFonts w:asciiTheme="minorBidi" w:hAnsiTheme="minorBidi"/>
          <w:b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La spedizione eneloop 2100 seleziona 5 squadre per la prima sfida</w:t>
      </w:r>
    </w:p>
    <w:p w14:paraId="022743AC" w14:textId="488F4424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La </w:t>
      </w:r>
      <w:hyperlink r:id="rId8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spedizione eneloop 2100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è un tour a piedi di 2.100 km attraverso l'Europa in cui (alla fine) tre squadre composte da due persone gareggeranno l'una contro l'altra. Ogni squadra segue un percorso a piedi attraverso l'Europa - da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Copenaghen (Danimarca), </w:t>
      </w:r>
      <w:r w:rsidR="00FA7E50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Cambridge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(Regno Unito) o Poznan (Polonia)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- sino al traguardo a Milano. Il premio in palio è una somma di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21.000 euro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che verrà donata da eneloop (Panasonic)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all'organizzazione di beneficenza scelta dalla squadra vincente.</w:t>
      </w:r>
    </w:p>
    <w:p w14:paraId="375BC45F" w14:textId="77777777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</w:p>
    <w:p w14:paraId="568954C4" w14:textId="68131622" w:rsidR="00AA3A67" w:rsidRPr="0033117B" w:rsidRDefault="00FA7E50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Il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28 aprile 2017, proclamat</w:t>
      </w:r>
      <w:r w:rsidR="0033117B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e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le 5 squadre partecipanti alla prima sfida. Per questa 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prima sfida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le squadre dovranno creare una 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base di fan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più numerosa possibile sulla pagina 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Facebook dedicata al team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tra il 1° maggio e il 1° giugno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. Dovranno affrontare anche un'altra sfida: realizzare un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film creativo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sulla loro città natale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e</w:t>
      </w:r>
      <w:r w:rsidR="00AA3A67"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 promuoverlo attraverso i social media.</w:t>
      </w:r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I team si aggiudicheranno punti per il numero di "mi piace" sulla loro pagina, per il coinvolgimento della loro base di fan e per la creatività del loro film. Volete saperne di più sui team? Accedete al</w:t>
      </w:r>
      <w:hyperlink r:id="rId9" w:history="1">
        <w:r w:rsidR="00AA3A67"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 xml:space="preserve"> sito web</w:t>
        </w:r>
      </w:hyperlink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alla </w:t>
      </w:r>
      <w:hyperlink r:id="rId10" w:history="1">
        <w:r w:rsidR="00AA3A67"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pagina Facebook</w:t>
        </w:r>
      </w:hyperlink>
      <w:r w:rsidR="00AA3A67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.</w:t>
      </w:r>
    </w:p>
    <w:p w14:paraId="6D85D564" w14:textId="77777777" w:rsidR="00AA3A67" w:rsidRPr="0033117B" w:rsidRDefault="00AA3A67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</w:p>
    <w:p w14:paraId="425856A3" w14:textId="77BE59BD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Due delle cinque squadre fungeranno da riserva e le rimanenti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3 squadre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saranno invitate alla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Giornata di apertura il 7 giugno,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che si terrà presso la sede del creatore del concept, </w:t>
      </w:r>
      <w:hyperlink r:id="rId11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ARK Communication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a Rupelmonde (Belgio). Le squadre saranno accolte dall'organizzazione (Panasonic Energy Europe e ARK) e dagli </w:t>
      </w:r>
      <w:hyperlink r:id="rId12" w:history="1">
        <w:r w:rsidRPr="0033117B">
          <w:rPr>
            <w:rStyle w:val="Hyperlink"/>
            <w:rFonts w:asciiTheme="minorBidi" w:hAnsiTheme="minorBidi"/>
            <w:b/>
            <w:bCs/>
            <w:color w:val="000000" w:themeColor="text1"/>
            <w:sz w:val="20"/>
            <w:szCs w:val="20"/>
            <w:lang w:val="it-IT"/>
          </w:rPr>
          <w:t>sponsor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tra cui </w:t>
      </w:r>
      <w:hyperlink r:id="rId13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Sparkle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(display per social media), </w:t>
      </w:r>
      <w:hyperlink r:id="rId14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Adventure Food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(prodotti istantanei per attività all'aperto), </w:t>
      </w:r>
      <w:hyperlink r:id="rId15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Husky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(prodotti specifici per esterno)</w:t>
      </w:r>
      <w:r w:rsidR="00E97F2E"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</w:t>
      </w:r>
      <w:hyperlink r:id="rId16" w:history="1">
        <w:r w:rsidR="00E97F2E"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Panasonic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</w:t>
      </w:r>
      <w:hyperlink r:id="rId17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Columbia Sportswear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(abbigliamento per esterno). </w:t>
      </w:r>
    </w:p>
    <w:p w14:paraId="5200880D" w14:textId="77777777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</w:p>
    <w:p w14:paraId="79703695" w14:textId="13FCB869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I team riceveranno tutte le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attrezzature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necessarie per la spedizione, incluse dimostrazioni, oltre a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 xml:space="preserve">consigli e suggerimenti 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per portare a termine la sfida con successo. Le organizzazioni a cui sono affiliate le squadre saranno confermate il giorno dell'apertura e i team vincenti saranno presentati ufficialmente al pubblico il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22 giugno.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Tra non molto, però, sarà possibile dare uno sguardo dietro le quinte sul </w:t>
      </w:r>
      <w:hyperlink r:id="rId18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sito web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sulla </w:t>
      </w:r>
      <w:hyperlink r:id="rId19" w:history="1">
        <w:r w:rsidRPr="0033117B">
          <w:rPr>
            <w:rStyle w:val="Hyperlink"/>
            <w:rFonts w:asciiTheme="minorBidi" w:hAnsiTheme="minorBidi"/>
            <w:color w:val="000000" w:themeColor="text1"/>
            <w:sz w:val="20"/>
            <w:szCs w:val="20"/>
            <w:lang w:val="it-IT"/>
          </w:rPr>
          <w:t>pagina Facebook</w:t>
        </w:r>
      </w:hyperlink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>. Rimanete sintonizzati!</w:t>
      </w:r>
    </w:p>
    <w:p w14:paraId="60EAE67E" w14:textId="77777777" w:rsidR="00AA3A67" w:rsidRPr="0033117B" w:rsidRDefault="00AA3A67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</w:p>
    <w:p w14:paraId="0B8425E8" w14:textId="77777777" w:rsidR="003E499C" w:rsidRPr="0033117B" w:rsidRDefault="003E499C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</w:p>
    <w:p w14:paraId="67AEE6F5" w14:textId="77777777" w:rsidR="003E499C" w:rsidRPr="0033117B" w:rsidRDefault="003E499C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</w:p>
    <w:p w14:paraId="3BDF2F41" w14:textId="77777777" w:rsidR="003E499C" w:rsidRDefault="003E499C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</w:p>
    <w:p w14:paraId="3F44FD74" w14:textId="77777777" w:rsidR="00641364" w:rsidRPr="0033117B" w:rsidRDefault="00641364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  <w:bookmarkStart w:id="0" w:name="_GoBack"/>
      <w:bookmarkEnd w:id="0"/>
    </w:p>
    <w:p w14:paraId="2E994D10" w14:textId="77777777" w:rsidR="00AA3A67" w:rsidRPr="0033117B" w:rsidRDefault="00AA3A67" w:rsidP="00AA3A67">
      <w:pPr>
        <w:spacing w:line="360" w:lineRule="auto"/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lastRenderedPageBreak/>
        <w:t>Il clamoroso successo della eneloop European Photo Challenge</w:t>
      </w:r>
    </w:p>
    <w:p w14:paraId="4A2E17C2" w14:textId="77777777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Nel frattempo è terminata l'ultima edizione della eneloop European Photo Challenge. Questo concorso fotografico, che si è svolto da dicembre 2015 a marzo 2017, è stato indetto per portare a conoscenza del pubblico le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batterie ecocompatibili eneloop di Panasonic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. Fotografi da tutta Europa hanno inviato le loro migliori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foto della natura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associate ad un tema specifico. Le foto che hanno ottenuto il maggior numero di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mi piace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si sono aggiudicate un premio. Tra i paesi partecipanti vi sono Belgio, Germania, Danimarca, Estonia, Francia, Regno Unito, Ungheria, Italia, Paesi Bassi, Polonia, Lussemburgo e Malta.</w:t>
      </w:r>
    </w:p>
    <w:p w14:paraId="6552491D" w14:textId="77777777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</w:p>
    <w:p w14:paraId="20CBBCFF" w14:textId="77777777" w:rsidR="00AA3A67" w:rsidRPr="0033117B" w:rsidRDefault="00AA3A67" w:rsidP="00AA3A67">
      <w:pPr>
        <w:spacing w:line="360" w:lineRule="auto"/>
        <w:rPr>
          <w:rFonts w:asciiTheme="minorBidi" w:hAnsiTheme="minorBidi"/>
          <w:color w:val="000000" w:themeColor="text1"/>
          <w:sz w:val="20"/>
          <w:szCs w:val="20"/>
          <w:lang w:val="it-IT"/>
        </w:rPr>
      </w:pP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Si sono tenute complessivamente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6 edizioni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della Photo Challenge, ognuna con due vincitori per paese e un primo vincitore. I vincitori per paese hanno avuto in premio pacchetti di batterie eneloop, mentre i primi classificati si sono aggiudicati un premio più importante (macchina fotografica e batterie) e hanno raccolto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fondi per organizzazioni ambientaliste.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Il concorso ha visto la partecipazione di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3.120 fotografi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, con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117 fortunati vincitori</w:t>
      </w:r>
      <w:r w:rsidRPr="0033117B">
        <w:rPr>
          <w:rFonts w:asciiTheme="minorBidi" w:hAnsiTheme="minorBidi"/>
          <w:color w:val="000000" w:themeColor="text1"/>
          <w:sz w:val="20"/>
          <w:szCs w:val="20"/>
          <w:lang w:val="it-IT"/>
        </w:rPr>
        <w:t xml:space="preserve"> e una donazione di </w:t>
      </w:r>
      <w:r w:rsidRPr="0033117B">
        <w:rPr>
          <w:rFonts w:asciiTheme="minorBidi" w:hAnsiTheme="minorBidi"/>
          <w:b/>
          <w:bCs/>
          <w:color w:val="000000" w:themeColor="text1"/>
          <w:sz w:val="20"/>
          <w:szCs w:val="20"/>
          <w:lang w:val="it-IT"/>
        </w:rPr>
        <w:t>40.000 euro da parte di eneloop all'organizzazione di beneficenza.</w:t>
      </w:r>
    </w:p>
    <w:p w14:paraId="4C1256A2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431E45D9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B6A6D0C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3CE64FAF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A8BBCD2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0DD7B2BD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6F0A619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920D1B7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B1A4201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39630930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76454C6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4F14FDB4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355D10F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3E421127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0798E3CE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0F681920" w14:textId="77777777" w:rsidR="00AA3A67" w:rsidRPr="0033117B" w:rsidRDefault="00AA3A6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692632F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8F3F636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7239646F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ECEE8F8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02CC2247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6C4BA966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DAEA352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FBC5589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72A2CF5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480B71B8" w14:textId="77777777" w:rsidR="00266A07" w:rsidRPr="0033117B" w:rsidRDefault="00266A07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523B8750" w14:textId="208302FF" w:rsidR="00BA7FF8" w:rsidRPr="0033117B" w:rsidRDefault="00BA7FF8" w:rsidP="00BA7FF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33117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lastRenderedPageBreak/>
        <w:t>Panasonic Energy Europe</w:t>
      </w:r>
    </w:p>
    <w:p w14:paraId="50C2D739" w14:textId="3A4E85F7" w:rsidR="00BA7FF8" w:rsidRPr="0033117B" w:rsidRDefault="00BA7FF8" w:rsidP="00BA7FF8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33117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Zellik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Tessenderlo, Belgio, e a Gniezno, Polonia. Panasonic Energy Europe fornisce soluzioni di energia “mobile” in oltre 30 paesi europei. La vasta gamma di prodotti della società comprende batterie ricaricabili, caricatori, batterie zinco-carbone, alcaline e batterie </w:t>
      </w:r>
      <w:r w:rsidR="00F56522" w:rsidRPr="0033117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>specialistiche</w:t>
      </w:r>
      <w:r w:rsidRPr="0033117B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 (quali zinco-aria, per foto al litio, a bottone al litio, microalcaline, all’ossido d’argento). </w:t>
      </w:r>
    </w:p>
    <w:p w14:paraId="5DC78F0E" w14:textId="77777777" w:rsidR="00BA7FF8" w:rsidRPr="0033117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0" w:history="1">
        <w:r w:rsidRPr="0033117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33117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4BC7F4C3" w14:textId="77777777" w:rsidR="00BA7FF8" w:rsidRPr="0033117B" w:rsidRDefault="00BA7FF8" w:rsidP="00BA7F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105AD2A" w14:textId="77777777" w:rsidR="00BA7FF8" w:rsidRPr="0033117B" w:rsidRDefault="00BA7FF8" w:rsidP="00BA7FF8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33117B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61D0F34E" w14:textId="77777777" w:rsidR="00BA7FF8" w:rsidRPr="0033117B" w:rsidRDefault="00BA7FF8" w:rsidP="00BA7FF8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33117B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</w:p>
    <w:p w14:paraId="2812E961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21" w:history="1">
        <w:r w:rsidRPr="0033117B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http://panasonic.net</w:t>
        </w:r>
      </w:hyperlink>
      <w:r w:rsidRPr="0033117B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788FF33E" w14:textId="77777777" w:rsidR="00BA7FF8" w:rsidRPr="0033117B" w:rsidRDefault="00BA7FF8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5739CE4" w14:textId="77777777" w:rsidR="00BA7FF8" w:rsidRPr="0033117B" w:rsidRDefault="00BA7FF8" w:rsidP="00BA7FF8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  <w:sectPr w:rsidR="00BA7FF8" w:rsidRPr="0033117B" w:rsidSect="00266A07">
          <w:headerReference w:type="even" r:id="rId22"/>
          <w:headerReference w:type="first" r:id="rId2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7F56AAF8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3AE9EB9F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  <w:t>PRESS CONTACT</w:t>
      </w:r>
    </w:p>
    <w:p w14:paraId="3B011298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GB"/>
        </w:rPr>
      </w:pPr>
    </w:p>
    <w:p w14:paraId="33333746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ARK Communication</w:t>
      </w:r>
    </w:p>
    <w:p w14:paraId="4EDC3B0A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Ann-Sophie Cardoen</w:t>
      </w:r>
    </w:p>
    <w:p w14:paraId="71D1DAD4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Content &amp; PR Consultant</w:t>
      </w:r>
    </w:p>
    <w:p w14:paraId="1AC4DBF2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T +32 3 780 96 96</w:t>
      </w:r>
    </w:p>
    <w:p w14:paraId="0D36A02B" w14:textId="77777777" w:rsidR="00BA7FF8" w:rsidRPr="0033117B" w:rsidRDefault="00934B83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GB"/>
        </w:rPr>
      </w:pPr>
      <w:hyperlink r:id="rId24" w:history="1">
        <w:r w:rsidR="00BA7FF8" w:rsidRPr="0033117B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 xml:space="preserve">ann-sophie@ark.be </w:t>
        </w:r>
      </w:hyperlink>
    </w:p>
    <w:p w14:paraId="03AB4F84" w14:textId="77777777" w:rsidR="00BA7FF8" w:rsidRPr="0033117B" w:rsidRDefault="00934B83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hyperlink r:id="rId25" w:history="1">
        <w:r w:rsidR="00BA7FF8" w:rsidRPr="0033117B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GB"/>
          </w:rPr>
          <w:t>www.ark.be</w:t>
        </w:r>
      </w:hyperlink>
    </w:p>
    <w:p w14:paraId="5E162FC7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1433C14F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08BA946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8E9B766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92D9D25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55F26D28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5AA99E3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CDE6F2E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2C5C301F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7AEEB34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3C8210D8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4CCF7F9" w14:textId="77777777" w:rsidR="00BA7FF8" w:rsidRPr="0033117B" w:rsidRDefault="00BA7FF8" w:rsidP="00BA7FF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7C2499D1" w14:textId="77777777" w:rsidR="003E499C" w:rsidRPr="0033117B" w:rsidRDefault="003E499C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4E8FA7C" w14:textId="77777777" w:rsidR="0033117B" w:rsidRDefault="0033117B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28DE6261" w14:textId="77777777" w:rsidR="0033117B" w:rsidRDefault="0033117B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670FC7A" w14:textId="77777777" w:rsidR="0033117B" w:rsidRDefault="0033117B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</w:p>
    <w:p w14:paraId="7CF04F9D" w14:textId="77777777" w:rsidR="00BA7FF8" w:rsidRPr="0033117B" w:rsidRDefault="00BA7FF8" w:rsidP="00BA7FF8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Panasonic Energy Europe NV</w:t>
      </w:r>
    </w:p>
    <w:p w14:paraId="2A2B288E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Vicky Raman</w:t>
      </w:r>
    </w:p>
    <w:p w14:paraId="54BFA66D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Brand Marketing Manager</w:t>
      </w:r>
    </w:p>
    <w:p w14:paraId="57609171" w14:textId="77777777" w:rsidR="00BA7FF8" w:rsidRPr="0033117B" w:rsidRDefault="00BA7FF8" w:rsidP="00BA7FF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33117B">
        <w:rPr>
          <w:rFonts w:ascii="Arial" w:hAnsi="Arial" w:cs="Arial"/>
          <w:color w:val="000000" w:themeColor="text1"/>
          <w:sz w:val="20"/>
          <w:szCs w:val="20"/>
          <w:lang w:val="en-GB"/>
        </w:rPr>
        <w:t>T +32 2 467 84 35</w:t>
      </w:r>
    </w:p>
    <w:p w14:paraId="2EB880D5" w14:textId="77777777" w:rsidR="00BA7FF8" w:rsidRPr="0033117B" w:rsidRDefault="00934B83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en-GB"/>
        </w:rPr>
      </w:pPr>
      <w:hyperlink r:id="rId26" w:history="1">
        <w:r w:rsidR="00BA7FF8" w:rsidRPr="0033117B">
          <w:rPr>
            <w:rFonts w:ascii="Arial" w:hAnsi="Arial" w:cs="Arial"/>
            <w:color w:val="000000" w:themeColor="text1"/>
            <w:sz w:val="20"/>
            <w:szCs w:val="20"/>
            <w:u w:val="single"/>
            <w:lang w:val="en-GB"/>
          </w:rPr>
          <w:t>vicky.raman@eu.panasonic.com</w:t>
        </w:r>
      </w:hyperlink>
    </w:p>
    <w:p w14:paraId="77332A9E" w14:textId="77777777" w:rsidR="00BA7FF8" w:rsidRPr="0033117B" w:rsidRDefault="00934B83" w:rsidP="00BA7FF8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GB"/>
        </w:rPr>
      </w:pPr>
      <w:hyperlink r:id="rId27" w:history="1">
        <w:r w:rsidR="00BA7FF8" w:rsidRPr="0033117B">
          <w:rPr>
            <w:rFonts w:ascii="Arial" w:hAnsi="Arial"/>
            <w:color w:val="000000" w:themeColor="text1"/>
            <w:sz w:val="20"/>
            <w:szCs w:val="20"/>
            <w:u w:val="single"/>
            <w:lang w:val="en-GB"/>
          </w:rPr>
          <w:t>www.panasonic-batteries.com</w:t>
        </w:r>
      </w:hyperlink>
    </w:p>
    <w:p w14:paraId="753339E0" w14:textId="00F6D4EE" w:rsidR="00250C1F" w:rsidRPr="0033117B" w:rsidRDefault="00934B83" w:rsidP="00BA7FF8">
      <w:pPr>
        <w:spacing w:line="360" w:lineRule="auto"/>
        <w:jc w:val="both"/>
        <w:rPr>
          <w:color w:val="000000" w:themeColor="text1"/>
        </w:rPr>
      </w:pPr>
      <w:hyperlink r:id="rId28" w:history="1">
        <w:r w:rsidR="00BA7FF8" w:rsidRPr="0033117B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www.panasonic-eneloop.com</w:t>
        </w:r>
      </w:hyperlink>
    </w:p>
    <w:sectPr w:rsidR="00250C1F" w:rsidRPr="0033117B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59697" w14:textId="77777777" w:rsidR="00934B83" w:rsidRDefault="00934B83" w:rsidP="003444AD">
      <w:r>
        <w:separator/>
      </w:r>
    </w:p>
  </w:endnote>
  <w:endnote w:type="continuationSeparator" w:id="0">
    <w:p w14:paraId="5CDBE0F0" w14:textId="77777777" w:rsidR="00934B83" w:rsidRDefault="00934B83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D8FD1" w14:textId="77777777" w:rsidR="00934B83" w:rsidRDefault="00934B83" w:rsidP="003444AD">
      <w:r>
        <w:separator/>
      </w:r>
    </w:p>
  </w:footnote>
  <w:footnote w:type="continuationSeparator" w:id="0">
    <w:p w14:paraId="2C3814C0" w14:textId="77777777" w:rsidR="00934B83" w:rsidRDefault="00934B83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366BC" w14:textId="77777777" w:rsidR="00BA7FF8" w:rsidRDefault="00BA7FF8">
    <w:pPr>
      <w:pStyle w:val="Koptekst"/>
    </w:pPr>
    <w:r>
      <w:t>[Geef de tekst op][Geef de tekst op][Geef de tekst op]</w:t>
    </w:r>
  </w:p>
  <w:p w14:paraId="5298FD95" w14:textId="77777777" w:rsidR="00BA7FF8" w:rsidRDefault="00BA7FF8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EEE73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063E9968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9EBA896" wp14:editId="20AF5511">
          <wp:extent cx="1584000" cy="395169"/>
          <wp:effectExtent l="0" t="0" r="0" b="11430"/>
          <wp:docPr id="9" name="Afbeelding 9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015F2719" wp14:editId="3A6BAD38">
          <wp:extent cx="1436400" cy="374361"/>
          <wp:effectExtent l="0" t="0" r="0" b="6985"/>
          <wp:docPr id="10" name="Afbeelding 10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2A8FE647" w14:textId="77777777" w:rsidR="00BA7FF8" w:rsidRDefault="00BA7FF8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COmunicato stampa</w:t>
    </w:r>
  </w:p>
  <w:p w14:paraId="6D81EDCF" w14:textId="77777777" w:rsidR="00BA7FF8" w:rsidRDefault="00BA7FF8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Pr="00F56522" w:rsidRDefault="00934B83">
    <w:pPr>
      <w:pStyle w:val="Koptekst"/>
      <w:rPr>
        <w:lang w:val="it-IT"/>
      </w:rPr>
    </w:pPr>
    <w:sdt>
      <w:sdtPr>
        <w:id w:val="554978825"/>
        <w:placeholder>
          <w:docPart w:val="BBB271336E21144B8012F41A1D0D99F9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center" w:leader="none"/>
    </w:r>
    <w:sdt>
      <w:sdtPr>
        <w:id w:val="324322364"/>
        <w:placeholder>
          <w:docPart w:val="C18C7DB193C4E141B087F96EE78FD914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  <w:r w:rsidR="00275F49">
      <w:rPr>
        <w:lang w:val="it-IT"/>
      </w:rPr>
      <w:ptab w:relativeTo="margin" w:alignment="right" w:leader="none"/>
    </w:r>
    <w:sdt>
      <w:sdtPr>
        <w:id w:val="-1977055102"/>
        <w:placeholder>
          <w:docPart w:val="6A80C48EAADE1344B17C7722BA1E970C"/>
        </w:placeholder>
        <w:temporary/>
        <w:showingPlcHdr/>
      </w:sdtPr>
      <w:sdtEndPr/>
      <w:sdtContent>
        <w:r w:rsidR="00275F49">
          <w:rPr>
            <w:lang w:val="it-IT"/>
          </w:rPr>
          <w:t xml:space="preserve"> [Inserire il testo] </w:t>
        </w:r>
      </w:sdtContent>
    </w:sdt>
  </w:p>
  <w:p w14:paraId="4CB07863" w14:textId="77777777" w:rsidR="00200D30" w:rsidRPr="00F56522" w:rsidRDefault="00200D30">
    <w:pPr>
      <w:pStyle w:val="Koptekst"/>
      <w:rPr>
        <w:lang w:val="it-IT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381C"/>
    <w:rsid w:val="00015982"/>
    <w:rsid w:val="00023C03"/>
    <w:rsid w:val="00024976"/>
    <w:rsid w:val="00040508"/>
    <w:rsid w:val="00041440"/>
    <w:rsid w:val="00071291"/>
    <w:rsid w:val="000819EB"/>
    <w:rsid w:val="0009185D"/>
    <w:rsid w:val="000A0ACE"/>
    <w:rsid w:val="000B21CE"/>
    <w:rsid w:val="000C5C27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B2293"/>
    <w:rsid w:val="001C007D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38E8"/>
    <w:rsid w:val="00234C87"/>
    <w:rsid w:val="002448B1"/>
    <w:rsid w:val="00250C1F"/>
    <w:rsid w:val="0025329C"/>
    <w:rsid w:val="002573DF"/>
    <w:rsid w:val="00266A07"/>
    <w:rsid w:val="00275F49"/>
    <w:rsid w:val="0027606B"/>
    <w:rsid w:val="002765FC"/>
    <w:rsid w:val="00282B95"/>
    <w:rsid w:val="002946CB"/>
    <w:rsid w:val="002A1DE6"/>
    <w:rsid w:val="002D2D8E"/>
    <w:rsid w:val="002E7698"/>
    <w:rsid w:val="002E7CAB"/>
    <w:rsid w:val="002F0824"/>
    <w:rsid w:val="002F0D57"/>
    <w:rsid w:val="002F147F"/>
    <w:rsid w:val="00304D78"/>
    <w:rsid w:val="00316210"/>
    <w:rsid w:val="00316969"/>
    <w:rsid w:val="003245CD"/>
    <w:rsid w:val="0033117B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A0130"/>
    <w:rsid w:val="003A5B01"/>
    <w:rsid w:val="003C577F"/>
    <w:rsid w:val="003E3A42"/>
    <w:rsid w:val="003E499C"/>
    <w:rsid w:val="003E74FA"/>
    <w:rsid w:val="003F32AB"/>
    <w:rsid w:val="00404D14"/>
    <w:rsid w:val="0041411F"/>
    <w:rsid w:val="00415C31"/>
    <w:rsid w:val="004228D5"/>
    <w:rsid w:val="004470CE"/>
    <w:rsid w:val="004574A6"/>
    <w:rsid w:val="0046276D"/>
    <w:rsid w:val="00463A51"/>
    <w:rsid w:val="0046753D"/>
    <w:rsid w:val="0048788C"/>
    <w:rsid w:val="0049398E"/>
    <w:rsid w:val="004B26A0"/>
    <w:rsid w:val="004C539B"/>
    <w:rsid w:val="004E539D"/>
    <w:rsid w:val="004F74C5"/>
    <w:rsid w:val="00517D45"/>
    <w:rsid w:val="00540C28"/>
    <w:rsid w:val="0054222F"/>
    <w:rsid w:val="005465B4"/>
    <w:rsid w:val="005469B0"/>
    <w:rsid w:val="0055189D"/>
    <w:rsid w:val="0056097A"/>
    <w:rsid w:val="00574205"/>
    <w:rsid w:val="005750D1"/>
    <w:rsid w:val="0058418D"/>
    <w:rsid w:val="005843C0"/>
    <w:rsid w:val="00594BA1"/>
    <w:rsid w:val="005D12AF"/>
    <w:rsid w:val="00606D1E"/>
    <w:rsid w:val="006232D4"/>
    <w:rsid w:val="00623652"/>
    <w:rsid w:val="00641364"/>
    <w:rsid w:val="006414F9"/>
    <w:rsid w:val="006446A2"/>
    <w:rsid w:val="0064769E"/>
    <w:rsid w:val="00651970"/>
    <w:rsid w:val="00654583"/>
    <w:rsid w:val="00663FF9"/>
    <w:rsid w:val="00694AC8"/>
    <w:rsid w:val="006965DC"/>
    <w:rsid w:val="006B4FEE"/>
    <w:rsid w:val="006C57F8"/>
    <w:rsid w:val="006E5B6E"/>
    <w:rsid w:val="00703085"/>
    <w:rsid w:val="007055CE"/>
    <w:rsid w:val="00707896"/>
    <w:rsid w:val="00715A67"/>
    <w:rsid w:val="0072617A"/>
    <w:rsid w:val="00737D12"/>
    <w:rsid w:val="00737E70"/>
    <w:rsid w:val="007432DF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76DD"/>
    <w:rsid w:val="00865401"/>
    <w:rsid w:val="008655EC"/>
    <w:rsid w:val="008854E5"/>
    <w:rsid w:val="008B4122"/>
    <w:rsid w:val="008D0486"/>
    <w:rsid w:val="008E2306"/>
    <w:rsid w:val="009032BF"/>
    <w:rsid w:val="009059CF"/>
    <w:rsid w:val="00916B50"/>
    <w:rsid w:val="00934B83"/>
    <w:rsid w:val="009421FA"/>
    <w:rsid w:val="00943C3A"/>
    <w:rsid w:val="00947EE8"/>
    <w:rsid w:val="00961E4D"/>
    <w:rsid w:val="009730B5"/>
    <w:rsid w:val="00973C31"/>
    <w:rsid w:val="009978B5"/>
    <w:rsid w:val="009A49B5"/>
    <w:rsid w:val="009C35F9"/>
    <w:rsid w:val="00A03CDB"/>
    <w:rsid w:val="00A118EB"/>
    <w:rsid w:val="00A15E06"/>
    <w:rsid w:val="00A379D8"/>
    <w:rsid w:val="00A453CD"/>
    <w:rsid w:val="00A4582D"/>
    <w:rsid w:val="00A502AA"/>
    <w:rsid w:val="00A50A55"/>
    <w:rsid w:val="00A564F4"/>
    <w:rsid w:val="00A801C1"/>
    <w:rsid w:val="00A81278"/>
    <w:rsid w:val="00A8687E"/>
    <w:rsid w:val="00AA3A67"/>
    <w:rsid w:val="00AB03C9"/>
    <w:rsid w:val="00AB4373"/>
    <w:rsid w:val="00AB6E52"/>
    <w:rsid w:val="00AC5AD9"/>
    <w:rsid w:val="00AD2E26"/>
    <w:rsid w:val="00AE7FF2"/>
    <w:rsid w:val="00AF04FB"/>
    <w:rsid w:val="00AF355D"/>
    <w:rsid w:val="00AF58FC"/>
    <w:rsid w:val="00AF593F"/>
    <w:rsid w:val="00B071B9"/>
    <w:rsid w:val="00B10A13"/>
    <w:rsid w:val="00B146BB"/>
    <w:rsid w:val="00B16BFC"/>
    <w:rsid w:val="00B3216D"/>
    <w:rsid w:val="00B3586C"/>
    <w:rsid w:val="00B358FF"/>
    <w:rsid w:val="00B40FDA"/>
    <w:rsid w:val="00B4447D"/>
    <w:rsid w:val="00B53D1B"/>
    <w:rsid w:val="00B60AA2"/>
    <w:rsid w:val="00B61710"/>
    <w:rsid w:val="00B70A0C"/>
    <w:rsid w:val="00B815A9"/>
    <w:rsid w:val="00B847CD"/>
    <w:rsid w:val="00B958D2"/>
    <w:rsid w:val="00BA2447"/>
    <w:rsid w:val="00BA7FF8"/>
    <w:rsid w:val="00BB1150"/>
    <w:rsid w:val="00BC0EC5"/>
    <w:rsid w:val="00BC309C"/>
    <w:rsid w:val="00BD2A84"/>
    <w:rsid w:val="00BE2C85"/>
    <w:rsid w:val="00BF2BA9"/>
    <w:rsid w:val="00C00ED3"/>
    <w:rsid w:val="00C40A89"/>
    <w:rsid w:val="00C57B4A"/>
    <w:rsid w:val="00C606C9"/>
    <w:rsid w:val="00C774D0"/>
    <w:rsid w:val="00C802C1"/>
    <w:rsid w:val="00C8337B"/>
    <w:rsid w:val="00C852CA"/>
    <w:rsid w:val="00CB506A"/>
    <w:rsid w:val="00CB5DA7"/>
    <w:rsid w:val="00CD1D72"/>
    <w:rsid w:val="00CD5871"/>
    <w:rsid w:val="00CF46EA"/>
    <w:rsid w:val="00CF6B8A"/>
    <w:rsid w:val="00D064E5"/>
    <w:rsid w:val="00D101E9"/>
    <w:rsid w:val="00D102D4"/>
    <w:rsid w:val="00D12F14"/>
    <w:rsid w:val="00D226E8"/>
    <w:rsid w:val="00D4751A"/>
    <w:rsid w:val="00D54DEE"/>
    <w:rsid w:val="00D610BE"/>
    <w:rsid w:val="00D6198A"/>
    <w:rsid w:val="00D71A6E"/>
    <w:rsid w:val="00D9375B"/>
    <w:rsid w:val="00D947EB"/>
    <w:rsid w:val="00D9707B"/>
    <w:rsid w:val="00DE326D"/>
    <w:rsid w:val="00DF2064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45492"/>
    <w:rsid w:val="00E67DE9"/>
    <w:rsid w:val="00E84AF5"/>
    <w:rsid w:val="00E925CB"/>
    <w:rsid w:val="00E95D09"/>
    <w:rsid w:val="00E97F2E"/>
    <w:rsid w:val="00EB2A26"/>
    <w:rsid w:val="00ED2345"/>
    <w:rsid w:val="00ED2410"/>
    <w:rsid w:val="00EE6040"/>
    <w:rsid w:val="00EE65F6"/>
    <w:rsid w:val="00EF6724"/>
    <w:rsid w:val="00F223C1"/>
    <w:rsid w:val="00F259F2"/>
    <w:rsid w:val="00F34A57"/>
    <w:rsid w:val="00F44E6D"/>
    <w:rsid w:val="00F47623"/>
    <w:rsid w:val="00F545F0"/>
    <w:rsid w:val="00F56522"/>
    <w:rsid w:val="00F6312B"/>
    <w:rsid w:val="00F66CAD"/>
    <w:rsid w:val="00F91563"/>
    <w:rsid w:val="00F970D8"/>
    <w:rsid w:val="00FA7E50"/>
    <w:rsid w:val="00FB0D77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panasonic-batteries.com" TargetMode="External"/><Relationship Id="rId21" Type="http://schemas.openxmlformats.org/officeDocument/2006/relationships/hyperlink" Target="http://panasonic.net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yperlink" Target="mailto:ann-sophie@ark.be" TargetMode="External"/><Relationship Id="rId25" Type="http://schemas.openxmlformats.org/officeDocument/2006/relationships/hyperlink" Target="http://www.ark.be" TargetMode="External"/><Relationship Id="rId26" Type="http://schemas.openxmlformats.org/officeDocument/2006/relationships/hyperlink" Target="mailto:vicky.raman@eu.panasonic.com" TargetMode="External"/><Relationship Id="rId27" Type="http://schemas.openxmlformats.org/officeDocument/2006/relationships/hyperlink" Target="http://www.panasonic-batteries.com" TargetMode="External"/><Relationship Id="rId28" Type="http://schemas.openxmlformats.org/officeDocument/2006/relationships/hyperlink" Target="http://www.panasonic-eneloop.com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4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hyperlink" Target="https://www.eneloopexpedition.com/?lang=it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it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www.facebook.com/eneloopexpedition/" TargetMode="External"/><Relationship Id="rId11" Type="http://schemas.openxmlformats.org/officeDocument/2006/relationships/hyperlink" Target="http://www.ark.be/en" TargetMode="External"/><Relationship Id="rId12" Type="http://schemas.openxmlformats.org/officeDocument/2006/relationships/hyperlink" Target="https://www.eneloopexpedition.com/eneloop-the-sponsors-ita/?lang=it" TargetMode="External"/><Relationship Id="rId13" Type="http://schemas.openxmlformats.org/officeDocument/2006/relationships/hyperlink" Target="https://www.eneloopexpedition.com/sponsor/sparkle-ita/?lang=it" TargetMode="External"/><Relationship Id="rId14" Type="http://schemas.openxmlformats.org/officeDocument/2006/relationships/hyperlink" Target="https://www.eneloopexpedition.com/sponsor/adventure-food-ita/?lang=it" TargetMode="External"/><Relationship Id="rId15" Type="http://schemas.openxmlformats.org/officeDocument/2006/relationships/hyperlink" Target="https://www.eneloopexpedition.com/sponsor/husky-ita/?lang=it" TargetMode="External"/><Relationship Id="rId16" Type="http://schemas.openxmlformats.org/officeDocument/2006/relationships/hyperlink" Target="https://www.eneloopexpedition.com/sponsor/panasonic/?lang=it" TargetMode="External"/><Relationship Id="rId17" Type="http://schemas.openxmlformats.org/officeDocument/2006/relationships/hyperlink" Target="https://www.eneloopexpedition.com/sponsor/columbia-ita/?lang=it" TargetMode="External"/><Relationship Id="rId18" Type="http://schemas.openxmlformats.org/officeDocument/2006/relationships/hyperlink" Target="https://www.eneloopexpedition.com/?lang=it" TargetMode="External"/><Relationship Id="rId19" Type="http://schemas.openxmlformats.org/officeDocument/2006/relationships/hyperlink" Target="https://www.facebook.com/eneloopexpeditio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B271336E21144B8012F41A1D0D99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4BC8A7-3E57-AA4B-99E1-74185DFFBB28}"/>
      </w:docPartPr>
      <w:docPartBody>
        <w:p w:rsidR="007A2B6E" w:rsidRDefault="00B615CD" w:rsidP="00B615CD">
          <w:pPr>
            <w:pStyle w:val="BBB271336E21144B8012F41A1D0D99F9"/>
          </w:pPr>
          <w:r>
            <w:t>[Geef de tekst op]</w:t>
          </w:r>
        </w:p>
      </w:docPartBody>
    </w:docPart>
    <w:docPart>
      <w:docPartPr>
        <w:name w:val="C18C7DB193C4E141B087F96EE78FD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9DB382-E0FD-A647-BAEF-9E4CBA794433}"/>
      </w:docPartPr>
      <w:docPartBody>
        <w:p w:rsidR="007A2B6E" w:rsidRDefault="00B615CD" w:rsidP="00B615CD">
          <w:pPr>
            <w:pStyle w:val="C18C7DB193C4E141B087F96EE78FD914"/>
          </w:pPr>
          <w:r>
            <w:t>[Geef de tekst op]</w:t>
          </w:r>
        </w:p>
      </w:docPartBody>
    </w:docPart>
    <w:docPart>
      <w:docPartPr>
        <w:name w:val="6A80C48EAADE1344B17C7722BA1E97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1F8BB-24FC-294F-8714-2C0E9F7CC813}"/>
      </w:docPartPr>
      <w:docPartBody>
        <w:p w:rsidR="007A2B6E" w:rsidRDefault="00B615CD" w:rsidP="00B615CD">
          <w:pPr>
            <w:pStyle w:val="6A80C48EAADE1344B17C7722BA1E970C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21F55"/>
    <w:rsid w:val="00037B12"/>
    <w:rsid w:val="000F6433"/>
    <w:rsid w:val="00117E78"/>
    <w:rsid w:val="001612AC"/>
    <w:rsid w:val="0020497F"/>
    <w:rsid w:val="00250C6B"/>
    <w:rsid w:val="002C6E5B"/>
    <w:rsid w:val="002E0171"/>
    <w:rsid w:val="002F723D"/>
    <w:rsid w:val="003C13EB"/>
    <w:rsid w:val="003F15F3"/>
    <w:rsid w:val="003F170D"/>
    <w:rsid w:val="004038C0"/>
    <w:rsid w:val="004161D8"/>
    <w:rsid w:val="0043241C"/>
    <w:rsid w:val="004707CF"/>
    <w:rsid w:val="00487C33"/>
    <w:rsid w:val="00495542"/>
    <w:rsid w:val="004F008D"/>
    <w:rsid w:val="004F1A0B"/>
    <w:rsid w:val="00501C67"/>
    <w:rsid w:val="005633E9"/>
    <w:rsid w:val="00586E6D"/>
    <w:rsid w:val="005A4599"/>
    <w:rsid w:val="005D211E"/>
    <w:rsid w:val="006130C7"/>
    <w:rsid w:val="006A5108"/>
    <w:rsid w:val="006A5DE0"/>
    <w:rsid w:val="006C589D"/>
    <w:rsid w:val="00726458"/>
    <w:rsid w:val="00742E75"/>
    <w:rsid w:val="00756B94"/>
    <w:rsid w:val="0077407B"/>
    <w:rsid w:val="007A2B6E"/>
    <w:rsid w:val="007A39A3"/>
    <w:rsid w:val="007C318F"/>
    <w:rsid w:val="008778C0"/>
    <w:rsid w:val="00894FD1"/>
    <w:rsid w:val="008B0729"/>
    <w:rsid w:val="008F356C"/>
    <w:rsid w:val="008F3B99"/>
    <w:rsid w:val="00904AE6"/>
    <w:rsid w:val="00924D78"/>
    <w:rsid w:val="00956149"/>
    <w:rsid w:val="009E3FBA"/>
    <w:rsid w:val="009F759C"/>
    <w:rsid w:val="00A41675"/>
    <w:rsid w:val="00A93B19"/>
    <w:rsid w:val="00AD6383"/>
    <w:rsid w:val="00B615CD"/>
    <w:rsid w:val="00B702BB"/>
    <w:rsid w:val="00BA3270"/>
    <w:rsid w:val="00C102CC"/>
    <w:rsid w:val="00E006A1"/>
    <w:rsid w:val="00EA0795"/>
    <w:rsid w:val="00EB4F3B"/>
    <w:rsid w:val="00ED4073"/>
    <w:rsid w:val="00EE6AE4"/>
    <w:rsid w:val="00EF141D"/>
    <w:rsid w:val="00F559BF"/>
    <w:rsid w:val="00F73EA0"/>
    <w:rsid w:val="00FD3EBE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BBB271336E21144B8012F41A1D0D99F9">
    <w:name w:val="BBB271336E21144B8012F41A1D0D99F9"/>
    <w:rsid w:val="00B615CD"/>
    <w:rPr>
      <w:lang w:val="nl-NL" w:eastAsia="nl-NL"/>
    </w:rPr>
  </w:style>
  <w:style w:type="paragraph" w:customStyle="1" w:styleId="C18C7DB193C4E141B087F96EE78FD914">
    <w:name w:val="C18C7DB193C4E141B087F96EE78FD914"/>
    <w:rsid w:val="00B615CD"/>
    <w:rPr>
      <w:lang w:val="nl-NL" w:eastAsia="nl-NL"/>
    </w:rPr>
  </w:style>
  <w:style w:type="paragraph" w:customStyle="1" w:styleId="6A80C48EAADE1344B17C7722BA1E970C">
    <w:name w:val="6A80C48EAADE1344B17C7722BA1E970C"/>
    <w:rsid w:val="00B615CD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F3C8DE-041D-EE4B-B9D0-5F8B85C67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1043</Words>
  <Characters>5742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6772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Microsoft Office-gebruiker</cp:lastModifiedBy>
  <cp:revision>3</cp:revision>
  <cp:lastPrinted>2016-09-12T08:09:00Z</cp:lastPrinted>
  <dcterms:created xsi:type="dcterms:W3CDTF">2017-05-02T10:41:00Z</dcterms:created>
  <dcterms:modified xsi:type="dcterms:W3CDTF">2017-05-02T13:06:00Z</dcterms:modified>
</cp:coreProperties>
</file>