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F0" w:rsidRDefault="00A624F0" w:rsidP="0040120D">
      <w:pPr>
        <w:autoSpaceDE w:val="0"/>
        <w:autoSpaceDN w:val="0"/>
        <w:adjustRightInd w:val="0"/>
        <w:spacing w:after="0" w:line="240" w:lineRule="auto"/>
        <w:jc w:val="right"/>
        <w:rPr>
          <w:rFonts w:ascii="HelveticaNeue-Bold" w:hAnsi="HelveticaNeue-Bold" w:cs="HelveticaNeue-Bold"/>
          <w:b/>
          <w:bCs/>
          <w:color w:val="000000" w:themeColor="text1"/>
        </w:rPr>
      </w:pPr>
      <w:r>
        <w:rPr>
          <w:rFonts w:ascii="HelveticaNeue-Bold" w:hAnsi="HelveticaNeue-Bold" w:cs="HelveticaNeue-Bold"/>
          <w:b/>
          <w:bCs/>
          <w:noProof/>
          <w:color w:val="000000" w:themeColor="text1"/>
        </w:rPr>
        <w:drawing>
          <wp:anchor distT="0" distB="0" distL="114300" distR="114300" simplePos="0" relativeHeight="251658240" behindDoc="0" locked="0" layoutInCell="1" allowOverlap="1">
            <wp:simplePos x="0" y="0"/>
            <wp:positionH relativeFrom="column">
              <wp:posOffset>2253291</wp:posOffset>
            </wp:positionH>
            <wp:positionV relativeFrom="paragraph">
              <wp:posOffset>-241540</wp:posOffset>
            </wp:positionV>
            <wp:extent cx="2059916" cy="1224951"/>
            <wp:effectExtent l="19050" t="0" r="0" b="0"/>
            <wp:wrapNone/>
            <wp:docPr id="1" name="Picture 0" descr="CMA_logo_4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RGB.jpg"/>
                    <pic:cNvPicPr/>
                  </pic:nvPicPr>
                  <pic:blipFill>
                    <a:blip r:embed="rId4" cstate="print"/>
                    <a:stretch>
                      <a:fillRect/>
                    </a:stretch>
                  </pic:blipFill>
                  <pic:spPr>
                    <a:xfrm>
                      <a:off x="0" y="0"/>
                      <a:ext cx="2059916" cy="1224951"/>
                    </a:xfrm>
                    <a:prstGeom prst="rect">
                      <a:avLst/>
                    </a:prstGeom>
                  </pic:spPr>
                </pic:pic>
              </a:graphicData>
            </a:graphic>
          </wp:anchor>
        </w:drawing>
      </w:r>
    </w:p>
    <w:p w:rsidR="00A624F0" w:rsidRDefault="00A624F0" w:rsidP="0040120D">
      <w:pPr>
        <w:autoSpaceDE w:val="0"/>
        <w:autoSpaceDN w:val="0"/>
        <w:adjustRightInd w:val="0"/>
        <w:spacing w:after="0" w:line="240" w:lineRule="auto"/>
        <w:jc w:val="right"/>
        <w:rPr>
          <w:rFonts w:ascii="HelveticaNeue-Bold" w:hAnsi="HelveticaNeue-Bold" w:cs="HelveticaNeue-Bold"/>
          <w:b/>
          <w:bCs/>
          <w:color w:val="000000" w:themeColor="text1"/>
        </w:rPr>
      </w:pPr>
    </w:p>
    <w:p w:rsidR="00A624F0" w:rsidRDefault="00A624F0" w:rsidP="0040120D">
      <w:pPr>
        <w:autoSpaceDE w:val="0"/>
        <w:autoSpaceDN w:val="0"/>
        <w:adjustRightInd w:val="0"/>
        <w:spacing w:after="0" w:line="240" w:lineRule="auto"/>
        <w:jc w:val="right"/>
        <w:rPr>
          <w:rFonts w:ascii="HelveticaNeue-Bold" w:hAnsi="HelveticaNeue-Bold" w:cs="HelveticaNeue-Bold"/>
          <w:b/>
          <w:bCs/>
          <w:color w:val="000000" w:themeColor="text1"/>
        </w:rPr>
      </w:pPr>
    </w:p>
    <w:p w:rsidR="00A624F0" w:rsidRDefault="00A624F0" w:rsidP="0040120D">
      <w:pPr>
        <w:autoSpaceDE w:val="0"/>
        <w:autoSpaceDN w:val="0"/>
        <w:adjustRightInd w:val="0"/>
        <w:spacing w:after="0" w:line="240" w:lineRule="auto"/>
        <w:jc w:val="right"/>
        <w:rPr>
          <w:rFonts w:ascii="HelveticaNeue-Bold" w:hAnsi="HelveticaNeue-Bold" w:cs="HelveticaNeue-Bold"/>
          <w:b/>
          <w:bCs/>
          <w:color w:val="000000" w:themeColor="text1"/>
        </w:rPr>
      </w:pPr>
    </w:p>
    <w:p w:rsidR="0061043A" w:rsidRDefault="0061043A" w:rsidP="0040120D">
      <w:pPr>
        <w:autoSpaceDE w:val="0"/>
        <w:autoSpaceDN w:val="0"/>
        <w:adjustRightInd w:val="0"/>
        <w:spacing w:after="0" w:line="240" w:lineRule="auto"/>
        <w:jc w:val="right"/>
        <w:rPr>
          <w:rFonts w:ascii="HelveticaNeue-Bold" w:hAnsi="HelveticaNeue-Bold" w:cs="HelveticaNeue-Bold"/>
          <w:b/>
          <w:bCs/>
          <w:color w:val="000000" w:themeColor="text1"/>
        </w:rPr>
      </w:pPr>
    </w:p>
    <w:p w:rsidR="0061043A" w:rsidRDefault="0061043A" w:rsidP="0040120D">
      <w:pPr>
        <w:autoSpaceDE w:val="0"/>
        <w:autoSpaceDN w:val="0"/>
        <w:adjustRightInd w:val="0"/>
        <w:spacing w:after="0" w:line="240" w:lineRule="auto"/>
        <w:jc w:val="right"/>
        <w:rPr>
          <w:rFonts w:ascii="HelveticaNeue-Bold" w:hAnsi="HelveticaNeue-Bold" w:cs="HelveticaNeue-Bold"/>
          <w:b/>
          <w:bCs/>
          <w:color w:val="000000" w:themeColor="text1"/>
        </w:rPr>
      </w:pPr>
    </w:p>
    <w:p w:rsidR="0061043A" w:rsidRDefault="0061043A" w:rsidP="0040120D">
      <w:pPr>
        <w:autoSpaceDE w:val="0"/>
        <w:autoSpaceDN w:val="0"/>
        <w:adjustRightInd w:val="0"/>
        <w:spacing w:after="0" w:line="240" w:lineRule="auto"/>
        <w:jc w:val="right"/>
        <w:rPr>
          <w:rFonts w:ascii="HelveticaNeue-Bold" w:hAnsi="HelveticaNeue-Bold" w:cs="HelveticaNeue-Bold"/>
          <w:b/>
          <w:bCs/>
          <w:color w:val="000000" w:themeColor="text1"/>
        </w:rPr>
      </w:pPr>
    </w:p>
    <w:p w:rsidR="0040120D" w:rsidRDefault="0040120D" w:rsidP="0040120D">
      <w:pPr>
        <w:autoSpaceDE w:val="0"/>
        <w:autoSpaceDN w:val="0"/>
        <w:adjustRightInd w:val="0"/>
        <w:spacing w:after="0" w:line="240" w:lineRule="auto"/>
        <w:jc w:val="right"/>
        <w:rPr>
          <w:rFonts w:ascii="HelveticaNeue-Bold" w:hAnsi="HelveticaNeue-Bold" w:cs="HelveticaNeue-Bold"/>
          <w:b/>
          <w:bCs/>
          <w:color w:val="000000" w:themeColor="text1"/>
        </w:rPr>
      </w:pPr>
      <w:r w:rsidRPr="0040120D">
        <w:rPr>
          <w:rFonts w:ascii="HelveticaNeue-Bold" w:hAnsi="HelveticaNeue-Bold" w:cs="HelveticaNeue-Bold"/>
          <w:b/>
          <w:bCs/>
          <w:color w:val="000000" w:themeColor="text1"/>
        </w:rPr>
        <w:t>Media Contacts:</w:t>
      </w:r>
    </w:p>
    <w:p w:rsidR="00A624F0" w:rsidRDefault="00A624F0" w:rsidP="00A624F0">
      <w:pPr>
        <w:autoSpaceDE w:val="0"/>
        <w:autoSpaceDN w:val="0"/>
        <w:adjustRightInd w:val="0"/>
        <w:spacing w:after="0" w:line="240" w:lineRule="auto"/>
        <w:jc w:val="right"/>
        <w:rPr>
          <w:rFonts w:ascii="HelveticaNeue-Bold" w:hAnsi="HelveticaNeue-Bold" w:cs="HelveticaNeue-Bold"/>
          <w:bCs/>
          <w:color w:val="000000" w:themeColor="text1"/>
        </w:rPr>
      </w:pPr>
      <w:r>
        <w:rPr>
          <w:rFonts w:ascii="HelveticaNeue-Bold" w:hAnsi="HelveticaNeue-Bold" w:cs="HelveticaNeue-Bold"/>
          <w:bCs/>
          <w:color w:val="000000" w:themeColor="text1"/>
        </w:rPr>
        <w:t>Becca Meyer/Jennifer Walker</w:t>
      </w:r>
    </w:p>
    <w:p w:rsidR="00A624F0" w:rsidRDefault="00A624F0" w:rsidP="00A624F0">
      <w:pPr>
        <w:autoSpaceDE w:val="0"/>
        <w:autoSpaceDN w:val="0"/>
        <w:adjustRightInd w:val="0"/>
        <w:spacing w:after="0" w:line="240" w:lineRule="auto"/>
        <w:jc w:val="right"/>
        <w:rPr>
          <w:rFonts w:ascii="HelveticaNeue-Bold" w:hAnsi="HelveticaNeue-Bold" w:cs="HelveticaNeue-Bold"/>
          <w:bCs/>
          <w:color w:val="000000" w:themeColor="text1"/>
        </w:rPr>
      </w:pPr>
      <w:r>
        <w:rPr>
          <w:rFonts w:ascii="HelveticaNeue-Bold" w:hAnsi="HelveticaNeue-Bold" w:cs="HelveticaNeue-Bold"/>
          <w:bCs/>
          <w:color w:val="000000" w:themeColor="text1"/>
        </w:rPr>
        <w:t>BRAVE Public Relations</w:t>
      </w:r>
    </w:p>
    <w:p w:rsidR="00A624F0" w:rsidRDefault="00A624F0" w:rsidP="00A624F0">
      <w:pPr>
        <w:autoSpaceDE w:val="0"/>
        <w:autoSpaceDN w:val="0"/>
        <w:adjustRightInd w:val="0"/>
        <w:spacing w:after="0" w:line="240" w:lineRule="auto"/>
        <w:jc w:val="right"/>
        <w:rPr>
          <w:rFonts w:ascii="HelveticaNeue-Bold" w:hAnsi="HelveticaNeue-Bold" w:cs="HelveticaNeue-Bold"/>
          <w:bCs/>
          <w:color w:val="000000" w:themeColor="text1"/>
        </w:rPr>
      </w:pPr>
      <w:r>
        <w:rPr>
          <w:rFonts w:ascii="HelveticaNeue-Bold" w:hAnsi="HelveticaNeue-Bold" w:cs="HelveticaNeue-Bold"/>
          <w:bCs/>
          <w:color w:val="000000" w:themeColor="text1"/>
        </w:rPr>
        <w:t>404.233.3993</w:t>
      </w:r>
    </w:p>
    <w:p w:rsidR="00A624F0" w:rsidRDefault="000D5C6E" w:rsidP="00A624F0">
      <w:pPr>
        <w:autoSpaceDE w:val="0"/>
        <w:autoSpaceDN w:val="0"/>
        <w:adjustRightInd w:val="0"/>
        <w:spacing w:after="0" w:line="240" w:lineRule="auto"/>
        <w:jc w:val="right"/>
        <w:rPr>
          <w:rFonts w:ascii="HelveticaNeue-Bold" w:hAnsi="HelveticaNeue-Bold" w:cs="HelveticaNeue-Bold"/>
          <w:bCs/>
          <w:color w:val="000000" w:themeColor="text1"/>
        </w:rPr>
      </w:pPr>
      <w:hyperlink r:id="rId5" w:history="1">
        <w:r w:rsidR="00A624F0" w:rsidRPr="00245F72">
          <w:rPr>
            <w:rStyle w:val="Hyperlink"/>
            <w:rFonts w:ascii="HelveticaNeue-Bold" w:hAnsi="HelveticaNeue-Bold" w:cs="HelveticaNeue-Bold"/>
            <w:bCs/>
          </w:rPr>
          <w:t>bmeyer@bravepublicrelations.com/</w:t>
        </w:r>
      </w:hyperlink>
    </w:p>
    <w:p w:rsidR="00A624F0" w:rsidRPr="00A624F0" w:rsidRDefault="000D5C6E" w:rsidP="00A624F0">
      <w:pPr>
        <w:autoSpaceDE w:val="0"/>
        <w:autoSpaceDN w:val="0"/>
        <w:adjustRightInd w:val="0"/>
        <w:spacing w:after="0" w:line="240" w:lineRule="auto"/>
        <w:jc w:val="right"/>
        <w:rPr>
          <w:rFonts w:ascii="HelveticaNeue-Bold" w:hAnsi="HelveticaNeue-Bold" w:cs="HelveticaNeue-Bold"/>
          <w:bCs/>
          <w:color w:val="000000" w:themeColor="text1"/>
        </w:rPr>
      </w:pPr>
      <w:hyperlink r:id="rId6" w:history="1">
        <w:r w:rsidR="00A624F0" w:rsidRPr="00245F72">
          <w:rPr>
            <w:rStyle w:val="Hyperlink"/>
            <w:rFonts w:ascii="HelveticaNeue-Bold" w:hAnsi="HelveticaNeue-Bold" w:cs="HelveticaNeue-Bold"/>
            <w:bCs/>
          </w:rPr>
          <w:t>jwalker@bravepublicrelations.com</w:t>
        </w:r>
      </w:hyperlink>
      <w:r w:rsidR="00A624F0">
        <w:rPr>
          <w:rFonts w:ascii="HelveticaNeue-Bold" w:hAnsi="HelveticaNeue-Bold" w:cs="HelveticaNeue-Bold"/>
          <w:bCs/>
          <w:color w:val="000000" w:themeColor="text1"/>
        </w:rPr>
        <w:t xml:space="preserve"> </w:t>
      </w:r>
    </w:p>
    <w:p w:rsidR="0040120D" w:rsidRPr="0040120D" w:rsidRDefault="0040120D" w:rsidP="0040120D">
      <w:pPr>
        <w:autoSpaceDE w:val="0"/>
        <w:autoSpaceDN w:val="0"/>
        <w:adjustRightInd w:val="0"/>
        <w:spacing w:after="0" w:line="240" w:lineRule="auto"/>
        <w:jc w:val="center"/>
        <w:rPr>
          <w:rFonts w:ascii="HelveticaNeue-Roman" w:hAnsi="HelveticaNeue-Roman" w:cs="HelveticaNeue-Roman"/>
          <w:color w:val="000000" w:themeColor="text1"/>
        </w:rPr>
      </w:pPr>
    </w:p>
    <w:p w:rsidR="0040120D" w:rsidRPr="0040120D" w:rsidRDefault="0040120D" w:rsidP="0040120D">
      <w:pPr>
        <w:autoSpaceDE w:val="0"/>
        <w:autoSpaceDN w:val="0"/>
        <w:adjustRightInd w:val="0"/>
        <w:spacing w:after="0" w:line="240" w:lineRule="auto"/>
        <w:rPr>
          <w:rFonts w:ascii="HelveticaNeue-Bold" w:hAnsi="HelveticaNeue-Bold" w:cs="HelveticaNeue-Bold"/>
          <w:b/>
          <w:bCs/>
          <w:color w:val="000000" w:themeColor="text1"/>
        </w:rPr>
      </w:pPr>
      <w:r w:rsidRPr="0040120D">
        <w:rPr>
          <w:rFonts w:ascii="HelveticaNeue-Bold" w:hAnsi="HelveticaNeue-Bold" w:cs="HelveticaNeue-Bold"/>
          <w:b/>
          <w:bCs/>
          <w:color w:val="000000" w:themeColor="text1"/>
        </w:rPr>
        <w:t xml:space="preserve">FOR IMMEDIATE RELEASE </w:t>
      </w:r>
    </w:p>
    <w:p w:rsidR="0040120D" w:rsidRPr="0040120D" w:rsidRDefault="0040120D" w:rsidP="0040120D">
      <w:pPr>
        <w:autoSpaceDE w:val="0"/>
        <w:autoSpaceDN w:val="0"/>
        <w:adjustRightInd w:val="0"/>
        <w:spacing w:after="0" w:line="240" w:lineRule="auto"/>
        <w:rPr>
          <w:rFonts w:ascii="HelveticaNeue-Roman" w:hAnsi="HelveticaNeue-Roman" w:cs="HelveticaNeue-Roman"/>
          <w:color w:val="000000" w:themeColor="text1"/>
        </w:rPr>
      </w:pPr>
    </w:p>
    <w:p w:rsidR="0040120D" w:rsidRPr="009D1E60" w:rsidRDefault="00A624F0" w:rsidP="0040120D">
      <w:pPr>
        <w:autoSpaceDE w:val="0"/>
        <w:autoSpaceDN w:val="0"/>
        <w:adjustRightInd w:val="0"/>
        <w:spacing w:after="0" w:line="240" w:lineRule="auto"/>
        <w:jc w:val="center"/>
        <w:rPr>
          <w:rFonts w:ascii="HelveticaNeue-Bold" w:hAnsi="HelveticaNeue-Bold" w:cs="HelveticaNeue-Bold"/>
          <w:b/>
          <w:bCs/>
          <w:color w:val="000000" w:themeColor="text1"/>
          <w:sz w:val="24"/>
          <w:szCs w:val="24"/>
          <w:u w:val="single"/>
        </w:rPr>
      </w:pPr>
      <w:r w:rsidRPr="009D1E60">
        <w:rPr>
          <w:rFonts w:ascii="HelveticaNeue-Bold" w:hAnsi="HelveticaNeue-Bold" w:cs="HelveticaNeue-Bold"/>
          <w:b/>
          <w:bCs/>
          <w:color w:val="000000" w:themeColor="text1"/>
          <w:sz w:val="24"/>
          <w:szCs w:val="24"/>
          <w:u w:val="single"/>
        </w:rPr>
        <w:t xml:space="preserve">Sid the Science Kid </w:t>
      </w:r>
      <w:r w:rsidR="005E697D">
        <w:rPr>
          <w:rFonts w:ascii="HelveticaNeue-Bold" w:hAnsi="HelveticaNeue-Bold" w:cs="HelveticaNeue-Bold"/>
          <w:b/>
          <w:bCs/>
          <w:color w:val="000000" w:themeColor="text1"/>
          <w:sz w:val="24"/>
          <w:szCs w:val="24"/>
          <w:u w:val="single"/>
        </w:rPr>
        <w:t xml:space="preserve">headed for </w:t>
      </w:r>
      <w:r w:rsidRPr="009D1E60">
        <w:rPr>
          <w:rFonts w:ascii="HelveticaNeue-Bold" w:hAnsi="HelveticaNeue-Bold" w:cs="HelveticaNeue-Bold"/>
          <w:b/>
          <w:bCs/>
          <w:color w:val="000000" w:themeColor="text1"/>
          <w:sz w:val="24"/>
          <w:szCs w:val="24"/>
          <w:u w:val="single"/>
        </w:rPr>
        <w:t>Children’s Museum of Atlanta</w:t>
      </w:r>
    </w:p>
    <w:p w:rsidR="0040120D" w:rsidRPr="0040120D" w:rsidRDefault="0040120D" w:rsidP="0040120D">
      <w:pPr>
        <w:autoSpaceDE w:val="0"/>
        <w:autoSpaceDN w:val="0"/>
        <w:adjustRightInd w:val="0"/>
        <w:spacing w:after="0" w:line="240" w:lineRule="auto"/>
        <w:jc w:val="center"/>
        <w:rPr>
          <w:rFonts w:ascii="HelveticaNeue-Italic" w:hAnsi="HelveticaNeue-Italic" w:cs="HelveticaNeue-Italic"/>
          <w:i/>
          <w:iCs/>
          <w:color w:val="000000" w:themeColor="text1"/>
        </w:rPr>
      </w:pPr>
      <w:r w:rsidRPr="0040120D">
        <w:rPr>
          <w:rFonts w:ascii="HelveticaNeue-Italic" w:hAnsi="HelveticaNeue-Italic" w:cs="HelveticaNeue-Italic"/>
          <w:i/>
          <w:iCs/>
          <w:color w:val="000000" w:themeColor="text1"/>
        </w:rPr>
        <w:t>Sid the Science Kid: The Super-Duper Exhibit!</w:t>
      </w:r>
      <w:r w:rsidR="00A624F0">
        <w:rPr>
          <w:rFonts w:ascii="HelveticaNeue-Italic" w:hAnsi="HelveticaNeue-Italic" w:cs="HelveticaNeue-Italic"/>
          <w:i/>
          <w:iCs/>
          <w:color w:val="000000" w:themeColor="text1"/>
        </w:rPr>
        <w:t xml:space="preserve"> </w:t>
      </w:r>
      <w:proofErr w:type="gramStart"/>
      <w:r w:rsidR="00A624F0">
        <w:rPr>
          <w:rFonts w:ascii="HelveticaNeue-Italic" w:hAnsi="HelveticaNeue-Italic" w:cs="HelveticaNeue-Italic"/>
          <w:i/>
          <w:iCs/>
          <w:color w:val="000000" w:themeColor="text1"/>
        </w:rPr>
        <w:t>o</w:t>
      </w:r>
      <w:r w:rsidRPr="0040120D">
        <w:rPr>
          <w:rFonts w:ascii="HelveticaNeue-Italic" w:hAnsi="HelveticaNeue-Italic" w:cs="HelveticaNeue-Italic"/>
          <w:i/>
          <w:iCs/>
          <w:color w:val="000000" w:themeColor="text1"/>
        </w:rPr>
        <w:t>pens</w:t>
      </w:r>
      <w:proofErr w:type="gramEnd"/>
      <w:r w:rsidRPr="0040120D">
        <w:rPr>
          <w:rFonts w:ascii="HelveticaNeue-Italic" w:hAnsi="HelveticaNeue-Italic" w:cs="HelveticaNeue-Italic"/>
          <w:i/>
          <w:iCs/>
          <w:color w:val="000000" w:themeColor="text1"/>
        </w:rPr>
        <w:t xml:space="preserve"> </w:t>
      </w:r>
      <w:r w:rsidR="00A624F0">
        <w:rPr>
          <w:rFonts w:ascii="HelveticaNeue-Italic" w:hAnsi="HelveticaNeue-Italic" w:cs="HelveticaNeue-Italic"/>
          <w:i/>
          <w:iCs/>
          <w:color w:val="000000" w:themeColor="text1"/>
        </w:rPr>
        <w:t>September 16</w:t>
      </w:r>
    </w:p>
    <w:p w:rsidR="0040120D" w:rsidRPr="0040120D" w:rsidRDefault="0040120D" w:rsidP="0040120D">
      <w:pPr>
        <w:autoSpaceDE w:val="0"/>
        <w:autoSpaceDN w:val="0"/>
        <w:adjustRightInd w:val="0"/>
        <w:spacing w:after="0" w:line="240" w:lineRule="auto"/>
        <w:jc w:val="center"/>
        <w:rPr>
          <w:rFonts w:ascii="HelveticaNeue-Italic" w:hAnsi="HelveticaNeue-Italic" w:cs="HelveticaNeue-Italic"/>
          <w:i/>
          <w:iCs/>
          <w:color w:val="000000" w:themeColor="text1"/>
        </w:rPr>
      </w:pPr>
    </w:p>
    <w:p w:rsidR="0040120D" w:rsidRPr="0061043A" w:rsidRDefault="00A624F0" w:rsidP="0040120D">
      <w:pPr>
        <w:autoSpaceDE w:val="0"/>
        <w:autoSpaceDN w:val="0"/>
        <w:adjustRightInd w:val="0"/>
        <w:spacing w:after="0" w:line="240" w:lineRule="auto"/>
        <w:rPr>
          <w:rFonts w:ascii="HelveticaNeue-Roman" w:hAnsi="HelveticaNeue-Roman" w:cs="HelveticaNeue-Roman"/>
          <w:color w:val="000000" w:themeColor="text1"/>
        </w:rPr>
      </w:pPr>
      <w:r w:rsidRPr="0061043A">
        <w:rPr>
          <w:rFonts w:ascii="HelveticaNeue-Roman" w:hAnsi="HelveticaNeue-Roman" w:cs="HelveticaNeue-Roman"/>
          <w:b/>
          <w:color w:val="000000" w:themeColor="text1"/>
        </w:rPr>
        <w:t xml:space="preserve">ATLANTA (July </w:t>
      </w:r>
      <w:r w:rsidR="005670BA">
        <w:rPr>
          <w:rFonts w:ascii="HelveticaNeue-Roman" w:hAnsi="HelveticaNeue-Roman" w:cs="HelveticaNeue-Roman"/>
          <w:b/>
          <w:color w:val="000000" w:themeColor="text1"/>
        </w:rPr>
        <w:t>17</w:t>
      </w:r>
      <w:r w:rsidRPr="0061043A">
        <w:rPr>
          <w:rFonts w:ascii="HelveticaNeue-Roman" w:hAnsi="HelveticaNeue-Roman" w:cs="HelveticaNeue-Roman"/>
          <w:b/>
          <w:color w:val="000000" w:themeColor="text1"/>
        </w:rPr>
        <w:t>, 2017)</w:t>
      </w:r>
      <w:r w:rsidR="0040120D" w:rsidRPr="0061043A">
        <w:rPr>
          <w:rFonts w:ascii="HelveticaNeue-Roman" w:hAnsi="HelveticaNeue-Roman" w:cs="HelveticaNeue-Roman"/>
          <w:color w:val="000000" w:themeColor="text1"/>
        </w:rPr>
        <w:t xml:space="preserve"> – Beginning </w:t>
      </w:r>
      <w:r w:rsidR="009D1E60" w:rsidRPr="0061043A">
        <w:rPr>
          <w:rFonts w:ascii="HelveticaNeue-Roman" w:hAnsi="HelveticaNeue-Roman" w:cs="HelveticaNeue-Roman"/>
          <w:b/>
          <w:color w:val="000000" w:themeColor="text1"/>
        </w:rPr>
        <w:t>September 16</w:t>
      </w:r>
      <w:r w:rsidR="009D1E60" w:rsidRPr="0061043A">
        <w:rPr>
          <w:rFonts w:ascii="HelveticaNeue-Roman" w:hAnsi="HelveticaNeue-Roman" w:cs="HelveticaNeue-Roman"/>
          <w:color w:val="000000" w:themeColor="text1"/>
        </w:rPr>
        <w:t>,</w:t>
      </w:r>
      <w:r w:rsidR="0040120D" w:rsidRPr="0061043A">
        <w:rPr>
          <w:rFonts w:ascii="HelveticaNeue-Roman" w:hAnsi="HelveticaNeue-Roman" w:cs="HelveticaNeue-Roman"/>
          <w:color w:val="000000" w:themeColor="text1"/>
        </w:rPr>
        <w:t xml:space="preserve"> kids can join Sid the Science Kid on an amazing</w:t>
      </w:r>
      <w:r w:rsidR="0061043A">
        <w:rPr>
          <w:rFonts w:ascii="HelveticaNeue-Roman" w:hAnsi="HelveticaNeue-Roman" w:cs="HelveticaNeue-Roman"/>
          <w:color w:val="000000" w:themeColor="text1"/>
        </w:rPr>
        <w:t xml:space="preserve"> </w:t>
      </w:r>
      <w:r w:rsidR="0040120D" w:rsidRPr="0061043A">
        <w:rPr>
          <w:rFonts w:ascii="HelveticaNeue-Roman" w:hAnsi="HelveticaNeue-Roman" w:cs="HelveticaNeue-Roman"/>
          <w:color w:val="000000" w:themeColor="text1"/>
        </w:rPr>
        <w:t xml:space="preserve">scientific adventure when </w:t>
      </w:r>
      <w:r w:rsidR="0040120D" w:rsidRPr="0061043A">
        <w:rPr>
          <w:rFonts w:ascii="HelveticaNeue-Roman" w:hAnsi="HelveticaNeue-Roman" w:cs="HelveticaNeue-Italic"/>
          <w:b/>
          <w:i/>
          <w:iCs/>
          <w:color w:val="000000" w:themeColor="text1"/>
        </w:rPr>
        <w:t>Sid the Science Kid: The Super-Duper Exhibit!</w:t>
      </w:r>
      <w:r w:rsidR="0040120D" w:rsidRPr="0061043A">
        <w:rPr>
          <w:rFonts w:ascii="HelveticaNeue-Roman" w:hAnsi="HelveticaNeue-Roman" w:cs="HelveticaNeue-Italic"/>
          <w:i/>
          <w:iCs/>
          <w:color w:val="000000" w:themeColor="text1"/>
        </w:rPr>
        <w:t xml:space="preserve"> </w:t>
      </w:r>
      <w:proofErr w:type="gramStart"/>
      <w:r w:rsidR="009D1E60" w:rsidRPr="0061043A">
        <w:rPr>
          <w:rFonts w:ascii="HelveticaNeue-Roman" w:hAnsi="HelveticaNeue-Roman" w:cs="HelveticaNeue-Roman"/>
          <w:color w:val="000000" w:themeColor="text1"/>
        </w:rPr>
        <w:t>opens</w:t>
      </w:r>
      <w:proofErr w:type="gramEnd"/>
      <w:r w:rsidR="009D1E60" w:rsidRPr="0061043A">
        <w:rPr>
          <w:rFonts w:ascii="HelveticaNeue-Roman" w:hAnsi="HelveticaNeue-Roman" w:cs="HelveticaNeue-Roman"/>
          <w:color w:val="000000" w:themeColor="text1"/>
        </w:rPr>
        <w:t xml:space="preserve"> at </w:t>
      </w:r>
      <w:r w:rsidR="009D1E60" w:rsidRPr="0061043A">
        <w:rPr>
          <w:rFonts w:ascii="HelveticaNeue-Roman" w:hAnsi="HelveticaNeue-Roman" w:cs="HelveticaNeue-Roman"/>
          <w:b/>
          <w:color w:val="000000" w:themeColor="text1"/>
        </w:rPr>
        <w:t>Children’s Museum of Atlanta</w:t>
      </w:r>
      <w:r w:rsidR="009D1E60" w:rsidRPr="0061043A">
        <w:rPr>
          <w:rFonts w:ascii="HelveticaNeue-Roman" w:hAnsi="HelveticaNeue-Roman" w:cs="HelveticaNeue-Roman"/>
          <w:color w:val="000000" w:themeColor="text1"/>
        </w:rPr>
        <w:t xml:space="preserve">! </w:t>
      </w:r>
      <w:r w:rsidR="0040120D" w:rsidRPr="0061043A">
        <w:rPr>
          <w:rFonts w:ascii="HelveticaNeue-Roman" w:hAnsi="HelveticaNeue-Roman" w:cs="HelveticaNeue-Roman"/>
          <w:color w:val="000000" w:themeColor="text1"/>
        </w:rPr>
        <w:t>This exciting new traveling exhibit brings the award-winning PBS KIDS TV series</w:t>
      </w:r>
      <w:r w:rsidRPr="0061043A">
        <w:rPr>
          <w:rFonts w:ascii="HelveticaNeue-Roman" w:hAnsi="HelveticaNeue-Roman" w:cs="HelveticaNeue-Roman"/>
          <w:color w:val="000000" w:themeColor="text1"/>
        </w:rPr>
        <w:t xml:space="preserve"> </w:t>
      </w:r>
      <w:r w:rsidR="0040120D" w:rsidRPr="0061043A">
        <w:rPr>
          <w:rFonts w:ascii="HelveticaNeue-Roman" w:hAnsi="HelveticaNeue-Roman" w:cs="HelveticaNeue-Italic"/>
          <w:i/>
          <w:iCs/>
          <w:color w:val="000000" w:themeColor="text1"/>
        </w:rPr>
        <w:t xml:space="preserve">Sid the Science Kid </w:t>
      </w:r>
      <w:r w:rsidR="0040120D" w:rsidRPr="0061043A">
        <w:rPr>
          <w:rFonts w:ascii="HelveticaNeue-Roman" w:hAnsi="HelveticaNeue-Roman" w:cs="HelveticaNeue-Roman"/>
          <w:color w:val="000000" w:themeColor="text1"/>
        </w:rPr>
        <w:t>to life. For the first time ever, kids will be able to step into Sid’s world</w:t>
      </w:r>
      <w:r w:rsidR="009D1E60" w:rsidRPr="0061043A">
        <w:rPr>
          <w:rFonts w:ascii="HelveticaNeue-Roman" w:hAnsi="HelveticaNeue-Roman" w:cs="HelveticaNeue-Roman"/>
          <w:color w:val="000000" w:themeColor="text1"/>
        </w:rPr>
        <w:t xml:space="preserve"> </w:t>
      </w:r>
      <w:r w:rsidR="0040120D" w:rsidRPr="0061043A">
        <w:rPr>
          <w:rFonts w:ascii="HelveticaNeue-Roman" w:hAnsi="HelveticaNeue-Roman" w:cs="HelveticaNeue-Roman"/>
          <w:color w:val="000000" w:themeColor="text1"/>
        </w:rPr>
        <w:t>and become “science kids” themselves as they discover and investigate everyday science</w:t>
      </w:r>
      <w:r w:rsidR="009D1E60" w:rsidRPr="0061043A">
        <w:rPr>
          <w:rFonts w:ascii="HelveticaNeue-Roman" w:hAnsi="HelveticaNeue-Roman" w:cs="HelveticaNeue-Roman"/>
          <w:color w:val="000000" w:themeColor="text1"/>
        </w:rPr>
        <w:t xml:space="preserve"> </w:t>
      </w:r>
      <w:r w:rsidR="0040120D" w:rsidRPr="0061043A">
        <w:rPr>
          <w:rFonts w:ascii="HelveticaNeue-Roman" w:hAnsi="HelveticaNeue-Roman" w:cs="HelveticaNeue-Roman"/>
          <w:color w:val="000000" w:themeColor="text1"/>
        </w:rPr>
        <w:t>questions around Sid’s home, at school in the Super Fab Lab and on the playground. Through</w:t>
      </w:r>
      <w:r w:rsidR="009D1E60" w:rsidRPr="0061043A">
        <w:rPr>
          <w:rFonts w:ascii="HelveticaNeue-Roman" w:hAnsi="HelveticaNeue-Roman" w:cs="HelveticaNeue-Roman"/>
          <w:color w:val="000000" w:themeColor="text1"/>
        </w:rPr>
        <w:t xml:space="preserve"> </w:t>
      </w:r>
      <w:r w:rsidR="0040120D" w:rsidRPr="0061043A">
        <w:rPr>
          <w:rFonts w:ascii="HelveticaNeue-Roman" w:hAnsi="HelveticaNeue-Roman" w:cs="HelveticaNeue-Roman"/>
          <w:color w:val="000000" w:themeColor="text1"/>
        </w:rPr>
        <w:t>fun, hands-on activities, kids will use scienti</w:t>
      </w:r>
      <w:r w:rsidR="0061043A">
        <w:rPr>
          <w:rFonts w:ascii="HelveticaNeue-Roman" w:hAnsi="HelveticaNeue-Roman" w:cs="HelveticaNeue-Roman"/>
          <w:color w:val="000000" w:themeColor="text1"/>
        </w:rPr>
        <w:t xml:space="preserve">fic tools </w:t>
      </w:r>
      <w:r w:rsidR="006E15CA">
        <w:rPr>
          <w:rFonts w:ascii="HelveticaNeue-Roman" w:hAnsi="HelveticaNeue-Roman" w:cs="HelveticaNeue-Roman"/>
          <w:color w:val="000000" w:themeColor="text1"/>
        </w:rPr>
        <w:t xml:space="preserve">to </w:t>
      </w:r>
      <w:r w:rsidR="0061043A">
        <w:rPr>
          <w:rFonts w:ascii="HelveticaNeue-Roman" w:hAnsi="HelveticaNeue-Roman" w:cs="HelveticaNeue-Roman"/>
          <w:color w:val="000000" w:themeColor="text1"/>
        </w:rPr>
        <w:t>learn</w:t>
      </w:r>
      <w:r w:rsidR="006E15CA">
        <w:rPr>
          <w:rFonts w:ascii="HelveticaNeue-Roman" w:hAnsi="HelveticaNeue-Roman" w:cs="HelveticaNeue-Roman"/>
          <w:color w:val="000000" w:themeColor="text1"/>
        </w:rPr>
        <w:t xml:space="preserve"> </w:t>
      </w:r>
      <w:r w:rsidR="0040120D" w:rsidRPr="0061043A">
        <w:rPr>
          <w:rFonts w:ascii="HelveticaNeue-Roman" w:hAnsi="HelveticaNeue-Roman" w:cs="HelveticaNeue-Roman"/>
          <w:color w:val="000000" w:themeColor="text1"/>
        </w:rPr>
        <w:t>about simple</w:t>
      </w:r>
      <w:r w:rsidR="009D1E60" w:rsidRPr="0061043A">
        <w:rPr>
          <w:rFonts w:ascii="HelveticaNeue-Roman" w:hAnsi="HelveticaNeue-Roman" w:cs="HelveticaNeue-Roman"/>
          <w:color w:val="000000" w:themeColor="text1"/>
        </w:rPr>
        <w:t xml:space="preserve"> </w:t>
      </w:r>
      <w:r w:rsidR="0040120D" w:rsidRPr="0061043A">
        <w:rPr>
          <w:rFonts w:ascii="HelveticaNeue-Roman" w:hAnsi="HelveticaNeue-Roman" w:cs="HelveticaNeue-Roman"/>
          <w:color w:val="000000" w:themeColor="text1"/>
        </w:rPr>
        <w:t>machines, the laws of motion, magnetism, air power and the five senses. It’s sure to be a</w:t>
      </w:r>
      <w:r w:rsidR="009D1E60" w:rsidRPr="0061043A">
        <w:rPr>
          <w:rFonts w:ascii="HelveticaNeue-Roman" w:hAnsi="HelveticaNeue-Roman" w:cs="HelveticaNeue-Roman"/>
          <w:color w:val="000000" w:themeColor="text1"/>
        </w:rPr>
        <w:t xml:space="preserve"> </w:t>
      </w:r>
      <w:r w:rsidR="0040120D" w:rsidRPr="0061043A">
        <w:rPr>
          <w:rFonts w:ascii="HelveticaNeue-Roman" w:hAnsi="HelveticaNeue-Roman" w:cs="HelveticaNeue-Roman"/>
          <w:color w:val="000000" w:themeColor="text1"/>
        </w:rPr>
        <w:t>super-duper-</w:t>
      </w:r>
      <w:proofErr w:type="spellStart"/>
      <w:r w:rsidR="0040120D" w:rsidRPr="0061043A">
        <w:rPr>
          <w:rFonts w:ascii="HelveticaNeue-Roman" w:hAnsi="HelveticaNeue-Roman" w:cs="HelveticaNeue-Roman"/>
          <w:color w:val="000000" w:themeColor="text1"/>
        </w:rPr>
        <w:t>ooper</w:t>
      </w:r>
      <w:proofErr w:type="spellEnd"/>
      <w:r w:rsidR="0040120D" w:rsidRPr="0061043A">
        <w:rPr>
          <w:rFonts w:ascii="HelveticaNeue-Roman" w:hAnsi="HelveticaNeue-Roman" w:cs="HelveticaNeue-Roman"/>
          <w:color w:val="000000" w:themeColor="text1"/>
        </w:rPr>
        <w:t>-</w:t>
      </w:r>
      <w:proofErr w:type="spellStart"/>
      <w:r w:rsidR="0040120D" w:rsidRPr="0061043A">
        <w:rPr>
          <w:rFonts w:ascii="HelveticaNeue-Roman" w:hAnsi="HelveticaNeue-Roman" w:cs="HelveticaNeue-Roman"/>
          <w:color w:val="000000" w:themeColor="text1"/>
        </w:rPr>
        <w:t>schmooper</w:t>
      </w:r>
      <w:proofErr w:type="spellEnd"/>
      <w:r w:rsidR="0040120D" w:rsidRPr="0061043A">
        <w:rPr>
          <w:rFonts w:ascii="HelveticaNeue-Roman" w:hAnsi="HelveticaNeue-Roman" w:cs="HelveticaNeue-Roman"/>
          <w:color w:val="000000" w:themeColor="text1"/>
        </w:rPr>
        <w:t xml:space="preserve"> good time!</w:t>
      </w:r>
    </w:p>
    <w:p w:rsidR="00A624F0" w:rsidRPr="0061043A" w:rsidRDefault="00A624F0" w:rsidP="0040120D">
      <w:pPr>
        <w:autoSpaceDE w:val="0"/>
        <w:autoSpaceDN w:val="0"/>
        <w:adjustRightInd w:val="0"/>
        <w:spacing w:after="0" w:line="240" w:lineRule="auto"/>
        <w:rPr>
          <w:rFonts w:ascii="HelveticaNeue-Roman" w:hAnsi="HelveticaNeue-Roman" w:cs="HelveticaNeue-Roman"/>
          <w:color w:val="000000" w:themeColor="text1"/>
        </w:rPr>
      </w:pPr>
    </w:p>
    <w:p w:rsidR="00A624F0" w:rsidRPr="0061043A" w:rsidRDefault="00A624F0" w:rsidP="00A624F0">
      <w:pPr>
        <w:autoSpaceDE w:val="0"/>
        <w:autoSpaceDN w:val="0"/>
        <w:adjustRightInd w:val="0"/>
        <w:spacing w:after="0" w:line="240" w:lineRule="auto"/>
        <w:rPr>
          <w:rFonts w:ascii="HelveticaNeue-Roman" w:hAnsi="HelveticaNeue-Roman" w:cs="HelveticaNeue-Roman"/>
        </w:rPr>
      </w:pPr>
      <w:r w:rsidRPr="0061043A">
        <w:rPr>
          <w:rFonts w:ascii="HelveticaNeue-Roman" w:hAnsi="HelveticaNeue-Roman" w:cs="HelveticaNeue-Roman"/>
        </w:rPr>
        <w:t>“There is no better way to get children excited about science than through interaction and</w:t>
      </w:r>
      <w:r w:rsidR="0061043A">
        <w:rPr>
          <w:rFonts w:ascii="HelveticaNeue-Roman" w:hAnsi="HelveticaNeue-Roman" w:cs="HelveticaNeue-Roman"/>
        </w:rPr>
        <w:t xml:space="preserve"> play,” said Lisa </w:t>
      </w:r>
      <w:r w:rsidRPr="0061043A">
        <w:rPr>
          <w:rFonts w:ascii="HelveticaNeue-Roman" w:hAnsi="HelveticaNeue-Roman" w:cs="HelveticaNeue-Roman"/>
        </w:rPr>
        <w:t xml:space="preserve">Henson, CEO of The Jim Henson Company. “The hands-on nature of </w:t>
      </w:r>
      <w:r w:rsidRPr="0061043A">
        <w:rPr>
          <w:rFonts w:ascii="HelveticaNeue-Roman" w:hAnsi="HelveticaNeue-Roman" w:cs="HelveticaNeue-Italic"/>
          <w:i/>
          <w:iCs/>
        </w:rPr>
        <w:t>Sid the</w:t>
      </w:r>
      <w:r w:rsidR="0061043A">
        <w:rPr>
          <w:rFonts w:ascii="HelveticaNeue-Roman" w:hAnsi="HelveticaNeue-Roman" w:cs="HelveticaNeue-Roman"/>
        </w:rPr>
        <w:t xml:space="preserve"> </w:t>
      </w:r>
      <w:r w:rsidRPr="0061043A">
        <w:rPr>
          <w:rFonts w:ascii="HelveticaNeue-Roman" w:hAnsi="HelveticaNeue-Roman" w:cs="HelveticaNeue-Italic"/>
          <w:i/>
          <w:iCs/>
        </w:rPr>
        <w:t xml:space="preserve">Science Kid: The Super-Duper Exhibit! </w:t>
      </w:r>
      <w:proofErr w:type="gramStart"/>
      <w:r w:rsidRPr="0061043A">
        <w:rPr>
          <w:rFonts w:ascii="HelveticaNeue-Roman" w:hAnsi="HelveticaNeue-Roman" w:cs="HelveticaNeue-Roman"/>
        </w:rPr>
        <w:t>not</w:t>
      </w:r>
      <w:proofErr w:type="gramEnd"/>
      <w:r w:rsidRPr="0061043A">
        <w:rPr>
          <w:rFonts w:ascii="HelveticaNeue-Roman" w:hAnsi="HelveticaNeue-Roman" w:cs="HelveticaNeue-Roman"/>
        </w:rPr>
        <w:t xml:space="preserve"> only engages students, it inspires them to explore</w:t>
      </w:r>
      <w:r w:rsidR="0061043A">
        <w:rPr>
          <w:rFonts w:ascii="HelveticaNeue-Roman" w:hAnsi="HelveticaNeue-Roman" w:cs="HelveticaNeue-Roman"/>
        </w:rPr>
        <w:t xml:space="preserve"> </w:t>
      </w:r>
      <w:r w:rsidRPr="0061043A">
        <w:rPr>
          <w:rFonts w:ascii="HelveticaNeue-Roman" w:hAnsi="HelveticaNeue-Roman" w:cs="HelveticaNeue-Roman"/>
        </w:rPr>
        <w:t>the science they find all around them from their backyard to the schoolyard.”</w:t>
      </w:r>
    </w:p>
    <w:p w:rsidR="0040120D" w:rsidRPr="0061043A" w:rsidRDefault="0040120D" w:rsidP="0040120D">
      <w:pPr>
        <w:autoSpaceDE w:val="0"/>
        <w:autoSpaceDN w:val="0"/>
        <w:adjustRightInd w:val="0"/>
        <w:spacing w:after="0" w:line="240" w:lineRule="auto"/>
        <w:rPr>
          <w:rFonts w:ascii="HelveticaNeue-Roman" w:hAnsi="HelveticaNeue-Roman" w:cs="HelveticaNeue-Roman"/>
          <w:color w:val="000000" w:themeColor="text1"/>
        </w:rPr>
      </w:pPr>
    </w:p>
    <w:p w:rsidR="0040120D" w:rsidRPr="0061043A" w:rsidRDefault="0040120D" w:rsidP="0040120D">
      <w:pPr>
        <w:autoSpaceDE w:val="0"/>
        <w:autoSpaceDN w:val="0"/>
        <w:adjustRightInd w:val="0"/>
        <w:spacing w:after="0" w:line="240" w:lineRule="auto"/>
        <w:rPr>
          <w:rFonts w:ascii="HelveticaNeue-Roman" w:hAnsi="HelveticaNeue-Roman" w:cs="HelveticaNeue-Roman"/>
          <w:b/>
          <w:color w:val="000000" w:themeColor="text1"/>
        </w:rPr>
      </w:pPr>
      <w:r w:rsidRPr="0061043A">
        <w:rPr>
          <w:rFonts w:ascii="HelveticaNeue-Roman" w:hAnsi="HelveticaNeue-Roman" w:cs="HelveticaNeue-Italic"/>
          <w:i/>
          <w:iCs/>
          <w:color w:val="000000" w:themeColor="text1"/>
        </w:rPr>
        <w:t xml:space="preserve">Sid the Science Kid: The Super-Duper Exhibit! </w:t>
      </w:r>
      <w:proofErr w:type="gramStart"/>
      <w:r w:rsidRPr="0061043A">
        <w:rPr>
          <w:rFonts w:ascii="HelveticaNeue-Roman" w:hAnsi="HelveticaNeue-Roman" w:cs="HelveticaNeue-Roman"/>
          <w:color w:val="000000" w:themeColor="text1"/>
        </w:rPr>
        <w:t>will</w:t>
      </w:r>
      <w:proofErr w:type="gramEnd"/>
      <w:r w:rsidRPr="0061043A">
        <w:rPr>
          <w:rFonts w:ascii="HelveticaNeue-Roman" w:hAnsi="HelveticaNeue-Roman" w:cs="HelveticaNeue-Roman"/>
          <w:color w:val="000000" w:themeColor="text1"/>
        </w:rPr>
        <w:t xml:space="preserve"> be at </w:t>
      </w:r>
      <w:r w:rsidR="00572636" w:rsidRPr="0061043A">
        <w:rPr>
          <w:rFonts w:ascii="HelveticaNeue-Roman" w:hAnsi="HelveticaNeue-Roman" w:cs="HelveticaNeue-Roman"/>
          <w:color w:val="000000" w:themeColor="text1"/>
        </w:rPr>
        <w:t>Children’s Museum of Atlanta,</w:t>
      </w:r>
      <w:r w:rsidRPr="0061043A">
        <w:rPr>
          <w:rFonts w:ascii="HelveticaNeue-Roman" w:hAnsi="HelveticaNeue-Roman" w:cs="HelveticaNeue-Roman"/>
          <w:color w:val="000000" w:themeColor="text1"/>
        </w:rPr>
        <w:t xml:space="preserve"> </w:t>
      </w:r>
      <w:r w:rsidR="00572636" w:rsidRPr="0061043A">
        <w:rPr>
          <w:rFonts w:ascii="HelveticaNeue-Roman" w:hAnsi="HelveticaNeue-Roman" w:cs="HelveticaNeue-Roman"/>
          <w:b/>
          <w:color w:val="000000" w:themeColor="text1"/>
        </w:rPr>
        <w:t>September 16</w:t>
      </w:r>
      <w:r w:rsidR="006B676B">
        <w:rPr>
          <w:rFonts w:ascii="HelveticaNeue-Roman" w:hAnsi="HelveticaNeue-Roman" w:cs="HelveticaNeue-Roman"/>
          <w:b/>
          <w:color w:val="000000" w:themeColor="text1"/>
        </w:rPr>
        <w:t>, 2017</w:t>
      </w:r>
      <w:r w:rsidRPr="0061043A">
        <w:rPr>
          <w:rFonts w:ascii="HelveticaNeue-Roman" w:hAnsi="HelveticaNeue-Roman" w:cs="HelveticaNeue-Roman"/>
          <w:b/>
          <w:color w:val="000000" w:themeColor="text1"/>
        </w:rPr>
        <w:t xml:space="preserve"> through</w:t>
      </w:r>
      <w:r w:rsidR="00572636" w:rsidRPr="0061043A">
        <w:rPr>
          <w:rFonts w:ascii="HelveticaNeue-Roman" w:hAnsi="HelveticaNeue-Roman" w:cs="HelveticaNeue-Roman"/>
          <w:b/>
          <w:color w:val="000000" w:themeColor="text1"/>
        </w:rPr>
        <w:t xml:space="preserve"> January 15, 2018</w:t>
      </w:r>
      <w:r w:rsidR="00572636" w:rsidRPr="0061043A">
        <w:rPr>
          <w:rFonts w:ascii="HelveticaNeue-Roman" w:hAnsi="HelveticaNeue-Roman" w:cs="HelveticaNeue-Roman"/>
          <w:color w:val="000000" w:themeColor="text1"/>
        </w:rPr>
        <w:t xml:space="preserve"> </w:t>
      </w:r>
      <w:r w:rsidRPr="0061043A">
        <w:rPr>
          <w:rFonts w:ascii="HelveticaNeue-Roman" w:hAnsi="HelveticaNeue-Roman" w:cs="HelveticaNeue-Roman"/>
          <w:color w:val="000000" w:themeColor="text1"/>
        </w:rPr>
        <w:t>and is free with Museum admission. Created by The Magic House, St. Louis</w:t>
      </w:r>
      <w:r w:rsidR="0061043A">
        <w:rPr>
          <w:rFonts w:ascii="HelveticaNeue-Roman" w:hAnsi="HelveticaNeue-Roman" w:cs="HelveticaNeue-Roman"/>
          <w:color w:val="000000" w:themeColor="text1"/>
        </w:rPr>
        <w:t xml:space="preserve"> </w:t>
      </w:r>
      <w:r w:rsidRPr="0061043A">
        <w:rPr>
          <w:rFonts w:ascii="HelveticaNeue-Roman" w:hAnsi="HelveticaNeue-Roman" w:cs="HelveticaNeue-Roman"/>
          <w:color w:val="000000" w:themeColor="text1"/>
        </w:rPr>
        <w:t>Children’s Museum® in collaboration with The Jim Henson Company, the exhibit is generously</w:t>
      </w:r>
      <w:r w:rsidR="00572636" w:rsidRPr="0061043A">
        <w:rPr>
          <w:rFonts w:ascii="HelveticaNeue-Roman" w:hAnsi="HelveticaNeue-Roman" w:cs="HelveticaNeue-Roman"/>
          <w:color w:val="000000" w:themeColor="text1"/>
        </w:rPr>
        <w:t xml:space="preserve"> </w:t>
      </w:r>
      <w:r w:rsidRPr="0061043A">
        <w:rPr>
          <w:rFonts w:ascii="HelveticaNeue-Roman" w:hAnsi="HelveticaNeue-Roman" w:cs="HelveticaNeue-Roman"/>
          <w:color w:val="000000" w:themeColor="text1"/>
        </w:rPr>
        <w:t>made possible by The Boeing Company, the Employees Community Fund of Boeing St.</w:t>
      </w:r>
      <w:r w:rsidR="00572636" w:rsidRPr="0061043A">
        <w:rPr>
          <w:rFonts w:ascii="HelveticaNeue-Roman" w:hAnsi="HelveticaNeue-Roman" w:cs="HelveticaNeue-Roman"/>
          <w:color w:val="000000" w:themeColor="text1"/>
        </w:rPr>
        <w:t xml:space="preserve"> </w:t>
      </w:r>
      <w:r w:rsidRPr="0061043A">
        <w:rPr>
          <w:rFonts w:ascii="HelveticaNeue-Roman" w:hAnsi="HelveticaNeue-Roman" w:cs="HelveticaNeue-Roman"/>
          <w:color w:val="000000" w:themeColor="text1"/>
        </w:rPr>
        <w:t>Loui</w:t>
      </w:r>
      <w:r w:rsidR="0061043A">
        <w:rPr>
          <w:rFonts w:ascii="HelveticaNeue-Roman" w:hAnsi="HelveticaNeue-Roman" w:cs="HelveticaNeue-Roman"/>
          <w:color w:val="000000" w:themeColor="text1"/>
        </w:rPr>
        <w:t xml:space="preserve">s, Sally and Bill Canfield, the </w:t>
      </w:r>
      <w:r w:rsidRPr="0061043A">
        <w:rPr>
          <w:rFonts w:ascii="HelveticaNeue-Roman" w:hAnsi="HelveticaNeue-Roman" w:cs="HelveticaNeue-Roman"/>
          <w:color w:val="000000" w:themeColor="text1"/>
        </w:rPr>
        <w:t>Crawford Taylor Foundation, Judy and Jerry Kent, Monsanto</w:t>
      </w:r>
      <w:r w:rsidR="00572636" w:rsidRPr="0061043A">
        <w:rPr>
          <w:rFonts w:ascii="HelveticaNeue-Roman" w:hAnsi="HelveticaNeue-Roman" w:cs="HelveticaNeue-Roman"/>
          <w:color w:val="000000" w:themeColor="text1"/>
        </w:rPr>
        <w:t xml:space="preserve"> </w:t>
      </w:r>
      <w:r w:rsidRPr="0061043A">
        <w:rPr>
          <w:rFonts w:ascii="HelveticaNeue-Roman" w:hAnsi="HelveticaNeue-Roman" w:cs="HelveticaNeue-Roman"/>
          <w:color w:val="000000" w:themeColor="text1"/>
        </w:rPr>
        <w:t xml:space="preserve">Company and Sigma-Aldrich. Local sponsorship is provided by </w:t>
      </w:r>
      <w:bookmarkStart w:id="0" w:name="_GoBack"/>
      <w:bookmarkEnd w:id="0"/>
      <w:r w:rsidR="0061043A">
        <w:rPr>
          <w:rFonts w:ascii="HelveticaNeue-Roman" w:hAnsi="HelveticaNeue-Roman" w:cs="HelveticaNeue-Roman"/>
          <w:color w:val="000000" w:themeColor="text1"/>
        </w:rPr>
        <w:t xml:space="preserve">Ford Motor Company, Fulton County Board of Commissioners and the Mayor’s Office of Cultural Affairs. </w:t>
      </w:r>
    </w:p>
    <w:p w:rsidR="0061043A" w:rsidRPr="0061043A" w:rsidRDefault="0061043A" w:rsidP="0040120D">
      <w:pPr>
        <w:autoSpaceDE w:val="0"/>
        <w:autoSpaceDN w:val="0"/>
        <w:adjustRightInd w:val="0"/>
        <w:spacing w:after="0" w:line="240" w:lineRule="auto"/>
        <w:rPr>
          <w:rFonts w:ascii="HelveticaNeue-Roman" w:hAnsi="HelveticaNeue-Roman" w:cs="HelveticaNeue-Roman"/>
          <w:b/>
          <w:color w:val="000000" w:themeColor="text1"/>
        </w:rPr>
      </w:pPr>
    </w:p>
    <w:p w:rsidR="0040120D" w:rsidRDefault="0035253B" w:rsidP="0035253B">
      <w:pPr>
        <w:autoSpaceDE w:val="0"/>
        <w:autoSpaceDN w:val="0"/>
        <w:adjustRightInd w:val="0"/>
        <w:spacing w:after="0" w:line="240" w:lineRule="auto"/>
        <w:rPr>
          <w:rFonts w:ascii="HelveticaNeue-Roman" w:hAnsi="HelveticaNeue-Roman" w:cs="HelveticaNeue-Roman"/>
          <w:color w:val="000000" w:themeColor="text1"/>
        </w:rPr>
      </w:pPr>
      <w:r w:rsidRPr="0061043A">
        <w:rPr>
          <w:rFonts w:ascii="HelveticaNeue-Roman" w:hAnsi="HelveticaNeue-Roman" w:cs="HelveticaNeue-Roman"/>
          <w:color w:val="000000" w:themeColor="text1"/>
        </w:rPr>
        <w:t>“</w:t>
      </w:r>
      <w:r>
        <w:rPr>
          <w:rFonts w:ascii="HelveticaNeue-Roman" w:hAnsi="HelveticaNeue-Roman" w:cs="HelveticaNeue-Roman"/>
          <w:color w:val="000000" w:themeColor="text1"/>
        </w:rPr>
        <w:t xml:space="preserve">Knowing that </w:t>
      </w:r>
      <w:r>
        <w:rPr>
          <w:rFonts w:ascii="HelveticaNeue-Roman" w:hAnsi="HelveticaNeue-Roman" w:cs="HelveticaNeue-Roman"/>
          <w:i/>
          <w:color w:val="000000" w:themeColor="text1"/>
        </w:rPr>
        <w:t xml:space="preserve">Sid the Science Kid </w:t>
      </w:r>
      <w:r>
        <w:rPr>
          <w:rFonts w:ascii="HelveticaNeue-Roman" w:hAnsi="HelveticaNeue-Roman" w:cs="HelveticaNeue-Roman"/>
          <w:color w:val="000000" w:themeColor="text1"/>
        </w:rPr>
        <w:t xml:space="preserve">is a popular television program among our visitors was </w:t>
      </w:r>
      <w:r w:rsidR="005E697D">
        <w:rPr>
          <w:rFonts w:ascii="HelveticaNeue-Roman" w:hAnsi="HelveticaNeue-Roman" w:cs="HelveticaNeue-Roman"/>
          <w:color w:val="000000" w:themeColor="text1"/>
        </w:rPr>
        <w:t>one of the main reasons we wanted to</w:t>
      </w:r>
      <w:r>
        <w:rPr>
          <w:rFonts w:ascii="HelveticaNeue-Roman" w:hAnsi="HelveticaNeue-Roman" w:cs="HelveticaNeue-Roman"/>
          <w:color w:val="000000" w:themeColor="text1"/>
        </w:rPr>
        <w:t xml:space="preserve"> bring this exhibit to Atlanta,” said Jane Turner, executive director of the Children’s Museum of Atlanta. “This interactive exhibit will allow children to engage in </w:t>
      </w:r>
      <w:r w:rsidR="005E697D">
        <w:rPr>
          <w:rFonts w:ascii="HelveticaNeue-Roman" w:hAnsi="HelveticaNeue-Roman" w:cs="HelveticaNeue-Roman"/>
          <w:color w:val="000000" w:themeColor="text1"/>
        </w:rPr>
        <w:t>t</w:t>
      </w:r>
      <w:r>
        <w:rPr>
          <w:rFonts w:ascii="HelveticaNeue-Roman" w:hAnsi="HelveticaNeue-Roman" w:cs="HelveticaNeue-Roman"/>
          <w:color w:val="000000" w:themeColor="text1"/>
        </w:rPr>
        <w:t xml:space="preserve">he </w:t>
      </w:r>
      <w:r w:rsidR="005E697D">
        <w:rPr>
          <w:rFonts w:ascii="HelveticaNeue-Roman" w:hAnsi="HelveticaNeue-Roman" w:cs="HelveticaNeue-Roman"/>
          <w:color w:val="000000" w:themeColor="text1"/>
        </w:rPr>
        <w:t>p</w:t>
      </w:r>
      <w:r>
        <w:rPr>
          <w:rFonts w:ascii="HelveticaNeue-Roman" w:hAnsi="HelveticaNeue-Roman" w:cs="HelveticaNeue-Roman"/>
          <w:color w:val="000000" w:themeColor="text1"/>
        </w:rPr>
        <w:t xml:space="preserve">ower of </w:t>
      </w:r>
      <w:r w:rsidR="005E697D">
        <w:rPr>
          <w:rFonts w:ascii="HelveticaNeue-Roman" w:hAnsi="HelveticaNeue-Roman" w:cs="HelveticaNeue-Roman"/>
          <w:color w:val="000000" w:themeColor="text1"/>
        </w:rPr>
        <w:t>p</w:t>
      </w:r>
      <w:r>
        <w:rPr>
          <w:rFonts w:ascii="HelveticaNeue-Roman" w:hAnsi="HelveticaNeue-Roman" w:cs="HelveticaNeue-Roman"/>
          <w:color w:val="000000" w:themeColor="text1"/>
        </w:rPr>
        <w:t xml:space="preserve">lay through entering Sid’s world like never before and immersing themselves into various elements of science.” </w:t>
      </w:r>
    </w:p>
    <w:p w:rsidR="0035253B" w:rsidRPr="0035253B" w:rsidRDefault="0035253B" w:rsidP="0035253B">
      <w:pPr>
        <w:autoSpaceDE w:val="0"/>
        <w:autoSpaceDN w:val="0"/>
        <w:adjustRightInd w:val="0"/>
        <w:spacing w:after="0" w:line="240" w:lineRule="auto"/>
      </w:pPr>
    </w:p>
    <w:p w:rsidR="003D42C5" w:rsidRPr="0061043A" w:rsidRDefault="003D42C5" w:rsidP="003D42C5">
      <w:pPr>
        <w:spacing w:after="0" w:line="240" w:lineRule="auto"/>
        <w:contextualSpacing/>
        <w:rPr>
          <w:rFonts w:ascii="HelveticaNeue-Roman" w:hAnsi="HelveticaNeue-Roman" w:cs="Times New Roman"/>
          <w:b/>
          <w:bCs/>
          <w:sz w:val="20"/>
          <w:szCs w:val="20"/>
          <w:u w:val="single"/>
        </w:rPr>
      </w:pPr>
      <w:r w:rsidRPr="0061043A">
        <w:rPr>
          <w:rFonts w:ascii="HelveticaNeue-Roman" w:hAnsi="HelveticaNeue-Roman" w:cs="Times New Roman"/>
          <w:b/>
          <w:bCs/>
          <w:sz w:val="20"/>
          <w:szCs w:val="20"/>
          <w:u w:val="single"/>
        </w:rPr>
        <w:t>About Children’s Museum of Atlanta:</w:t>
      </w:r>
    </w:p>
    <w:p w:rsidR="0061043A" w:rsidRDefault="003D42C5" w:rsidP="0061043A">
      <w:pPr>
        <w:spacing w:after="0" w:line="240" w:lineRule="auto"/>
        <w:contextualSpacing/>
        <w:rPr>
          <w:rFonts w:ascii="HelveticaNeue-Roman" w:hAnsi="HelveticaNeue-Roman" w:cs="Times New Roman"/>
          <w:sz w:val="20"/>
          <w:szCs w:val="20"/>
        </w:rPr>
      </w:pPr>
      <w:r w:rsidRPr="0061043A">
        <w:rPr>
          <w:rFonts w:ascii="HelveticaNeue-Roman" w:hAnsi="HelveticaNeue-Roman" w:cs="Times New Roman"/>
          <w:sz w:val="20"/>
          <w:szCs w:val="20"/>
        </w:rPr>
        <w:t xml:space="preserve">Children’s Museum of Atlanta is the only educational venue of its kind in </w:t>
      </w:r>
      <w:r w:rsidR="0061043A">
        <w:rPr>
          <w:rFonts w:ascii="HelveticaNeue-Roman" w:hAnsi="HelveticaNeue-Roman" w:cs="Times New Roman"/>
          <w:sz w:val="20"/>
          <w:szCs w:val="20"/>
        </w:rPr>
        <w:t xml:space="preserve">Atlanta, presenting educational </w:t>
      </w:r>
      <w:r w:rsidRPr="0061043A">
        <w:rPr>
          <w:rFonts w:ascii="HelveticaNeue-Roman" w:hAnsi="HelveticaNeue-Roman" w:cs="Times New Roman"/>
          <w:sz w:val="20"/>
          <w:szCs w:val="20"/>
        </w:rPr>
        <w:t>programs and exhibits designed for young children ages 0-8.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Pr="0061043A">
        <w:rPr>
          <w:rFonts w:ascii="HelveticaNeue-Roman" w:hAnsi="HelveticaNeue-Roman" w:cs="Times New Roman"/>
          <w:b/>
          <w:bCs/>
          <w:sz w:val="20"/>
          <w:szCs w:val="20"/>
        </w:rPr>
        <w:t xml:space="preserve"> </w:t>
      </w:r>
      <w:r w:rsidRPr="0061043A">
        <w:rPr>
          <w:rFonts w:ascii="HelveticaNeue-Roman" w:hAnsi="HelveticaNeue-Roman" w:cs="Times New Roman"/>
          <w:sz w:val="20"/>
          <w:szCs w:val="20"/>
        </w:rPr>
        <w:t xml:space="preserve">For more information or to support Children's Museum of Atlanta, visit </w:t>
      </w:r>
      <w:hyperlink r:id="rId7" w:history="1">
        <w:r w:rsidRPr="0061043A">
          <w:rPr>
            <w:rStyle w:val="Hyperlink"/>
            <w:rFonts w:ascii="HelveticaNeue-Roman" w:hAnsi="HelveticaNeue-Roman" w:cs="Times New Roman"/>
            <w:sz w:val="20"/>
            <w:szCs w:val="20"/>
          </w:rPr>
          <w:t>childrensmuseumatlanta.org</w:t>
        </w:r>
      </w:hyperlink>
      <w:r w:rsidRPr="0061043A">
        <w:rPr>
          <w:rFonts w:ascii="HelveticaNeue-Roman" w:hAnsi="HelveticaNeue-Roman" w:cs="Times New Roman"/>
          <w:sz w:val="20"/>
          <w:szCs w:val="20"/>
        </w:rPr>
        <w:t xml:space="preserve"> or call 404.659.KIDS [5437].  </w:t>
      </w:r>
    </w:p>
    <w:p w:rsidR="0061043A" w:rsidRDefault="0061043A" w:rsidP="0061043A">
      <w:pPr>
        <w:spacing w:after="0" w:line="240" w:lineRule="auto"/>
        <w:contextualSpacing/>
        <w:rPr>
          <w:rFonts w:ascii="HelveticaNeue-Roman" w:hAnsi="HelveticaNeue-Roman" w:cs="Times New Roman"/>
          <w:sz w:val="20"/>
          <w:szCs w:val="20"/>
        </w:rPr>
      </w:pPr>
    </w:p>
    <w:p w:rsidR="00DB0C99" w:rsidRDefault="00DB0C99" w:rsidP="0061043A">
      <w:pPr>
        <w:spacing w:after="0" w:line="240" w:lineRule="auto"/>
        <w:contextualSpacing/>
        <w:rPr>
          <w:rFonts w:ascii="HelveticaNeue-Roman" w:hAnsi="HelveticaNeue-Roman" w:cs="HelveticaNeue-Bold"/>
          <w:b/>
          <w:bCs/>
          <w:color w:val="000000" w:themeColor="text1"/>
          <w:sz w:val="20"/>
          <w:szCs w:val="20"/>
          <w:u w:val="single"/>
        </w:rPr>
      </w:pPr>
    </w:p>
    <w:p w:rsidR="0061043A" w:rsidRPr="0061043A" w:rsidRDefault="0040120D" w:rsidP="0061043A">
      <w:pPr>
        <w:spacing w:after="0" w:line="240" w:lineRule="auto"/>
        <w:contextualSpacing/>
        <w:rPr>
          <w:rFonts w:ascii="HelveticaNeue-Roman" w:hAnsi="HelveticaNeue-Roman" w:cs="Times New Roman"/>
          <w:sz w:val="20"/>
          <w:szCs w:val="20"/>
        </w:rPr>
      </w:pPr>
      <w:r w:rsidRPr="0061043A">
        <w:rPr>
          <w:rFonts w:ascii="HelveticaNeue-Roman" w:hAnsi="HelveticaNeue-Roman" w:cs="HelveticaNeue-Bold"/>
          <w:b/>
          <w:bCs/>
          <w:color w:val="000000" w:themeColor="text1"/>
          <w:sz w:val="20"/>
          <w:szCs w:val="20"/>
          <w:u w:val="single"/>
        </w:rPr>
        <w:lastRenderedPageBreak/>
        <w:t>About The Jim Henson Company</w:t>
      </w:r>
      <w:r w:rsidR="003D42C5" w:rsidRPr="0061043A">
        <w:rPr>
          <w:rFonts w:ascii="HelveticaNeue-Roman" w:hAnsi="HelveticaNeue-Roman" w:cs="HelveticaNeue-Bold"/>
          <w:b/>
          <w:bCs/>
          <w:color w:val="000000" w:themeColor="text1"/>
          <w:sz w:val="20"/>
          <w:szCs w:val="20"/>
          <w:u w:val="single"/>
        </w:rPr>
        <w:t>:</w:t>
      </w:r>
    </w:p>
    <w:p w:rsidR="0040120D" w:rsidRPr="0061043A" w:rsidRDefault="0040120D" w:rsidP="0040120D">
      <w:pPr>
        <w:autoSpaceDE w:val="0"/>
        <w:autoSpaceDN w:val="0"/>
        <w:adjustRightInd w:val="0"/>
        <w:spacing w:after="0" w:line="240" w:lineRule="auto"/>
        <w:rPr>
          <w:rFonts w:ascii="HelveticaNeue-Roman" w:hAnsi="HelveticaNeue-Roman" w:cs="HelveticaNeue-Bold"/>
          <w:b/>
          <w:bCs/>
          <w:color w:val="000000" w:themeColor="text1"/>
          <w:sz w:val="20"/>
          <w:szCs w:val="20"/>
          <w:u w:val="single"/>
        </w:rPr>
      </w:pPr>
      <w:r w:rsidRPr="0061043A">
        <w:rPr>
          <w:rFonts w:ascii="HelveticaNeue-Roman" w:hAnsi="HelveticaNeue-Roman" w:cs="HelveticaNeue-Roman"/>
          <w:color w:val="000000" w:themeColor="text1"/>
          <w:sz w:val="20"/>
          <w:szCs w:val="20"/>
        </w:rPr>
        <w:t>The Jim Henson Company has remained an established leader in family entertainment for over</w:t>
      </w:r>
      <w:r w:rsidR="0061043A">
        <w:rPr>
          <w:rFonts w:ascii="HelveticaNeue-Roman" w:hAnsi="HelveticaNeue-Roman" w:cs="HelveticaNeue-Bold"/>
          <w:bCs/>
          <w:color w:val="000000" w:themeColor="text1"/>
          <w:sz w:val="20"/>
          <w:szCs w:val="20"/>
        </w:rPr>
        <w:t xml:space="preserve"> </w:t>
      </w:r>
      <w:r w:rsidR="0061043A">
        <w:rPr>
          <w:rFonts w:ascii="HelveticaNeue-Roman" w:hAnsi="HelveticaNeue-Roman" w:cs="HelveticaNeue-Roman"/>
          <w:color w:val="000000" w:themeColor="text1"/>
          <w:sz w:val="20"/>
          <w:szCs w:val="20"/>
        </w:rPr>
        <w:t xml:space="preserve">50 years </w:t>
      </w:r>
      <w:r w:rsidRPr="0061043A">
        <w:rPr>
          <w:rFonts w:ascii="HelveticaNeue-Roman" w:hAnsi="HelveticaNeue-Roman" w:cs="HelveticaNeue-Roman"/>
          <w:color w:val="000000" w:themeColor="text1"/>
          <w:sz w:val="20"/>
          <w:szCs w:val="20"/>
        </w:rPr>
        <w:t>and is recognized worldwide as an innovator in puppetry, animatronics and digital</w:t>
      </w:r>
      <w:r w:rsidR="0061043A">
        <w:rPr>
          <w:rFonts w:ascii="HelveticaNeue-Roman" w:hAnsi="HelveticaNeue-Roman" w:cs="HelveticaNeue-Bold"/>
          <w:bCs/>
          <w:color w:val="000000" w:themeColor="text1"/>
          <w:sz w:val="20"/>
          <w:szCs w:val="20"/>
        </w:rPr>
        <w:t xml:space="preserve"> </w:t>
      </w:r>
      <w:r w:rsidR="0061043A">
        <w:rPr>
          <w:rFonts w:ascii="HelveticaNeue-Roman" w:hAnsi="HelveticaNeue-Roman" w:cs="HelveticaNeue-Roman"/>
          <w:color w:val="000000" w:themeColor="text1"/>
          <w:sz w:val="20"/>
          <w:szCs w:val="20"/>
        </w:rPr>
        <w:t xml:space="preserve">animation. Best known </w:t>
      </w:r>
      <w:r w:rsidRPr="0061043A">
        <w:rPr>
          <w:rFonts w:ascii="HelveticaNeue-Roman" w:hAnsi="HelveticaNeue-Roman" w:cs="HelveticaNeue-Roman"/>
          <w:color w:val="000000" w:themeColor="text1"/>
          <w:sz w:val="20"/>
          <w:szCs w:val="20"/>
        </w:rPr>
        <w:t>as creators of the world famous Muppets, Henson has received over</w:t>
      </w:r>
      <w:r w:rsidR="0061043A">
        <w:rPr>
          <w:rFonts w:ascii="HelveticaNeue-Roman" w:hAnsi="HelveticaNeue-Roman" w:cs="HelveticaNeue-Bold"/>
          <w:bCs/>
          <w:color w:val="000000" w:themeColor="text1"/>
          <w:sz w:val="20"/>
          <w:szCs w:val="20"/>
        </w:rPr>
        <w:t xml:space="preserve"> </w:t>
      </w:r>
      <w:r w:rsidRPr="0061043A">
        <w:rPr>
          <w:rFonts w:ascii="HelveticaNeue-Roman" w:hAnsi="HelveticaNeue-Roman" w:cs="HelveticaNeue-Roman"/>
          <w:color w:val="000000" w:themeColor="text1"/>
          <w:sz w:val="20"/>
          <w:szCs w:val="20"/>
        </w:rPr>
        <w:t>50 Emmy Awards and nine Grammy Awards. Recent credits include the Emmy® nominated</w:t>
      </w:r>
      <w:r w:rsidR="0061043A">
        <w:rPr>
          <w:rFonts w:ascii="HelveticaNeue-Roman" w:hAnsi="HelveticaNeue-Roman" w:cs="HelveticaNeue-Bold"/>
          <w:bCs/>
          <w:color w:val="000000" w:themeColor="text1"/>
          <w:sz w:val="20"/>
          <w:szCs w:val="20"/>
        </w:rPr>
        <w:t xml:space="preserve"> </w:t>
      </w:r>
      <w:r w:rsidRPr="0061043A">
        <w:rPr>
          <w:rFonts w:ascii="HelveticaNeue-Roman" w:hAnsi="HelveticaNeue-Roman" w:cs="HelveticaNeue-Italic"/>
          <w:i/>
          <w:iCs/>
          <w:color w:val="000000" w:themeColor="text1"/>
          <w:sz w:val="20"/>
          <w:szCs w:val="20"/>
        </w:rPr>
        <w:t>Sid the Science Kid</w:t>
      </w:r>
      <w:r w:rsidRPr="0061043A">
        <w:rPr>
          <w:rFonts w:ascii="HelveticaNeue-Roman" w:hAnsi="HelveticaNeue-Roman" w:cs="HelveticaNeue-Roman"/>
          <w:color w:val="000000" w:themeColor="text1"/>
          <w:sz w:val="20"/>
          <w:szCs w:val="20"/>
        </w:rPr>
        <w:t xml:space="preserve">, </w:t>
      </w:r>
      <w:r w:rsidRPr="0061043A">
        <w:rPr>
          <w:rFonts w:ascii="HelveticaNeue-Roman" w:hAnsi="HelveticaNeue-Roman" w:cs="HelveticaNeue-Italic"/>
          <w:i/>
          <w:iCs/>
          <w:color w:val="000000" w:themeColor="text1"/>
          <w:sz w:val="20"/>
          <w:szCs w:val="20"/>
        </w:rPr>
        <w:t>Dinosaur Train</w:t>
      </w:r>
      <w:r w:rsidRPr="0061043A">
        <w:rPr>
          <w:rFonts w:ascii="HelveticaNeue-Roman" w:hAnsi="HelveticaNeue-Roman" w:cs="HelveticaNeue-Roman"/>
          <w:color w:val="000000" w:themeColor="text1"/>
          <w:sz w:val="20"/>
          <w:szCs w:val="20"/>
        </w:rPr>
        <w:t xml:space="preserve">, </w:t>
      </w:r>
      <w:r w:rsidRPr="0061043A">
        <w:rPr>
          <w:rFonts w:ascii="HelveticaNeue-Roman" w:hAnsi="HelveticaNeue-Roman" w:cs="HelveticaNeue-Italic"/>
          <w:i/>
          <w:iCs/>
          <w:color w:val="000000" w:themeColor="text1"/>
          <w:sz w:val="20"/>
          <w:szCs w:val="20"/>
        </w:rPr>
        <w:t>Wilson &amp; Ditch: Digging America</w:t>
      </w:r>
      <w:r w:rsidRPr="0061043A">
        <w:rPr>
          <w:rFonts w:ascii="HelveticaNeue-Roman" w:hAnsi="HelveticaNeue-Roman" w:cs="HelveticaNeue-Roman"/>
          <w:color w:val="000000" w:themeColor="text1"/>
          <w:sz w:val="20"/>
          <w:szCs w:val="20"/>
        </w:rPr>
        <w:t xml:space="preserve">, </w:t>
      </w:r>
      <w:proofErr w:type="spellStart"/>
      <w:r w:rsidRPr="0061043A">
        <w:rPr>
          <w:rFonts w:ascii="HelveticaNeue-Roman" w:hAnsi="HelveticaNeue-Roman" w:cs="HelveticaNeue-Italic"/>
          <w:i/>
          <w:iCs/>
          <w:color w:val="000000" w:themeColor="text1"/>
          <w:sz w:val="20"/>
          <w:szCs w:val="20"/>
        </w:rPr>
        <w:t>Pajanimals</w:t>
      </w:r>
      <w:proofErr w:type="spellEnd"/>
      <w:r w:rsidRPr="0061043A">
        <w:rPr>
          <w:rFonts w:ascii="HelveticaNeue-Roman" w:hAnsi="HelveticaNeue-Roman" w:cs="HelveticaNeue-Italic"/>
          <w:i/>
          <w:iCs/>
          <w:color w:val="000000" w:themeColor="text1"/>
          <w:sz w:val="20"/>
          <w:szCs w:val="20"/>
        </w:rPr>
        <w:t xml:space="preserve"> </w:t>
      </w:r>
      <w:r w:rsidRPr="0061043A">
        <w:rPr>
          <w:rFonts w:ascii="HelveticaNeue-Roman" w:hAnsi="HelveticaNeue-Roman" w:cs="HelveticaNeue-Roman"/>
          <w:color w:val="000000" w:themeColor="text1"/>
          <w:sz w:val="20"/>
          <w:szCs w:val="20"/>
        </w:rPr>
        <w:t xml:space="preserve">and </w:t>
      </w:r>
      <w:proofErr w:type="spellStart"/>
      <w:r w:rsidRPr="0061043A">
        <w:rPr>
          <w:rFonts w:ascii="HelveticaNeue-Roman" w:hAnsi="HelveticaNeue-Roman" w:cs="HelveticaNeue-Italic"/>
          <w:i/>
          <w:iCs/>
          <w:color w:val="000000" w:themeColor="text1"/>
          <w:sz w:val="20"/>
          <w:szCs w:val="20"/>
        </w:rPr>
        <w:t>Doozers</w:t>
      </w:r>
      <w:proofErr w:type="spellEnd"/>
      <w:r w:rsidRPr="0061043A">
        <w:rPr>
          <w:rFonts w:ascii="HelveticaNeue-Roman" w:hAnsi="HelveticaNeue-Roman" w:cs="HelveticaNeue-Roman"/>
          <w:color w:val="000000" w:themeColor="text1"/>
          <w:sz w:val="20"/>
          <w:szCs w:val="20"/>
        </w:rPr>
        <w:t>.</w:t>
      </w:r>
      <w:r w:rsidR="0061043A">
        <w:rPr>
          <w:rFonts w:ascii="HelveticaNeue-Roman" w:hAnsi="HelveticaNeue-Roman" w:cs="HelveticaNeue-Bold"/>
          <w:bCs/>
          <w:color w:val="000000" w:themeColor="text1"/>
          <w:sz w:val="20"/>
          <w:szCs w:val="20"/>
        </w:rPr>
        <w:t xml:space="preserve"> </w:t>
      </w:r>
      <w:r w:rsidRPr="0061043A">
        <w:rPr>
          <w:rFonts w:ascii="HelveticaNeue-Roman" w:hAnsi="HelveticaNeue-Roman" w:cs="HelveticaNeue-Roman"/>
          <w:color w:val="000000" w:themeColor="text1"/>
          <w:sz w:val="20"/>
          <w:szCs w:val="20"/>
        </w:rPr>
        <w:t xml:space="preserve">Features include </w:t>
      </w:r>
      <w:r w:rsidRPr="0061043A">
        <w:rPr>
          <w:rFonts w:ascii="HelveticaNeue-Roman" w:hAnsi="HelveticaNeue-Roman" w:cs="HelveticaNeue-Italic"/>
          <w:i/>
          <w:iCs/>
          <w:color w:val="000000" w:themeColor="text1"/>
          <w:sz w:val="20"/>
          <w:szCs w:val="20"/>
        </w:rPr>
        <w:t>The Dark Crystal</w:t>
      </w:r>
      <w:r w:rsidRPr="0061043A">
        <w:rPr>
          <w:rFonts w:ascii="HelveticaNeue-Roman" w:hAnsi="HelveticaNeue-Roman" w:cs="HelveticaNeue-Roman"/>
          <w:color w:val="000000" w:themeColor="text1"/>
          <w:sz w:val="20"/>
          <w:szCs w:val="20"/>
        </w:rPr>
        <w:t xml:space="preserve">, </w:t>
      </w:r>
      <w:r w:rsidRPr="0061043A">
        <w:rPr>
          <w:rFonts w:ascii="HelveticaNeue-Roman" w:hAnsi="HelveticaNeue-Roman" w:cs="HelveticaNeue-Italic"/>
          <w:i/>
          <w:iCs/>
          <w:color w:val="000000" w:themeColor="text1"/>
          <w:sz w:val="20"/>
          <w:szCs w:val="20"/>
        </w:rPr>
        <w:t>Labyrinth</w:t>
      </w:r>
      <w:r w:rsidRPr="0061043A">
        <w:rPr>
          <w:rFonts w:ascii="HelveticaNeue-Roman" w:hAnsi="HelveticaNeue-Roman" w:cs="HelveticaNeue-Roman"/>
          <w:color w:val="000000" w:themeColor="text1"/>
          <w:sz w:val="20"/>
          <w:szCs w:val="20"/>
        </w:rPr>
        <w:t xml:space="preserve">, </w:t>
      </w:r>
      <w:proofErr w:type="spellStart"/>
      <w:r w:rsidRPr="0061043A">
        <w:rPr>
          <w:rFonts w:ascii="HelveticaNeue-Roman" w:hAnsi="HelveticaNeue-Roman" w:cs="HelveticaNeue-Italic"/>
          <w:i/>
          <w:iCs/>
          <w:color w:val="000000" w:themeColor="text1"/>
          <w:sz w:val="20"/>
          <w:szCs w:val="20"/>
        </w:rPr>
        <w:t>MirrorMask</w:t>
      </w:r>
      <w:proofErr w:type="spellEnd"/>
      <w:r w:rsidRPr="0061043A">
        <w:rPr>
          <w:rFonts w:ascii="HelveticaNeue-Roman" w:hAnsi="HelveticaNeue-Roman" w:cs="HelveticaNeue-Roman"/>
          <w:color w:val="000000" w:themeColor="text1"/>
          <w:sz w:val="20"/>
          <w:szCs w:val="20"/>
        </w:rPr>
        <w:t xml:space="preserve">, and </w:t>
      </w:r>
      <w:r w:rsidRPr="0061043A">
        <w:rPr>
          <w:rFonts w:ascii="HelveticaNeue-Roman" w:hAnsi="HelveticaNeue-Roman" w:cs="HelveticaNeue-Italic"/>
          <w:i/>
          <w:iCs/>
          <w:color w:val="000000" w:themeColor="text1"/>
          <w:sz w:val="20"/>
          <w:szCs w:val="20"/>
        </w:rPr>
        <w:t xml:space="preserve">Unstable Fables </w:t>
      </w:r>
      <w:r w:rsidRPr="0061043A">
        <w:rPr>
          <w:rFonts w:ascii="HelveticaNeue-Roman" w:hAnsi="HelveticaNeue-Roman" w:cs="HelveticaNeue-Roman"/>
          <w:color w:val="000000" w:themeColor="text1"/>
          <w:sz w:val="20"/>
          <w:szCs w:val="20"/>
        </w:rPr>
        <w:t>and television</w:t>
      </w:r>
      <w:r w:rsidR="0061043A">
        <w:rPr>
          <w:rFonts w:ascii="HelveticaNeue-Roman" w:hAnsi="HelveticaNeue-Roman" w:cs="HelveticaNeue-Bold"/>
          <w:bCs/>
          <w:color w:val="000000" w:themeColor="text1"/>
          <w:sz w:val="20"/>
          <w:szCs w:val="20"/>
        </w:rPr>
        <w:t xml:space="preserve"> </w:t>
      </w:r>
      <w:r w:rsidRPr="0061043A">
        <w:rPr>
          <w:rFonts w:ascii="HelveticaNeue-Roman" w:hAnsi="HelveticaNeue-Roman" w:cs="HelveticaNeue-Roman"/>
          <w:color w:val="000000" w:themeColor="text1"/>
          <w:sz w:val="20"/>
          <w:szCs w:val="20"/>
        </w:rPr>
        <w:t xml:space="preserve">productions include </w:t>
      </w:r>
      <w:proofErr w:type="spellStart"/>
      <w:r w:rsidRPr="0061043A">
        <w:rPr>
          <w:rFonts w:ascii="HelveticaNeue-Roman" w:hAnsi="HelveticaNeue-Roman" w:cs="HelveticaNeue-Italic"/>
          <w:i/>
          <w:iCs/>
          <w:color w:val="000000" w:themeColor="text1"/>
          <w:sz w:val="20"/>
          <w:szCs w:val="20"/>
        </w:rPr>
        <w:t>Fraggle</w:t>
      </w:r>
      <w:proofErr w:type="spellEnd"/>
      <w:r w:rsidRPr="0061043A">
        <w:rPr>
          <w:rFonts w:ascii="HelveticaNeue-Roman" w:hAnsi="HelveticaNeue-Roman" w:cs="HelveticaNeue-Italic"/>
          <w:i/>
          <w:iCs/>
          <w:color w:val="000000" w:themeColor="text1"/>
          <w:sz w:val="20"/>
          <w:szCs w:val="20"/>
        </w:rPr>
        <w:t xml:space="preserve"> Rock </w:t>
      </w:r>
      <w:r w:rsidRPr="0061043A">
        <w:rPr>
          <w:rFonts w:ascii="HelveticaNeue-Roman" w:hAnsi="HelveticaNeue-Roman" w:cs="HelveticaNeue-Roman"/>
          <w:color w:val="000000" w:themeColor="text1"/>
          <w:sz w:val="20"/>
          <w:szCs w:val="20"/>
        </w:rPr>
        <w:t xml:space="preserve">and the sci-fi cult series </w:t>
      </w:r>
      <w:proofErr w:type="spellStart"/>
      <w:r w:rsidRPr="0061043A">
        <w:rPr>
          <w:rFonts w:ascii="HelveticaNeue-Roman" w:hAnsi="HelveticaNeue-Roman" w:cs="HelveticaNeue-Italic"/>
          <w:i/>
          <w:iCs/>
          <w:color w:val="000000" w:themeColor="text1"/>
          <w:sz w:val="20"/>
          <w:szCs w:val="20"/>
        </w:rPr>
        <w:t>Farscape</w:t>
      </w:r>
      <w:proofErr w:type="spellEnd"/>
      <w:r w:rsidRPr="0061043A">
        <w:rPr>
          <w:rFonts w:ascii="HelveticaNeue-Roman" w:hAnsi="HelveticaNeue-Roman" w:cs="HelveticaNeue-Roman"/>
          <w:color w:val="000000" w:themeColor="text1"/>
          <w:sz w:val="20"/>
          <w:szCs w:val="20"/>
        </w:rPr>
        <w:t>. Independently owned</w:t>
      </w:r>
      <w:r w:rsidR="0061043A">
        <w:rPr>
          <w:rFonts w:ascii="HelveticaNeue-Roman" w:hAnsi="HelveticaNeue-Roman" w:cs="HelveticaNeue-Bold"/>
          <w:bCs/>
          <w:color w:val="000000" w:themeColor="text1"/>
          <w:sz w:val="20"/>
          <w:szCs w:val="20"/>
        </w:rPr>
        <w:t xml:space="preserve"> </w:t>
      </w:r>
      <w:r w:rsidRPr="0061043A">
        <w:rPr>
          <w:rFonts w:ascii="HelveticaNeue-Roman" w:hAnsi="HelveticaNeue-Roman" w:cs="HelveticaNeue-Roman"/>
          <w:color w:val="000000" w:themeColor="text1"/>
          <w:sz w:val="20"/>
          <w:szCs w:val="20"/>
        </w:rPr>
        <w:t>and operated by the five adult children of founder Jim Henson, the Company is also home to</w:t>
      </w:r>
      <w:r w:rsidR="0061043A">
        <w:rPr>
          <w:rFonts w:ascii="HelveticaNeue-Roman" w:hAnsi="HelveticaNeue-Roman" w:cs="HelveticaNeue-Bold"/>
          <w:bCs/>
          <w:color w:val="000000" w:themeColor="text1"/>
          <w:sz w:val="20"/>
          <w:szCs w:val="20"/>
        </w:rPr>
        <w:t xml:space="preserve"> </w:t>
      </w:r>
      <w:r w:rsidRPr="0061043A">
        <w:rPr>
          <w:rFonts w:ascii="HelveticaNeue-Roman" w:hAnsi="HelveticaNeue-Roman" w:cs="HelveticaNeue-Roman"/>
          <w:color w:val="000000" w:themeColor="text1"/>
          <w:sz w:val="20"/>
          <w:szCs w:val="20"/>
        </w:rPr>
        <w:t>Jim Henson’s Creature Shop™, a preeminent character-building and visual effects group with</w:t>
      </w:r>
      <w:r w:rsidR="0061043A">
        <w:rPr>
          <w:rFonts w:ascii="HelveticaNeue-Roman" w:hAnsi="HelveticaNeue-Roman" w:cs="HelveticaNeue-Bold"/>
          <w:bCs/>
          <w:color w:val="000000" w:themeColor="text1"/>
          <w:sz w:val="20"/>
          <w:szCs w:val="20"/>
        </w:rPr>
        <w:t xml:space="preserve"> </w:t>
      </w:r>
      <w:r w:rsidRPr="0061043A">
        <w:rPr>
          <w:rFonts w:ascii="HelveticaNeue-Roman" w:hAnsi="HelveticaNeue-Roman" w:cs="HelveticaNeue-Roman"/>
          <w:color w:val="000000" w:themeColor="text1"/>
          <w:sz w:val="20"/>
          <w:szCs w:val="20"/>
        </w:rPr>
        <w:t>international film, television and advertising clients, as well as Henson Recording Studios, one</w:t>
      </w:r>
      <w:r w:rsidR="0061043A">
        <w:rPr>
          <w:rFonts w:ascii="HelveticaNeue-Roman" w:hAnsi="HelveticaNeue-Roman" w:cs="HelveticaNeue-Bold"/>
          <w:bCs/>
          <w:color w:val="000000" w:themeColor="text1"/>
          <w:sz w:val="20"/>
          <w:szCs w:val="20"/>
        </w:rPr>
        <w:t xml:space="preserve"> </w:t>
      </w:r>
      <w:r w:rsidRPr="0061043A">
        <w:rPr>
          <w:rFonts w:ascii="HelveticaNeue-Roman" w:hAnsi="HelveticaNeue-Roman" w:cs="HelveticaNeue-Roman"/>
          <w:color w:val="000000" w:themeColor="text1"/>
          <w:sz w:val="20"/>
          <w:szCs w:val="20"/>
        </w:rPr>
        <w:t>of the music industry’s top recording facilities known for its world-class blend of state-of-the</w:t>
      </w:r>
      <w:r w:rsidR="0061043A">
        <w:rPr>
          <w:rFonts w:ascii="HelveticaNeue-Roman" w:hAnsi="HelveticaNeue-Roman" w:cs="HelveticaNeue-Roman"/>
          <w:color w:val="000000" w:themeColor="text1"/>
          <w:sz w:val="20"/>
          <w:szCs w:val="20"/>
        </w:rPr>
        <w:t xml:space="preserve"> </w:t>
      </w:r>
      <w:r w:rsidRPr="0061043A">
        <w:rPr>
          <w:rFonts w:ascii="HelveticaNeue-Roman" w:hAnsi="HelveticaNeue-Roman" w:cs="HelveticaNeue-Roman"/>
          <w:color w:val="000000" w:themeColor="text1"/>
          <w:sz w:val="20"/>
          <w:szCs w:val="20"/>
        </w:rPr>
        <w:t>art</w:t>
      </w:r>
      <w:r w:rsidR="0061043A">
        <w:rPr>
          <w:rFonts w:ascii="HelveticaNeue-Roman" w:hAnsi="HelveticaNeue-Roman" w:cs="HelveticaNeue-Bold"/>
          <w:bCs/>
          <w:color w:val="000000" w:themeColor="text1"/>
          <w:sz w:val="20"/>
          <w:szCs w:val="20"/>
        </w:rPr>
        <w:t xml:space="preserve"> </w:t>
      </w:r>
      <w:r w:rsidRPr="0061043A">
        <w:rPr>
          <w:rFonts w:ascii="HelveticaNeue-Roman" w:hAnsi="HelveticaNeue-Roman" w:cs="HelveticaNeue-Roman"/>
          <w:color w:val="000000" w:themeColor="text1"/>
          <w:sz w:val="20"/>
          <w:szCs w:val="20"/>
        </w:rPr>
        <w:t>and vintage equipment.</w:t>
      </w:r>
      <w:r w:rsidR="0061043A">
        <w:rPr>
          <w:rFonts w:ascii="HelveticaNeue-Roman" w:hAnsi="HelveticaNeue-Roman" w:cs="HelveticaNeue-Roman"/>
          <w:color w:val="000000" w:themeColor="text1"/>
          <w:sz w:val="20"/>
          <w:szCs w:val="20"/>
        </w:rPr>
        <w:t xml:space="preserve"> </w:t>
      </w:r>
      <w:hyperlink r:id="rId8" w:history="1">
        <w:r w:rsidR="0061043A" w:rsidRPr="003111CF">
          <w:rPr>
            <w:rStyle w:val="Hyperlink"/>
            <w:rFonts w:ascii="HelveticaNeue-Roman" w:hAnsi="HelveticaNeue-Roman" w:cs="HelveticaNeue-Roman"/>
            <w:sz w:val="20"/>
            <w:szCs w:val="20"/>
          </w:rPr>
          <w:t>www.henson.com</w:t>
        </w:r>
      </w:hyperlink>
      <w:r w:rsidR="00EC0F03">
        <w:rPr>
          <w:rFonts w:ascii="HelveticaNeue-Roman" w:hAnsi="HelveticaNeue-Roman" w:cs="HelveticaNeue-Roman"/>
          <w:color w:val="000000" w:themeColor="text1"/>
          <w:sz w:val="20"/>
          <w:szCs w:val="20"/>
        </w:rPr>
        <w:t xml:space="preserve">. </w:t>
      </w:r>
    </w:p>
    <w:p w:rsidR="0040120D" w:rsidRPr="0061043A" w:rsidRDefault="0040120D" w:rsidP="00A624F0">
      <w:pPr>
        <w:autoSpaceDE w:val="0"/>
        <w:autoSpaceDN w:val="0"/>
        <w:adjustRightInd w:val="0"/>
        <w:spacing w:after="0" w:line="240" w:lineRule="auto"/>
        <w:jc w:val="center"/>
        <w:rPr>
          <w:rFonts w:ascii="HelveticaNeue-Bold" w:hAnsi="HelveticaNeue-Bold" w:cs="HelveticaNeue-Bold"/>
          <w:b/>
          <w:bCs/>
          <w:color w:val="000000" w:themeColor="text1"/>
        </w:rPr>
      </w:pPr>
      <w:r w:rsidRPr="0061043A">
        <w:rPr>
          <w:rFonts w:ascii="HelveticaNeue-Roman" w:hAnsi="HelveticaNeue-Roman" w:cs="HelveticaNeue-Roman"/>
          <w:color w:val="000000" w:themeColor="text1"/>
        </w:rPr>
        <w:t>###</w:t>
      </w:r>
    </w:p>
    <w:sectPr w:rsidR="0040120D" w:rsidRPr="0061043A" w:rsidSect="0061043A">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E64CC"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120D"/>
    <w:rsid w:val="000A7DBA"/>
    <w:rsid w:val="000D5C6E"/>
    <w:rsid w:val="0022306F"/>
    <w:rsid w:val="00280D85"/>
    <w:rsid w:val="00303309"/>
    <w:rsid w:val="0035253B"/>
    <w:rsid w:val="003D42C5"/>
    <w:rsid w:val="0040120D"/>
    <w:rsid w:val="005670BA"/>
    <w:rsid w:val="00572636"/>
    <w:rsid w:val="005E697D"/>
    <w:rsid w:val="0061043A"/>
    <w:rsid w:val="006B676B"/>
    <w:rsid w:val="006E15CA"/>
    <w:rsid w:val="006F712C"/>
    <w:rsid w:val="007300A3"/>
    <w:rsid w:val="00790016"/>
    <w:rsid w:val="009D1E60"/>
    <w:rsid w:val="00A25908"/>
    <w:rsid w:val="00A624F0"/>
    <w:rsid w:val="00CC44DE"/>
    <w:rsid w:val="00DB0C99"/>
    <w:rsid w:val="00DF5592"/>
    <w:rsid w:val="00E016E8"/>
    <w:rsid w:val="00EC0F03"/>
    <w:rsid w:val="00F61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F0"/>
    <w:rPr>
      <w:rFonts w:ascii="Tahoma" w:hAnsi="Tahoma" w:cs="Tahoma"/>
      <w:sz w:val="16"/>
      <w:szCs w:val="16"/>
    </w:rPr>
  </w:style>
  <w:style w:type="character" w:styleId="Hyperlink">
    <w:name w:val="Hyperlink"/>
    <w:basedOn w:val="DefaultParagraphFont"/>
    <w:uiPriority w:val="99"/>
    <w:unhideWhenUsed/>
    <w:rsid w:val="00A624F0"/>
    <w:rPr>
      <w:color w:val="0000FF" w:themeColor="hyperlink"/>
      <w:u w:val="single"/>
    </w:rPr>
  </w:style>
  <w:style w:type="character" w:styleId="CommentReference">
    <w:name w:val="annotation reference"/>
    <w:basedOn w:val="DefaultParagraphFont"/>
    <w:uiPriority w:val="99"/>
    <w:semiHidden/>
    <w:unhideWhenUsed/>
    <w:rsid w:val="005E697D"/>
    <w:rPr>
      <w:sz w:val="16"/>
      <w:szCs w:val="16"/>
    </w:rPr>
  </w:style>
  <w:style w:type="paragraph" w:styleId="CommentText">
    <w:name w:val="annotation text"/>
    <w:basedOn w:val="Normal"/>
    <w:link w:val="CommentTextChar"/>
    <w:uiPriority w:val="99"/>
    <w:semiHidden/>
    <w:unhideWhenUsed/>
    <w:rsid w:val="005E697D"/>
    <w:pPr>
      <w:spacing w:line="240" w:lineRule="auto"/>
    </w:pPr>
    <w:rPr>
      <w:sz w:val="20"/>
      <w:szCs w:val="20"/>
    </w:rPr>
  </w:style>
  <w:style w:type="character" w:customStyle="1" w:styleId="CommentTextChar">
    <w:name w:val="Comment Text Char"/>
    <w:basedOn w:val="DefaultParagraphFont"/>
    <w:link w:val="CommentText"/>
    <w:uiPriority w:val="99"/>
    <w:semiHidden/>
    <w:rsid w:val="005E697D"/>
    <w:rPr>
      <w:sz w:val="20"/>
      <w:szCs w:val="20"/>
    </w:rPr>
  </w:style>
  <w:style w:type="paragraph" w:styleId="CommentSubject">
    <w:name w:val="annotation subject"/>
    <w:basedOn w:val="CommentText"/>
    <w:next w:val="CommentText"/>
    <w:link w:val="CommentSubjectChar"/>
    <w:uiPriority w:val="99"/>
    <w:semiHidden/>
    <w:unhideWhenUsed/>
    <w:rsid w:val="005E697D"/>
    <w:rPr>
      <w:b/>
      <w:bCs/>
    </w:rPr>
  </w:style>
  <w:style w:type="character" w:customStyle="1" w:styleId="CommentSubjectChar">
    <w:name w:val="Comment Subject Char"/>
    <w:basedOn w:val="CommentTextChar"/>
    <w:link w:val="CommentSubject"/>
    <w:uiPriority w:val="99"/>
    <w:semiHidden/>
    <w:rsid w:val="005E697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son.co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childrensmuseumatlanta.org" TargetMode="Externa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lker@bravepublicrelations.com" TargetMode="External"/><Relationship Id="rId5" Type="http://schemas.openxmlformats.org/officeDocument/2006/relationships/hyperlink" Target="mailto:bmeyer@bravepublicrelation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JWorrall</cp:lastModifiedBy>
  <cp:revision>7</cp:revision>
  <dcterms:created xsi:type="dcterms:W3CDTF">2017-07-07T21:25:00Z</dcterms:created>
  <dcterms:modified xsi:type="dcterms:W3CDTF">2017-07-17T15:21:00Z</dcterms:modified>
</cp:coreProperties>
</file>