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45D4F" w14:textId="77777777" w:rsidR="00424129" w:rsidRPr="00424129" w:rsidRDefault="00424129" w:rsidP="00424129">
      <w:pPr>
        <w:rPr>
          <w:rFonts w:cs="Arial"/>
          <w:b/>
          <w:bCs/>
          <w:color w:val="C3001E"/>
          <w:sz w:val="32"/>
          <w:szCs w:val="32"/>
          <w:lang w:val="fr-CH" w:eastAsia="zh-CN"/>
        </w:rPr>
      </w:pPr>
      <w:r w:rsidRPr="00424129">
        <w:rPr>
          <w:rFonts w:cs="Angsana New" w:hint="eastAsia"/>
          <w:b/>
          <w:bCs/>
          <w:color w:val="C3001E"/>
          <w:sz w:val="32"/>
          <w:szCs w:val="32"/>
          <w:lang w:val="fr-CH" w:eastAsia="zh-CN"/>
        </w:rPr>
        <w:t>新闻稿</w:t>
      </w:r>
    </w:p>
    <w:p w14:paraId="048C6443" w14:textId="77777777" w:rsidR="00424129" w:rsidRPr="00424129" w:rsidRDefault="00424129" w:rsidP="00424129">
      <w:pPr>
        <w:rPr>
          <w:rFonts w:cs="Arial"/>
          <w:sz w:val="20"/>
          <w:szCs w:val="20"/>
          <w:lang w:val="en-US" w:eastAsia="zh-CN"/>
        </w:rPr>
      </w:pPr>
    </w:p>
    <w:p w14:paraId="18EF1989" w14:textId="77777777" w:rsidR="00424129" w:rsidRPr="00424129" w:rsidRDefault="00424129" w:rsidP="00424129">
      <w:pPr>
        <w:rPr>
          <w:rFonts w:cs="Arial"/>
          <w:sz w:val="20"/>
          <w:szCs w:val="20"/>
          <w:lang w:val="en-US" w:eastAsia="zh-CN"/>
        </w:rPr>
      </w:pPr>
    </w:p>
    <w:p w14:paraId="27B36347" w14:textId="77777777" w:rsidR="00424129" w:rsidRPr="00424129" w:rsidRDefault="00424129" w:rsidP="00424129">
      <w:pPr>
        <w:rPr>
          <w:rFonts w:cs="Arial"/>
          <w:b/>
          <w:bCs/>
          <w:szCs w:val="19"/>
          <w:lang w:val="fr-CH" w:eastAsia="zh-CN"/>
        </w:rPr>
      </w:pPr>
      <w:r w:rsidRPr="00424129">
        <w:rPr>
          <w:rFonts w:cs="Angsana New" w:hint="eastAsia"/>
          <w:b/>
          <w:bCs/>
          <w:szCs w:val="19"/>
          <w:lang w:val="fr-CH" w:eastAsia="zh-CN"/>
        </w:rPr>
        <w:t>瑞士梅克斯，</w:t>
      </w:r>
      <w:r w:rsidRPr="00424129">
        <w:rPr>
          <w:rFonts w:cs="Angsana New" w:hint="eastAsia"/>
          <w:b/>
          <w:bCs/>
          <w:szCs w:val="19"/>
          <w:lang w:val="fr-CH" w:eastAsia="zh-CN"/>
        </w:rPr>
        <w:t xml:space="preserve">2021 </w:t>
      </w:r>
      <w:r w:rsidRPr="00424129">
        <w:rPr>
          <w:rFonts w:cs="Angsana New" w:hint="eastAsia"/>
          <w:b/>
          <w:bCs/>
          <w:szCs w:val="19"/>
          <w:lang w:val="fr-CH" w:eastAsia="zh-CN"/>
        </w:rPr>
        <w:t>年</w:t>
      </w:r>
      <w:r w:rsidRPr="00424129">
        <w:rPr>
          <w:rFonts w:cs="Angsana New" w:hint="eastAsia"/>
          <w:b/>
          <w:bCs/>
          <w:szCs w:val="19"/>
          <w:lang w:val="fr-CH" w:eastAsia="zh-CN"/>
        </w:rPr>
        <w:t xml:space="preserve"> 6 </w:t>
      </w:r>
      <w:r w:rsidRPr="00424129">
        <w:rPr>
          <w:rFonts w:cs="Angsana New" w:hint="eastAsia"/>
          <w:b/>
          <w:bCs/>
          <w:szCs w:val="19"/>
          <w:lang w:val="fr-CH" w:eastAsia="zh-CN"/>
        </w:rPr>
        <w:t>月</w:t>
      </w:r>
      <w:r w:rsidRPr="00424129">
        <w:rPr>
          <w:rFonts w:cs="Angsana New" w:hint="eastAsia"/>
          <w:b/>
          <w:bCs/>
          <w:szCs w:val="19"/>
          <w:lang w:val="fr-CH" w:eastAsia="zh-CN"/>
        </w:rPr>
        <w:t xml:space="preserve"> 9 </w:t>
      </w:r>
      <w:r w:rsidRPr="00424129">
        <w:rPr>
          <w:rFonts w:cs="Angsana New" w:hint="eastAsia"/>
          <w:b/>
          <w:bCs/>
          <w:szCs w:val="19"/>
          <w:lang w:val="fr-CH" w:eastAsia="zh-CN"/>
        </w:rPr>
        <w:t>日</w:t>
      </w:r>
      <w:r w:rsidRPr="00424129">
        <w:rPr>
          <w:rFonts w:cs="Angsana New" w:hint="eastAsia"/>
          <w:b/>
          <w:bCs/>
          <w:szCs w:val="19"/>
          <w:vertAlign w:val="superscript"/>
          <w:lang w:val="fr-CH" w:eastAsia="zh-CN"/>
        </w:rPr>
        <w:t xml:space="preserve"> </w:t>
      </w:r>
    </w:p>
    <w:p w14:paraId="27F471B6" w14:textId="77777777" w:rsidR="00424129" w:rsidRPr="00424129" w:rsidRDefault="00424129" w:rsidP="00424129">
      <w:pPr>
        <w:rPr>
          <w:rFonts w:cs="Arial"/>
          <w:color w:val="2C2C2C"/>
          <w:sz w:val="20"/>
          <w:szCs w:val="20"/>
          <w:lang w:val="en-US" w:eastAsia="zh-CN"/>
        </w:rPr>
      </w:pPr>
    </w:p>
    <w:p w14:paraId="67BB2191" w14:textId="6A83744D" w:rsidR="00424129" w:rsidRDefault="00424129" w:rsidP="00424129">
      <w:pPr>
        <w:rPr>
          <w:rFonts w:cs="Arial"/>
          <w:b/>
          <w:bCs/>
          <w:color w:val="2C2C2C"/>
          <w:sz w:val="20"/>
          <w:szCs w:val="20"/>
          <w:lang w:val="en-US" w:eastAsia="zh-CN"/>
        </w:rPr>
      </w:pPr>
    </w:p>
    <w:p w14:paraId="50118EB4" w14:textId="77777777" w:rsidR="00424129" w:rsidRPr="00424129" w:rsidRDefault="00424129" w:rsidP="00424129">
      <w:pPr>
        <w:rPr>
          <w:rFonts w:cs="Arial"/>
          <w:b/>
          <w:bCs/>
          <w:color w:val="2C2C2C"/>
          <w:sz w:val="20"/>
          <w:szCs w:val="20"/>
          <w:lang w:val="en-US" w:eastAsia="zh-CN"/>
        </w:rPr>
      </w:pPr>
      <w:bookmarkStart w:id="0" w:name="_GoBack"/>
      <w:bookmarkEnd w:id="0"/>
    </w:p>
    <w:p w14:paraId="11039856" w14:textId="77777777" w:rsidR="00424129" w:rsidRPr="00424129" w:rsidRDefault="00424129" w:rsidP="00424129">
      <w:pPr>
        <w:spacing w:line="276" w:lineRule="auto"/>
        <w:rPr>
          <w:rFonts w:cs="Arial"/>
          <w:b/>
          <w:color w:val="2C2C2C"/>
          <w:sz w:val="20"/>
          <w:szCs w:val="20"/>
          <w:lang w:val="en-US" w:eastAsia="zh-CN"/>
        </w:rPr>
      </w:pPr>
      <w:r w:rsidRPr="00424129">
        <w:rPr>
          <w:rFonts w:cs="Angsana New" w:hint="eastAsia"/>
          <w:b/>
          <w:color w:val="2C2C2C"/>
          <w:sz w:val="20"/>
          <w:szCs w:val="20"/>
          <w:lang w:val="fr-CH" w:eastAsia="zh-CN"/>
        </w:rPr>
        <w:t>全力实现对包装行业的愿景</w:t>
      </w:r>
      <w:r w:rsidRPr="00424129">
        <w:rPr>
          <w:rFonts w:cs="Angsana New" w:hint="eastAsia"/>
          <w:b/>
          <w:color w:val="2C2C2C"/>
          <w:sz w:val="20"/>
          <w:szCs w:val="20"/>
          <w:lang w:val="en-US" w:eastAsia="zh-CN"/>
        </w:rPr>
        <w:t>，</w:t>
      </w:r>
      <w:r w:rsidRPr="00424129">
        <w:rPr>
          <w:rFonts w:cs="Angsana New" w:hint="eastAsia"/>
          <w:b/>
          <w:color w:val="2C2C2C"/>
          <w:sz w:val="20"/>
          <w:szCs w:val="20"/>
          <w:lang w:val="fr-CH" w:eastAsia="zh-CN"/>
        </w:rPr>
        <w:t>博斯特推出一系列最新解决方案</w:t>
      </w:r>
      <w:r w:rsidRPr="00424129">
        <w:rPr>
          <w:rFonts w:cs="Angsana New" w:hint="eastAsia"/>
          <w:b/>
          <w:color w:val="2C2C2C"/>
          <w:sz w:val="20"/>
          <w:szCs w:val="20"/>
          <w:lang w:val="en-US" w:eastAsia="zh-CN"/>
        </w:rPr>
        <w:t xml:space="preserve"> </w:t>
      </w:r>
    </w:p>
    <w:p w14:paraId="51F7DADB" w14:textId="77777777" w:rsidR="00424129" w:rsidRPr="00424129" w:rsidRDefault="00424129" w:rsidP="00424129">
      <w:pPr>
        <w:spacing w:line="276" w:lineRule="auto"/>
        <w:rPr>
          <w:rFonts w:cs="Arial"/>
          <w:b/>
          <w:bCs/>
          <w:color w:val="2C2C2C"/>
          <w:sz w:val="20"/>
          <w:szCs w:val="20"/>
          <w:lang w:val="en-US" w:eastAsia="zh-CN"/>
        </w:rPr>
      </w:pPr>
    </w:p>
    <w:p w14:paraId="2C93E591" w14:textId="77777777" w:rsidR="00424129" w:rsidRPr="00424129" w:rsidRDefault="00424129" w:rsidP="00424129">
      <w:pPr>
        <w:spacing w:line="276" w:lineRule="auto"/>
        <w:rPr>
          <w:rFonts w:cs="Arial"/>
          <w:color w:val="2C2C2C"/>
          <w:sz w:val="20"/>
          <w:szCs w:val="20"/>
          <w:lang w:val="en-US" w:eastAsia="zh-CN"/>
        </w:rPr>
      </w:pPr>
      <w:r w:rsidRPr="00424129">
        <w:rPr>
          <w:rFonts w:cs="Angsana New" w:hint="eastAsia"/>
          <w:color w:val="2C2C2C"/>
          <w:sz w:val="20"/>
          <w:szCs w:val="20"/>
          <w:lang w:val="fr-CH" w:eastAsia="zh-CN"/>
        </w:rPr>
        <w:t>一年前</w:t>
      </w:r>
      <w:r w:rsidRPr="00424129">
        <w:rPr>
          <w:rFonts w:cs="Angsana New" w:hint="eastAsia"/>
          <w:color w:val="2C2C2C"/>
          <w:sz w:val="20"/>
          <w:szCs w:val="20"/>
          <w:lang w:val="en-US" w:eastAsia="zh-CN"/>
        </w:rPr>
        <w:t>，</w:t>
      </w:r>
      <w:r w:rsidRPr="00424129">
        <w:rPr>
          <w:rFonts w:cs="Angsana New" w:hint="eastAsia"/>
          <w:color w:val="2C2C2C"/>
          <w:sz w:val="20"/>
          <w:szCs w:val="20"/>
          <w:lang w:val="fr-CH" w:eastAsia="zh-CN"/>
        </w:rPr>
        <w:t>博斯特宣布了</w:t>
      </w:r>
      <w:r w:rsidRPr="00424129">
        <w:rPr>
          <w:rFonts w:cs="Angsana New" w:hint="eastAsia"/>
          <w:color w:val="2C2C2C"/>
          <w:sz w:val="20"/>
          <w:szCs w:val="20"/>
          <w:lang w:val="en-US" w:eastAsia="zh-CN"/>
        </w:rPr>
        <w:t>“</w:t>
      </w:r>
      <w:r w:rsidRPr="00424129">
        <w:rPr>
          <w:rFonts w:cs="Angsana New" w:hint="eastAsia"/>
          <w:color w:val="2C2C2C"/>
          <w:sz w:val="20"/>
          <w:szCs w:val="20"/>
          <w:lang w:val="fr-CH" w:eastAsia="zh-CN"/>
        </w:rPr>
        <w:t>塑造包装世界未来</w:t>
      </w:r>
      <w:r w:rsidRPr="00424129">
        <w:rPr>
          <w:rFonts w:cs="Angsana New" w:hint="eastAsia"/>
          <w:color w:val="2C2C2C"/>
          <w:sz w:val="20"/>
          <w:szCs w:val="20"/>
          <w:lang w:val="en-US" w:eastAsia="zh-CN"/>
        </w:rPr>
        <w:t>”</w:t>
      </w:r>
      <w:r w:rsidRPr="00424129">
        <w:rPr>
          <w:rFonts w:cs="Angsana New" w:hint="eastAsia"/>
          <w:color w:val="2C2C2C"/>
          <w:sz w:val="20"/>
          <w:szCs w:val="20"/>
          <w:lang w:val="fr-CH" w:eastAsia="zh-CN"/>
        </w:rPr>
        <w:t>的愿景</w:t>
      </w:r>
      <w:r w:rsidRPr="00424129">
        <w:rPr>
          <w:rFonts w:cs="Angsana New" w:hint="eastAsia"/>
          <w:color w:val="2C2C2C"/>
          <w:sz w:val="20"/>
          <w:szCs w:val="20"/>
          <w:lang w:val="en-US" w:eastAsia="zh-CN"/>
        </w:rPr>
        <w:t>，</w:t>
      </w:r>
      <w:r w:rsidRPr="00424129">
        <w:rPr>
          <w:rFonts w:cs="Angsana New" w:hint="eastAsia"/>
          <w:color w:val="2C2C2C"/>
          <w:sz w:val="20"/>
          <w:szCs w:val="20"/>
          <w:lang w:val="fr-CH" w:eastAsia="zh-CN"/>
        </w:rPr>
        <w:t>致力于为包装行业带来深刻变革。</w:t>
      </w:r>
    </w:p>
    <w:p w14:paraId="40DAB5A1" w14:textId="77777777" w:rsidR="00424129" w:rsidRPr="00424129" w:rsidRDefault="00424129" w:rsidP="00424129">
      <w:pPr>
        <w:spacing w:line="276" w:lineRule="auto"/>
        <w:rPr>
          <w:rFonts w:cs="Arial"/>
          <w:color w:val="2C2C2C"/>
          <w:sz w:val="20"/>
          <w:szCs w:val="20"/>
          <w:shd w:val="clear" w:color="auto" w:fill="FFFFFF"/>
          <w:lang w:val="en-US" w:eastAsia="zh-CN"/>
        </w:rPr>
      </w:pPr>
    </w:p>
    <w:p w14:paraId="2176C60B" w14:textId="77777777" w:rsidR="00424129" w:rsidRPr="00424129" w:rsidRDefault="00424129" w:rsidP="00424129">
      <w:pPr>
        <w:spacing w:line="276" w:lineRule="auto"/>
        <w:rPr>
          <w:rFonts w:cs="Arial"/>
          <w:color w:val="2C2C2C"/>
          <w:sz w:val="20"/>
          <w:szCs w:val="20"/>
          <w:shd w:val="clear" w:color="auto" w:fill="FFFFFF"/>
          <w:lang w:val="en-US" w:eastAsia="zh-CN"/>
        </w:rPr>
      </w:pPr>
      <w:r w:rsidRPr="00424129">
        <w:rPr>
          <w:rFonts w:cs="Angsana New" w:hint="eastAsia"/>
          <w:color w:val="2C2C2C"/>
          <w:sz w:val="20"/>
          <w:szCs w:val="20"/>
          <w:shd w:val="clear" w:color="auto" w:fill="FFFFFF"/>
          <w:lang w:val="fr-CH" w:eastAsia="zh-CN"/>
        </w:rPr>
        <w:t>日前</w:t>
      </w:r>
      <w:r w:rsidRPr="00424129">
        <w:rPr>
          <w:rFonts w:cs="Angsana New" w:hint="eastAsia"/>
          <w:color w:val="2C2C2C"/>
          <w:sz w:val="20"/>
          <w:szCs w:val="20"/>
          <w:shd w:val="clear" w:color="auto" w:fill="FFFFFF"/>
          <w:lang w:val="en-US" w:eastAsia="zh-CN"/>
        </w:rPr>
        <w:t>，</w:t>
      </w:r>
      <w:r w:rsidRPr="00424129">
        <w:rPr>
          <w:rFonts w:cs="Angsana New" w:hint="eastAsia"/>
          <w:color w:val="2C2C2C"/>
          <w:sz w:val="20"/>
          <w:szCs w:val="20"/>
          <w:shd w:val="clear" w:color="auto" w:fill="FFFFFF"/>
          <w:lang w:val="fr-CH" w:eastAsia="zh-CN"/>
        </w:rPr>
        <w:t>博斯特再次宣布了几种新的解决方案</w:t>
      </w:r>
      <w:r w:rsidRPr="00424129">
        <w:rPr>
          <w:rFonts w:cs="Angsana New" w:hint="eastAsia"/>
          <w:color w:val="2C2C2C"/>
          <w:sz w:val="20"/>
          <w:szCs w:val="20"/>
          <w:shd w:val="clear" w:color="auto" w:fill="FFFFFF"/>
          <w:lang w:val="en-US" w:eastAsia="zh-CN"/>
        </w:rPr>
        <w:t>，</w:t>
      </w:r>
      <w:r w:rsidRPr="00424129">
        <w:rPr>
          <w:rFonts w:cs="Angsana New" w:hint="eastAsia"/>
          <w:color w:val="2C2C2C"/>
          <w:sz w:val="20"/>
          <w:szCs w:val="20"/>
          <w:shd w:val="clear" w:color="auto" w:fill="FFFFFF"/>
          <w:lang w:val="fr-CH" w:eastAsia="zh-CN"/>
        </w:rPr>
        <w:t>以全力推动并实现对包装行业的愿景</w:t>
      </w:r>
      <w:r w:rsidRPr="00424129">
        <w:rPr>
          <w:rFonts w:cs="Angsana New" w:hint="eastAsia"/>
          <w:color w:val="2C2C2C"/>
          <w:sz w:val="20"/>
          <w:szCs w:val="20"/>
          <w:shd w:val="clear" w:color="auto" w:fill="FFFFFF"/>
          <w:lang w:val="en-US" w:eastAsia="zh-CN"/>
        </w:rPr>
        <w:t>，</w:t>
      </w:r>
      <w:r w:rsidRPr="00424129">
        <w:rPr>
          <w:rFonts w:cs="Angsana New" w:hint="eastAsia"/>
          <w:color w:val="2C2C2C"/>
          <w:sz w:val="20"/>
          <w:szCs w:val="20"/>
          <w:shd w:val="clear" w:color="auto" w:fill="FFFFFF"/>
          <w:lang w:val="fr-CH" w:eastAsia="zh-CN"/>
        </w:rPr>
        <w:t>这些解决方案均建立在连接性、数字化、自动化和可持续性的四大基石之上</w:t>
      </w:r>
      <w:r w:rsidRPr="00424129">
        <w:rPr>
          <w:rFonts w:cs="Angsana New" w:hint="eastAsia"/>
          <w:color w:val="2C2C2C"/>
          <w:sz w:val="20"/>
          <w:szCs w:val="20"/>
          <w:shd w:val="clear" w:color="auto" w:fill="FFFFFF"/>
          <w:lang w:val="en-US" w:eastAsia="zh-CN"/>
        </w:rPr>
        <w:t>，</w:t>
      </w:r>
      <w:r w:rsidRPr="00424129">
        <w:rPr>
          <w:rFonts w:cs="Angsana New" w:hint="eastAsia"/>
          <w:color w:val="2C2C2C"/>
          <w:sz w:val="20"/>
          <w:szCs w:val="20"/>
          <w:shd w:val="clear" w:color="auto" w:fill="FFFFFF"/>
          <w:lang w:val="fr-CH" w:eastAsia="zh-CN"/>
        </w:rPr>
        <w:t>可帮助客户应对包装生产转型。</w:t>
      </w:r>
    </w:p>
    <w:p w14:paraId="649864B1" w14:textId="77777777" w:rsidR="00424129" w:rsidRPr="00424129" w:rsidRDefault="00424129" w:rsidP="00424129">
      <w:pPr>
        <w:spacing w:line="276" w:lineRule="auto"/>
        <w:rPr>
          <w:rFonts w:cs="Arial"/>
          <w:color w:val="2C2C2C"/>
          <w:sz w:val="20"/>
          <w:szCs w:val="20"/>
          <w:shd w:val="clear" w:color="auto" w:fill="FFFFFF"/>
          <w:lang w:val="en-US" w:eastAsia="zh-CN"/>
        </w:rPr>
      </w:pPr>
    </w:p>
    <w:p w14:paraId="455BCC31" w14:textId="77777777" w:rsidR="00424129" w:rsidRPr="00424129" w:rsidRDefault="00424129" w:rsidP="00424129">
      <w:pPr>
        <w:spacing w:line="276" w:lineRule="auto"/>
        <w:rPr>
          <w:rFonts w:cs="Arial"/>
          <w:color w:val="2C2C2C"/>
          <w:sz w:val="20"/>
          <w:szCs w:val="20"/>
          <w:lang w:val="fr-CH" w:eastAsia="zh-CN"/>
        </w:rPr>
      </w:pPr>
      <w:r w:rsidRPr="00424129">
        <w:rPr>
          <w:rFonts w:cs="Angsana New" w:hint="eastAsia"/>
          <w:color w:val="2C2C2C"/>
          <w:sz w:val="20"/>
          <w:szCs w:val="20"/>
          <w:shd w:val="clear" w:color="auto" w:fill="FFFFFF"/>
          <w:lang w:val="en-US" w:eastAsia="zh-CN"/>
        </w:rPr>
        <w:t>“</w:t>
      </w:r>
      <w:r w:rsidRPr="00424129">
        <w:rPr>
          <w:rFonts w:cs="Angsana New" w:hint="eastAsia"/>
          <w:color w:val="2C2C2C"/>
          <w:sz w:val="20"/>
          <w:szCs w:val="20"/>
          <w:shd w:val="clear" w:color="auto" w:fill="FFFFFF"/>
          <w:lang w:val="fr-CH" w:eastAsia="zh-CN"/>
        </w:rPr>
        <w:t>一年前</w:t>
      </w:r>
      <w:r w:rsidRPr="00424129">
        <w:rPr>
          <w:rFonts w:cs="Angsana New" w:hint="eastAsia"/>
          <w:color w:val="2C2C2C"/>
          <w:sz w:val="20"/>
          <w:szCs w:val="20"/>
          <w:shd w:val="clear" w:color="auto" w:fill="FFFFFF"/>
          <w:lang w:val="en-US" w:eastAsia="zh-CN"/>
        </w:rPr>
        <w:t>，</w:t>
      </w:r>
      <w:r w:rsidRPr="00424129">
        <w:rPr>
          <w:rFonts w:cs="Angsana New" w:hint="eastAsia"/>
          <w:color w:val="2C2C2C"/>
          <w:sz w:val="20"/>
          <w:szCs w:val="20"/>
          <w:shd w:val="clear" w:color="auto" w:fill="FFFFFF"/>
          <w:lang w:val="fr-CH" w:eastAsia="zh-CN"/>
        </w:rPr>
        <w:t>我们制定了雄心勃勃的愿景。一年后</w:t>
      </w:r>
      <w:r w:rsidRPr="00424129">
        <w:rPr>
          <w:rFonts w:cs="Angsana New" w:hint="eastAsia"/>
          <w:color w:val="2C2C2C"/>
          <w:sz w:val="20"/>
          <w:szCs w:val="20"/>
          <w:shd w:val="clear" w:color="auto" w:fill="FFFFFF"/>
          <w:lang w:val="en-US" w:eastAsia="zh-CN"/>
        </w:rPr>
        <w:t>，</w:t>
      </w:r>
      <w:r w:rsidRPr="00424129">
        <w:rPr>
          <w:rFonts w:cs="Angsana New" w:hint="eastAsia"/>
          <w:color w:val="2C2C2C"/>
          <w:sz w:val="20"/>
          <w:szCs w:val="20"/>
          <w:lang w:val="fr-CH" w:eastAsia="zh-CN"/>
        </w:rPr>
        <w:t>我们再度推出新的解决方案</w:t>
      </w:r>
      <w:r w:rsidRPr="00424129">
        <w:rPr>
          <w:rFonts w:cs="Angsana New" w:hint="eastAsia"/>
          <w:color w:val="2C2C2C"/>
          <w:sz w:val="20"/>
          <w:szCs w:val="20"/>
          <w:lang w:val="en-US" w:eastAsia="zh-CN"/>
        </w:rPr>
        <w:t>，</w:t>
      </w:r>
      <w:r w:rsidRPr="00424129">
        <w:rPr>
          <w:rFonts w:cs="Angsana New" w:hint="eastAsia"/>
          <w:color w:val="2C2C2C"/>
          <w:sz w:val="20"/>
          <w:szCs w:val="20"/>
          <w:lang w:val="fr-CH" w:eastAsia="zh-CN"/>
        </w:rPr>
        <w:t>以帮助品牌所有者和加工商</w:t>
      </w:r>
      <w:r w:rsidRPr="00424129">
        <w:rPr>
          <w:rFonts w:cs="Angsana New" w:hint="eastAsia"/>
          <w:color w:val="2C2C2C"/>
          <w:sz w:val="20"/>
          <w:szCs w:val="20"/>
          <w:lang w:val="en-US" w:eastAsia="zh-CN"/>
        </w:rPr>
        <w:t>，</w:t>
      </w:r>
      <w:r w:rsidRPr="00424129">
        <w:rPr>
          <w:rFonts w:cs="Angsana New" w:hint="eastAsia"/>
          <w:color w:val="2C2C2C"/>
          <w:sz w:val="20"/>
          <w:szCs w:val="20"/>
          <w:lang w:val="fr-CH" w:eastAsia="zh-CN"/>
        </w:rPr>
        <w:t>以更可持续的方式提供更好的质量、效率和控制力。这些特性从未如此重要。”博斯特集团首席执行官</w:t>
      </w:r>
      <w:r w:rsidRPr="00424129">
        <w:rPr>
          <w:rFonts w:cs="Angsana New" w:hint="eastAsia"/>
          <w:color w:val="2C2C2C"/>
          <w:sz w:val="20"/>
          <w:szCs w:val="20"/>
          <w:lang w:val="fr-CH" w:eastAsia="zh-CN"/>
        </w:rPr>
        <w:t>Jean-Pascal Bobst</w:t>
      </w:r>
      <w:r w:rsidRPr="00424129">
        <w:rPr>
          <w:rFonts w:cs="Angsana New" w:hint="eastAsia"/>
          <w:color w:val="2C2C2C"/>
          <w:sz w:val="20"/>
          <w:szCs w:val="20"/>
          <w:lang w:val="fr-CH" w:eastAsia="zh-CN"/>
        </w:rPr>
        <w:t>说。</w:t>
      </w:r>
      <w:r w:rsidRPr="00424129">
        <w:rPr>
          <w:rFonts w:cs="Angsana New" w:hint="eastAsia"/>
          <w:color w:val="2C2C2C"/>
          <w:sz w:val="20"/>
          <w:szCs w:val="20"/>
          <w:lang w:val="fr-CH" w:eastAsia="zh-CN"/>
        </w:rPr>
        <w:br/>
      </w:r>
      <w:r w:rsidRPr="00424129">
        <w:rPr>
          <w:rFonts w:cs="Angsana New" w:hint="eastAsia"/>
          <w:color w:val="2C2C2C"/>
          <w:sz w:val="20"/>
          <w:szCs w:val="20"/>
          <w:lang w:val="fr-CH" w:eastAsia="zh-CN"/>
        </w:rPr>
        <w:br/>
      </w:r>
      <w:r w:rsidRPr="00424129">
        <w:rPr>
          <w:rFonts w:cs="Angsana New" w:hint="eastAsia"/>
          <w:color w:val="2C2C2C"/>
          <w:sz w:val="20"/>
          <w:szCs w:val="20"/>
          <w:lang w:val="fr-CH" w:eastAsia="zh-CN"/>
        </w:rPr>
        <w:t>博斯特发布的新的解决方案适用于不同行业。</w:t>
      </w:r>
    </w:p>
    <w:p w14:paraId="6DB5513C" w14:textId="77777777" w:rsidR="00424129" w:rsidRPr="00424129" w:rsidRDefault="00424129" w:rsidP="00424129">
      <w:pPr>
        <w:rPr>
          <w:rFonts w:cs="Arial"/>
          <w:b/>
          <w:color w:val="2C2C2C"/>
          <w:sz w:val="20"/>
          <w:szCs w:val="20"/>
          <w:lang w:val="fr-CH" w:eastAsia="zh-CN"/>
        </w:rPr>
      </w:pPr>
      <w:r w:rsidRPr="00424129">
        <w:rPr>
          <w:rFonts w:cs="Angsana New" w:hint="eastAsia"/>
          <w:b/>
          <w:color w:val="2C2C2C"/>
          <w:sz w:val="20"/>
          <w:szCs w:val="20"/>
          <w:lang w:val="fr-CH" w:eastAsia="zh-CN"/>
        </w:rPr>
        <w:br/>
      </w:r>
      <w:r w:rsidRPr="00424129">
        <w:rPr>
          <w:rFonts w:cs="Angsana New" w:hint="eastAsia"/>
          <w:b/>
          <w:color w:val="2C2C2C"/>
          <w:sz w:val="20"/>
          <w:szCs w:val="20"/>
          <w:lang w:val="fr-CH" w:eastAsia="zh-CN"/>
        </w:rPr>
        <w:t>折叠彩盒行业</w:t>
      </w:r>
    </w:p>
    <w:p w14:paraId="5FFA580A" w14:textId="77777777" w:rsidR="00424129" w:rsidRPr="00424129" w:rsidRDefault="00424129" w:rsidP="00424129">
      <w:pPr>
        <w:shd w:val="clear" w:color="auto" w:fill="FFFFFF"/>
        <w:spacing w:line="276" w:lineRule="auto"/>
        <w:rPr>
          <w:rFonts w:cs="Arial"/>
          <w:color w:val="2C2C2C"/>
          <w:sz w:val="20"/>
          <w:szCs w:val="20"/>
          <w:lang w:val="en-US" w:eastAsia="zh-CN"/>
        </w:rPr>
      </w:pPr>
    </w:p>
    <w:p w14:paraId="2210718B" w14:textId="77777777" w:rsidR="00424129" w:rsidRPr="00424129" w:rsidRDefault="00424129" w:rsidP="00424129">
      <w:pPr>
        <w:numPr>
          <w:ilvl w:val="0"/>
          <w:numId w:val="11"/>
        </w:numPr>
        <w:shd w:val="clear" w:color="auto" w:fill="FFFFFF"/>
        <w:spacing w:line="276" w:lineRule="auto"/>
        <w:rPr>
          <w:rFonts w:cs="Arial"/>
          <w:b/>
          <w:color w:val="2C2C2C"/>
          <w:sz w:val="20"/>
          <w:szCs w:val="20"/>
          <w:lang w:eastAsia="zh-CN"/>
        </w:rPr>
      </w:pPr>
      <w:r w:rsidRPr="00424129">
        <w:rPr>
          <w:rFonts w:hint="eastAsia"/>
          <w:b/>
          <w:color w:val="2C2C2C"/>
          <w:sz w:val="20"/>
          <w:szCs w:val="20"/>
          <w:lang w:eastAsia="zh-CN"/>
        </w:rPr>
        <w:t xml:space="preserve">EXPERTFOLD 110 A3 </w:t>
      </w:r>
      <w:r w:rsidRPr="00424129">
        <w:rPr>
          <w:rFonts w:hint="eastAsia"/>
          <w:b/>
          <w:color w:val="2C2C2C"/>
          <w:sz w:val="20"/>
          <w:szCs w:val="20"/>
          <w:lang w:eastAsia="zh-CN"/>
        </w:rPr>
        <w:t>版</w:t>
      </w:r>
      <w:r w:rsidRPr="00424129">
        <w:rPr>
          <w:rFonts w:hint="eastAsia"/>
          <w:b/>
          <w:color w:val="2C2C2C"/>
          <w:sz w:val="20"/>
          <w:szCs w:val="20"/>
          <w:lang w:eastAsia="zh-CN"/>
        </w:rPr>
        <w:t xml:space="preserve"> </w:t>
      </w:r>
    </w:p>
    <w:p w14:paraId="6BE0A946" w14:textId="77777777" w:rsidR="00424129" w:rsidRPr="00424129" w:rsidRDefault="00424129" w:rsidP="00424129">
      <w:pPr>
        <w:shd w:val="clear" w:color="auto" w:fill="FFFFFF"/>
        <w:spacing w:line="276" w:lineRule="auto"/>
        <w:rPr>
          <w:rFonts w:eastAsia="Times New Roman" w:cs="Arial"/>
          <w:color w:val="2C2C2C"/>
          <w:sz w:val="20"/>
          <w:szCs w:val="20"/>
          <w:lang w:val="en-US" w:eastAsia="en-GB"/>
        </w:rPr>
      </w:pPr>
    </w:p>
    <w:p w14:paraId="24CAE315" w14:textId="77777777" w:rsidR="00424129" w:rsidRPr="00424129" w:rsidRDefault="00424129" w:rsidP="00424129">
      <w:pPr>
        <w:shd w:val="clear" w:color="auto" w:fill="FFFFFF"/>
        <w:spacing w:line="276" w:lineRule="auto"/>
        <w:rPr>
          <w:rFonts w:eastAsia="Times New Roman" w:cs="Arial"/>
          <w:color w:val="2C2C2C"/>
          <w:sz w:val="20"/>
          <w:szCs w:val="20"/>
          <w:lang w:val="fr-CH" w:eastAsia="zh-CN"/>
        </w:rPr>
      </w:pPr>
      <w:r w:rsidRPr="00424129">
        <w:rPr>
          <w:rFonts w:cs="Angsana New" w:hint="eastAsia"/>
          <w:color w:val="2C2C2C"/>
          <w:sz w:val="20"/>
          <w:szCs w:val="20"/>
          <w:lang w:val="fr-CH" w:eastAsia="zh-CN"/>
        </w:rPr>
        <w:t>新的多功能</w:t>
      </w:r>
      <w:r w:rsidRPr="00424129">
        <w:rPr>
          <w:rFonts w:cs="Angsana New" w:hint="eastAsia"/>
          <w:color w:val="2C2C2C"/>
          <w:sz w:val="20"/>
          <w:szCs w:val="20"/>
          <w:lang w:val="en-US" w:eastAsia="zh-CN"/>
        </w:rPr>
        <w:t xml:space="preserve"> EXPERTFOLD 110 A3 </w:t>
      </w:r>
      <w:r w:rsidRPr="00424129">
        <w:rPr>
          <w:rFonts w:cs="Angsana New" w:hint="eastAsia"/>
          <w:color w:val="2C2C2C"/>
          <w:sz w:val="20"/>
          <w:szCs w:val="20"/>
          <w:lang w:val="fr-CH" w:eastAsia="zh-CN"/>
        </w:rPr>
        <w:t>版糊盒机具有新的集成模块</w:t>
      </w:r>
      <w:r w:rsidRPr="00424129">
        <w:rPr>
          <w:rFonts w:cs="Angsana New" w:hint="eastAsia"/>
          <w:color w:val="2C2C2C"/>
          <w:sz w:val="20"/>
          <w:szCs w:val="20"/>
          <w:lang w:val="en-US" w:eastAsia="zh-CN"/>
        </w:rPr>
        <w:t>，</w:t>
      </w:r>
      <w:r w:rsidRPr="00424129">
        <w:rPr>
          <w:rFonts w:cs="Angsana New" w:hint="eastAsia"/>
          <w:color w:val="2C2C2C"/>
          <w:sz w:val="20"/>
          <w:szCs w:val="20"/>
          <w:lang w:val="fr-CH" w:eastAsia="zh-CN"/>
        </w:rPr>
        <w:t>专门用于生产锁底盒和</w:t>
      </w:r>
      <w:r w:rsidRPr="00424129">
        <w:rPr>
          <w:rFonts w:cs="Angsana New" w:hint="eastAsia"/>
          <w:color w:val="2C2C2C"/>
          <w:sz w:val="20"/>
          <w:szCs w:val="20"/>
          <w:lang w:val="en-US" w:eastAsia="zh-CN"/>
        </w:rPr>
        <w:t xml:space="preserve"> 4/6 </w:t>
      </w:r>
      <w:r w:rsidRPr="00424129">
        <w:rPr>
          <w:rFonts w:cs="Angsana New" w:hint="eastAsia"/>
          <w:color w:val="2C2C2C"/>
          <w:sz w:val="20"/>
          <w:szCs w:val="20"/>
          <w:lang w:val="fr-CH" w:eastAsia="zh-CN"/>
        </w:rPr>
        <w:t>角盒。在变更彩盒类型时，这些功能可简化和缩短设置时间。这可以将作业设置时间减少</w:t>
      </w:r>
      <w:r w:rsidRPr="00424129">
        <w:rPr>
          <w:rFonts w:cs="Angsana New" w:hint="eastAsia"/>
          <w:color w:val="2C2C2C"/>
          <w:sz w:val="20"/>
          <w:szCs w:val="20"/>
          <w:lang w:val="fr-CH" w:eastAsia="zh-CN"/>
        </w:rPr>
        <w:t xml:space="preserve"> 80%</w:t>
      </w:r>
      <w:r w:rsidRPr="00424129">
        <w:rPr>
          <w:rFonts w:cs="Angsana New" w:hint="eastAsia"/>
          <w:color w:val="2C2C2C"/>
          <w:sz w:val="20"/>
          <w:szCs w:val="20"/>
          <w:lang w:val="fr-CH" w:eastAsia="zh-CN"/>
        </w:rPr>
        <w:t>。</w:t>
      </w:r>
      <w:r w:rsidRPr="00424129">
        <w:rPr>
          <w:rFonts w:cs="Angsana New" w:hint="eastAsia"/>
          <w:color w:val="2C2C2C"/>
          <w:sz w:val="20"/>
          <w:szCs w:val="20"/>
          <w:lang w:val="fr-CH" w:eastAsia="zh-CN"/>
        </w:rPr>
        <w:t xml:space="preserve">EXPERTFOLD 110 </w:t>
      </w:r>
      <w:r w:rsidRPr="00424129">
        <w:rPr>
          <w:rFonts w:cs="Angsana New" w:hint="eastAsia"/>
          <w:color w:val="2C2C2C"/>
          <w:sz w:val="20"/>
          <w:szCs w:val="20"/>
          <w:lang w:val="fr-CH" w:eastAsia="zh-CN"/>
        </w:rPr>
        <w:t>全自动糊盒机一如既往地成为多功能和高性能的代名词。这一设备能够使用品种丰富的材料生产数量惊人的彩盒样式，并以高达</w:t>
      </w:r>
      <w:r w:rsidRPr="00424129">
        <w:rPr>
          <w:rFonts w:cs="Angsana New" w:hint="eastAsia"/>
          <w:color w:val="2C2C2C"/>
          <w:sz w:val="20"/>
          <w:szCs w:val="20"/>
          <w:lang w:val="fr-CH" w:eastAsia="zh-CN"/>
        </w:rPr>
        <w:t xml:space="preserve"> 450 </w:t>
      </w:r>
      <w:r w:rsidRPr="00424129">
        <w:rPr>
          <w:rFonts w:cs="Angsana New" w:hint="eastAsia"/>
          <w:color w:val="2C2C2C"/>
          <w:sz w:val="20"/>
          <w:szCs w:val="20"/>
          <w:lang w:val="fr-CH" w:eastAsia="zh-CN"/>
        </w:rPr>
        <w:t>米</w:t>
      </w:r>
      <w:r w:rsidRPr="00424129">
        <w:rPr>
          <w:rFonts w:cs="Angsana New" w:hint="eastAsia"/>
          <w:color w:val="2C2C2C"/>
          <w:sz w:val="20"/>
          <w:szCs w:val="20"/>
          <w:lang w:val="fr-CH" w:eastAsia="zh-CN"/>
        </w:rPr>
        <w:t>/</w:t>
      </w:r>
      <w:r w:rsidRPr="00424129">
        <w:rPr>
          <w:rFonts w:cs="Angsana New" w:hint="eastAsia"/>
          <w:color w:val="2C2C2C"/>
          <w:sz w:val="20"/>
          <w:szCs w:val="20"/>
          <w:lang w:val="fr-CH" w:eastAsia="zh-CN"/>
        </w:rPr>
        <w:t>分钟的速度生产彩盒，其准备时间和加工时间非常短，能更大限度地延长正常运行时间。</w:t>
      </w:r>
    </w:p>
    <w:p w14:paraId="167671D3" w14:textId="77777777" w:rsidR="00424129" w:rsidRPr="00424129" w:rsidRDefault="00424129" w:rsidP="00424129">
      <w:pPr>
        <w:shd w:val="clear" w:color="auto" w:fill="FFFFFF"/>
        <w:spacing w:line="276" w:lineRule="auto"/>
        <w:rPr>
          <w:rFonts w:eastAsia="Times New Roman" w:cs="Arial"/>
          <w:color w:val="2C2C2C"/>
          <w:sz w:val="20"/>
          <w:szCs w:val="20"/>
          <w:lang w:val="en-US" w:eastAsia="zh-CN"/>
        </w:rPr>
      </w:pPr>
    </w:p>
    <w:p w14:paraId="58F97348" w14:textId="77777777" w:rsidR="00424129" w:rsidRPr="00424129" w:rsidRDefault="00424129" w:rsidP="00424129">
      <w:pPr>
        <w:numPr>
          <w:ilvl w:val="0"/>
          <w:numId w:val="11"/>
        </w:numPr>
        <w:shd w:val="clear" w:color="auto" w:fill="FFFFFF"/>
        <w:spacing w:line="276" w:lineRule="auto"/>
        <w:rPr>
          <w:rFonts w:cs="Arial"/>
          <w:b/>
          <w:color w:val="2C2C2C"/>
          <w:sz w:val="20"/>
          <w:szCs w:val="20"/>
          <w:lang w:eastAsia="zh-CN"/>
        </w:rPr>
      </w:pPr>
      <w:r w:rsidRPr="00424129">
        <w:rPr>
          <w:rFonts w:hint="eastAsia"/>
          <w:b/>
          <w:color w:val="2C2C2C"/>
          <w:sz w:val="20"/>
          <w:szCs w:val="20"/>
          <w:lang w:eastAsia="zh-CN"/>
        </w:rPr>
        <w:t xml:space="preserve">NOVAFOIL 106 </w:t>
      </w:r>
      <w:r w:rsidRPr="00424129">
        <w:rPr>
          <w:rFonts w:hint="eastAsia"/>
          <w:b/>
          <w:color w:val="2C2C2C"/>
          <w:sz w:val="20"/>
          <w:szCs w:val="20"/>
          <w:lang w:eastAsia="zh-CN"/>
        </w:rPr>
        <w:t>烫金机</w:t>
      </w:r>
      <w:r w:rsidRPr="00424129">
        <w:rPr>
          <w:rFonts w:hint="eastAsia"/>
          <w:b/>
          <w:color w:val="2C2C2C"/>
          <w:sz w:val="20"/>
          <w:szCs w:val="20"/>
          <w:lang w:eastAsia="zh-CN"/>
        </w:rPr>
        <w:t xml:space="preserve"> </w:t>
      </w:r>
    </w:p>
    <w:p w14:paraId="74C883DE" w14:textId="77777777" w:rsidR="00424129" w:rsidRPr="00424129" w:rsidRDefault="00424129" w:rsidP="00424129">
      <w:pPr>
        <w:shd w:val="clear" w:color="auto" w:fill="FFFFFF"/>
        <w:spacing w:line="276" w:lineRule="auto"/>
        <w:rPr>
          <w:rFonts w:eastAsia="Times New Roman" w:cs="Arial"/>
          <w:color w:val="2C2C2C"/>
          <w:sz w:val="20"/>
          <w:szCs w:val="20"/>
          <w:lang w:val="en-US" w:eastAsia="en-GB"/>
        </w:rPr>
      </w:pPr>
    </w:p>
    <w:p w14:paraId="4B77DF5F" w14:textId="77777777" w:rsidR="00424129" w:rsidRPr="00424129" w:rsidRDefault="00424129" w:rsidP="00424129">
      <w:pPr>
        <w:shd w:val="clear" w:color="auto" w:fill="FFFFFF"/>
        <w:spacing w:line="276" w:lineRule="auto"/>
        <w:rPr>
          <w:rFonts w:eastAsia="Times New Roman" w:cs="Arial"/>
          <w:color w:val="2C2C2C"/>
          <w:sz w:val="20"/>
          <w:szCs w:val="20"/>
          <w:lang w:val="fr-CH" w:eastAsia="zh-CN"/>
        </w:rPr>
      </w:pPr>
      <w:r w:rsidRPr="00424129">
        <w:rPr>
          <w:rFonts w:cs="Angsana New" w:hint="eastAsia"/>
          <w:color w:val="2C2C2C"/>
          <w:sz w:val="20"/>
          <w:szCs w:val="20"/>
          <w:lang w:val="fr-CH" w:eastAsia="zh-CN"/>
        </w:rPr>
        <w:t>新型</w:t>
      </w:r>
      <w:r w:rsidRPr="00424129">
        <w:rPr>
          <w:rFonts w:cs="Angsana New" w:hint="eastAsia"/>
          <w:color w:val="2C2C2C"/>
          <w:sz w:val="20"/>
          <w:szCs w:val="20"/>
          <w:lang w:val="en-US" w:eastAsia="zh-CN"/>
        </w:rPr>
        <w:t>NOVAFOIL 106</w:t>
      </w:r>
      <w:r w:rsidRPr="00424129">
        <w:rPr>
          <w:rFonts w:cs="Angsana New" w:hint="eastAsia"/>
          <w:color w:val="2C2C2C"/>
          <w:sz w:val="20"/>
          <w:szCs w:val="20"/>
          <w:lang w:val="fr-CH" w:eastAsia="zh-CN"/>
        </w:rPr>
        <w:t>烫金机可提供高效、通用</w:t>
      </w:r>
      <w:r w:rsidRPr="00424129">
        <w:rPr>
          <w:rFonts w:cs="Angsana New" w:hint="eastAsia"/>
          <w:color w:val="2C2C2C"/>
          <w:sz w:val="20"/>
          <w:szCs w:val="20"/>
          <w:lang w:val="en-US" w:eastAsia="zh-CN"/>
        </w:rPr>
        <w:t>，</w:t>
      </w:r>
      <w:r w:rsidRPr="00424129">
        <w:rPr>
          <w:rFonts w:cs="Angsana New" w:hint="eastAsia"/>
          <w:color w:val="2C2C2C"/>
          <w:sz w:val="20"/>
          <w:szCs w:val="20"/>
          <w:lang w:val="fr-CH" w:eastAsia="zh-CN"/>
        </w:rPr>
        <w:t>且具有成本效益的多色烫金。该设备可快速设置和换单以实现更高的生产率，使得客户能够为高价值包装市场带来更精致的包装设计与装饰效果。</w:t>
      </w:r>
      <w:r w:rsidRPr="00424129">
        <w:rPr>
          <w:rFonts w:cs="Angsana New" w:hint="eastAsia"/>
          <w:color w:val="2C2C2C"/>
          <w:sz w:val="20"/>
          <w:szCs w:val="20"/>
          <w:lang w:val="fr-CH" w:eastAsia="zh-CN"/>
        </w:rPr>
        <w:br/>
      </w:r>
    </w:p>
    <w:p w14:paraId="50C125F0" w14:textId="77777777" w:rsidR="00424129" w:rsidRPr="00424129" w:rsidRDefault="00424129" w:rsidP="00424129">
      <w:pPr>
        <w:shd w:val="clear" w:color="auto" w:fill="FFFFFF"/>
        <w:spacing w:line="276" w:lineRule="auto"/>
        <w:rPr>
          <w:rFonts w:cs="Arial"/>
          <w:color w:val="2C2C2C"/>
          <w:sz w:val="20"/>
          <w:szCs w:val="20"/>
          <w:lang w:val="fr-CH" w:eastAsia="zh-CN"/>
        </w:rPr>
      </w:pPr>
      <w:r w:rsidRPr="00424129">
        <w:rPr>
          <w:rFonts w:cs="Angsana New" w:hint="eastAsia"/>
          <w:color w:val="2C2C2C"/>
          <w:sz w:val="20"/>
          <w:szCs w:val="20"/>
          <w:lang w:val="fr-CH" w:eastAsia="zh-CN"/>
        </w:rPr>
        <w:t>这是博斯特第一台兼具横烫和纵烫功能的烫金机。这种功能极为广泛的机器也可以用于压纹、击凸、全息烫金，甚至是模切。</w:t>
      </w:r>
      <w:r w:rsidRPr="00424129">
        <w:rPr>
          <w:rFonts w:cs="Angsana New" w:hint="eastAsia"/>
          <w:color w:val="2C2C2C"/>
          <w:sz w:val="20"/>
          <w:szCs w:val="20"/>
          <w:lang w:val="fr-CH" w:eastAsia="zh-CN"/>
        </w:rPr>
        <w:t xml:space="preserve"> </w:t>
      </w:r>
    </w:p>
    <w:p w14:paraId="1CD94DA5" w14:textId="77777777" w:rsidR="00424129" w:rsidRPr="00424129" w:rsidRDefault="00424129" w:rsidP="00424129">
      <w:pPr>
        <w:shd w:val="clear" w:color="auto" w:fill="FFFFFF"/>
        <w:spacing w:line="276" w:lineRule="auto"/>
        <w:rPr>
          <w:rFonts w:cs="Arial"/>
          <w:color w:val="2C2C2C"/>
          <w:sz w:val="20"/>
          <w:szCs w:val="20"/>
          <w:lang w:val="en-US" w:eastAsia="zh-CN"/>
        </w:rPr>
      </w:pPr>
    </w:p>
    <w:p w14:paraId="5784642B" w14:textId="77777777" w:rsidR="00424129" w:rsidRPr="00424129" w:rsidRDefault="00424129" w:rsidP="00424129">
      <w:pPr>
        <w:shd w:val="clear" w:color="auto" w:fill="FFFFFF"/>
        <w:spacing w:line="276" w:lineRule="auto"/>
        <w:rPr>
          <w:rFonts w:cs="Arial"/>
          <w:color w:val="2C2C2C"/>
          <w:sz w:val="20"/>
          <w:szCs w:val="20"/>
          <w:lang w:val="fr-CH" w:eastAsia="zh-CN"/>
        </w:rPr>
      </w:pPr>
      <w:r w:rsidRPr="00424129">
        <w:rPr>
          <w:rFonts w:cs="Angsana New" w:hint="eastAsia"/>
          <w:color w:val="2C2C2C"/>
          <w:sz w:val="20"/>
          <w:szCs w:val="20"/>
          <w:lang w:val="en-US" w:eastAsia="zh-CN"/>
        </w:rPr>
        <w:t>NOVAFOIL 106</w:t>
      </w:r>
      <w:r w:rsidRPr="00424129">
        <w:rPr>
          <w:rFonts w:cs="Angsana New" w:hint="eastAsia"/>
          <w:color w:val="2C2C2C"/>
          <w:sz w:val="20"/>
          <w:szCs w:val="20"/>
          <w:lang w:val="fr-CH" w:eastAsia="zh-CN"/>
        </w:rPr>
        <w:t>的模切和牙排步进系统被重新设计</w:t>
      </w:r>
      <w:r w:rsidRPr="00424129">
        <w:rPr>
          <w:rFonts w:cs="Angsana New" w:hint="eastAsia"/>
          <w:color w:val="2C2C2C"/>
          <w:sz w:val="20"/>
          <w:szCs w:val="20"/>
          <w:lang w:val="en-US" w:eastAsia="zh-CN"/>
        </w:rPr>
        <w:t>，</w:t>
      </w:r>
      <w:r w:rsidRPr="00424129">
        <w:rPr>
          <w:rFonts w:cs="Angsana New" w:hint="eastAsia"/>
          <w:color w:val="2C2C2C"/>
          <w:sz w:val="20"/>
          <w:szCs w:val="20"/>
          <w:lang w:val="fr-CH" w:eastAsia="zh-CN"/>
        </w:rPr>
        <w:t>可提供更大的压力、更长的保压时间</w:t>
      </w:r>
      <w:r w:rsidRPr="00424129">
        <w:rPr>
          <w:rFonts w:cs="Angsana New" w:hint="eastAsia"/>
          <w:color w:val="2C2C2C"/>
          <w:sz w:val="20"/>
          <w:szCs w:val="20"/>
          <w:lang w:val="en-US" w:eastAsia="zh-CN"/>
        </w:rPr>
        <w:t>，</w:t>
      </w:r>
      <w:r w:rsidRPr="00424129">
        <w:rPr>
          <w:rFonts w:cs="Angsana New" w:hint="eastAsia"/>
          <w:color w:val="2C2C2C"/>
          <w:sz w:val="20"/>
          <w:szCs w:val="20"/>
          <w:lang w:val="fr-CH" w:eastAsia="zh-CN"/>
        </w:rPr>
        <w:t>以及更为顺畅而稳定的进纸</w:t>
      </w:r>
      <w:r w:rsidRPr="00424129">
        <w:rPr>
          <w:rFonts w:cs="Angsana New" w:hint="eastAsia"/>
          <w:color w:val="2C2C2C"/>
          <w:sz w:val="20"/>
          <w:szCs w:val="20"/>
          <w:lang w:val="en-US" w:eastAsia="zh-CN"/>
        </w:rPr>
        <w:t>，</w:t>
      </w:r>
      <w:r w:rsidRPr="00424129">
        <w:rPr>
          <w:rFonts w:cs="Angsana New" w:hint="eastAsia"/>
          <w:color w:val="2C2C2C"/>
          <w:sz w:val="20"/>
          <w:szCs w:val="20"/>
          <w:lang w:val="fr-CH" w:eastAsia="zh-CN"/>
        </w:rPr>
        <w:t>从而保障出色的装饰质量。对操作员友好的人机工程学原理和高度自动化使您可以快速进行换单。加上能够计算出更合适的烫金膜用量的功能，使得这台多功能的后加工装饰设备可以实现更具成本效益、多功能性和生产力的装饰质量。</w:t>
      </w:r>
    </w:p>
    <w:p w14:paraId="0D03AC6D" w14:textId="77777777" w:rsidR="00424129" w:rsidRPr="00424129" w:rsidRDefault="00424129" w:rsidP="00424129">
      <w:pPr>
        <w:rPr>
          <w:rFonts w:cs="Arial"/>
          <w:b/>
          <w:color w:val="2C2C2C"/>
          <w:sz w:val="20"/>
          <w:szCs w:val="20"/>
          <w:lang w:val="en-US" w:eastAsia="zh-CN"/>
        </w:rPr>
      </w:pPr>
    </w:p>
    <w:p w14:paraId="60FA8D2A" w14:textId="77777777" w:rsidR="00424129" w:rsidRPr="00424129" w:rsidRDefault="00424129" w:rsidP="00424129">
      <w:pPr>
        <w:numPr>
          <w:ilvl w:val="0"/>
          <w:numId w:val="11"/>
        </w:numPr>
        <w:shd w:val="clear" w:color="auto" w:fill="FFFFFF"/>
        <w:spacing w:line="276" w:lineRule="auto"/>
        <w:rPr>
          <w:rFonts w:cs="Arial"/>
          <w:b/>
          <w:bCs/>
          <w:color w:val="2C2C2C"/>
          <w:sz w:val="20"/>
          <w:szCs w:val="20"/>
          <w:lang w:eastAsia="zh-CN"/>
        </w:rPr>
      </w:pPr>
      <w:r w:rsidRPr="00424129">
        <w:rPr>
          <w:rFonts w:hint="eastAsia"/>
          <w:b/>
          <w:bCs/>
          <w:color w:val="2C2C2C"/>
          <w:sz w:val="20"/>
          <w:szCs w:val="20"/>
          <w:lang w:eastAsia="zh-CN"/>
        </w:rPr>
        <w:lastRenderedPageBreak/>
        <w:t>ACCUREGISTER</w:t>
      </w:r>
    </w:p>
    <w:p w14:paraId="07066D9C" w14:textId="77777777" w:rsidR="00424129" w:rsidRPr="00424129" w:rsidRDefault="00424129" w:rsidP="00424129">
      <w:pPr>
        <w:shd w:val="clear" w:color="auto" w:fill="FFFFFF"/>
        <w:spacing w:line="276" w:lineRule="auto"/>
        <w:ind w:left="360"/>
        <w:rPr>
          <w:rFonts w:cs="Arial"/>
          <w:b/>
          <w:bCs/>
          <w:color w:val="2C2C2C"/>
          <w:sz w:val="20"/>
          <w:szCs w:val="20"/>
          <w:lang w:val="en-US" w:eastAsia="zh-CN"/>
        </w:rPr>
      </w:pPr>
    </w:p>
    <w:p w14:paraId="1CA7BBFC" w14:textId="77777777" w:rsidR="00424129" w:rsidRPr="00424129" w:rsidRDefault="00424129" w:rsidP="00424129">
      <w:pPr>
        <w:shd w:val="clear" w:color="auto" w:fill="FFFFFF"/>
        <w:spacing w:line="276" w:lineRule="auto"/>
        <w:rPr>
          <w:rFonts w:cs="Arial"/>
          <w:color w:val="2C2C2C"/>
          <w:sz w:val="20"/>
          <w:szCs w:val="20"/>
          <w:lang w:eastAsia="zh-CN"/>
        </w:rPr>
      </w:pPr>
      <w:r w:rsidRPr="00424129">
        <w:rPr>
          <w:rFonts w:hint="eastAsia"/>
          <w:color w:val="2C2C2C"/>
          <w:sz w:val="20"/>
          <w:szCs w:val="20"/>
          <w:lang w:eastAsia="zh-CN"/>
        </w:rPr>
        <w:t>20</w:t>
      </w:r>
      <w:r w:rsidRPr="00424129">
        <w:rPr>
          <w:rFonts w:hint="eastAsia"/>
          <w:color w:val="2C2C2C"/>
          <w:sz w:val="20"/>
          <w:szCs w:val="20"/>
          <w:lang w:eastAsia="zh-CN"/>
        </w:rPr>
        <w:t>年前，博斯特推出了</w:t>
      </w:r>
      <w:r w:rsidRPr="00424129">
        <w:rPr>
          <w:rFonts w:hint="eastAsia"/>
          <w:color w:val="2C2C2C"/>
          <w:sz w:val="20"/>
          <w:szCs w:val="20"/>
          <w:lang w:eastAsia="zh-CN"/>
        </w:rPr>
        <w:t>POWER REGISTER</w:t>
      </w:r>
      <w:r w:rsidRPr="00424129">
        <w:rPr>
          <w:rFonts w:hint="eastAsia"/>
          <w:color w:val="2C2C2C"/>
          <w:sz w:val="20"/>
          <w:szCs w:val="20"/>
          <w:lang w:eastAsia="zh-CN"/>
        </w:rPr>
        <w:t>电子套准系统。这种“</w:t>
      </w:r>
      <w:proofErr w:type="gramStart"/>
      <w:r w:rsidRPr="00424129">
        <w:rPr>
          <w:rFonts w:hint="eastAsia"/>
          <w:color w:val="2C2C2C"/>
          <w:sz w:val="20"/>
          <w:szCs w:val="20"/>
          <w:lang w:eastAsia="zh-CN"/>
        </w:rPr>
        <w:t>无纸边接触”的进纸系统至今仍保持其独特的功能</w:t>
      </w:r>
      <w:proofErr w:type="gramEnd"/>
      <w:r w:rsidRPr="00424129">
        <w:rPr>
          <w:rFonts w:hint="eastAsia"/>
          <w:color w:val="2C2C2C"/>
          <w:sz w:val="20"/>
          <w:szCs w:val="20"/>
          <w:lang w:eastAsia="zh-CN"/>
        </w:rPr>
        <w:t>。今天，</w:t>
      </w:r>
      <w:r w:rsidRPr="00424129">
        <w:rPr>
          <w:rFonts w:hint="eastAsia"/>
          <w:color w:val="2C2C2C"/>
          <w:sz w:val="20"/>
          <w:szCs w:val="20"/>
          <w:lang w:eastAsia="zh-CN"/>
        </w:rPr>
        <w:t>ACCUREGISTER</w:t>
      </w:r>
      <w:r w:rsidRPr="00424129">
        <w:rPr>
          <w:rFonts w:hint="eastAsia"/>
          <w:color w:val="2C2C2C"/>
          <w:sz w:val="20"/>
          <w:szCs w:val="20"/>
          <w:lang w:eastAsia="zh-CN"/>
        </w:rPr>
        <w:t>是这套富有传奇色彩的光学模切到印刷套准系统的最新版本。它可以在</w:t>
      </w:r>
      <w:r w:rsidRPr="00424129">
        <w:rPr>
          <w:rFonts w:hint="eastAsia"/>
          <w:color w:val="2C2C2C"/>
          <w:sz w:val="20"/>
          <w:szCs w:val="20"/>
          <w:lang w:eastAsia="zh-CN"/>
        </w:rPr>
        <w:t>NOVACUT 106</w:t>
      </w:r>
      <w:r w:rsidRPr="00424129">
        <w:rPr>
          <w:rFonts w:hint="eastAsia"/>
          <w:color w:val="2C2C2C"/>
          <w:sz w:val="20"/>
          <w:szCs w:val="20"/>
          <w:lang w:eastAsia="zh-CN"/>
        </w:rPr>
        <w:t>系列上使用，它将减少设置时间，及与进纸相关的停机问题，提高生产率，并提供出色的套准质量。</w:t>
      </w:r>
      <w:r w:rsidRPr="00424129">
        <w:rPr>
          <w:rFonts w:hint="eastAsia"/>
          <w:color w:val="2C2C2C"/>
          <w:sz w:val="20"/>
          <w:szCs w:val="20"/>
          <w:lang w:eastAsia="zh-CN"/>
        </w:rPr>
        <w:br/>
      </w:r>
    </w:p>
    <w:p w14:paraId="69E382DE" w14:textId="77777777" w:rsidR="00424129" w:rsidRPr="00424129" w:rsidRDefault="00424129" w:rsidP="00424129">
      <w:pPr>
        <w:shd w:val="clear" w:color="auto" w:fill="FFFFFF"/>
        <w:spacing w:line="276" w:lineRule="auto"/>
        <w:rPr>
          <w:rFonts w:cs="Arial"/>
          <w:color w:val="2C2C2C"/>
          <w:sz w:val="20"/>
          <w:szCs w:val="20"/>
          <w:lang w:eastAsia="zh-CN"/>
        </w:rPr>
      </w:pPr>
      <w:r w:rsidRPr="00424129">
        <w:rPr>
          <w:rFonts w:hint="eastAsia"/>
          <w:color w:val="2C2C2C"/>
          <w:sz w:val="20"/>
          <w:szCs w:val="20"/>
          <w:lang w:eastAsia="zh-CN"/>
        </w:rPr>
        <w:t>专为</w:t>
      </w:r>
      <w:r w:rsidRPr="00424129">
        <w:rPr>
          <w:rFonts w:hint="eastAsia"/>
          <w:color w:val="2C2C2C"/>
          <w:sz w:val="20"/>
          <w:szCs w:val="20"/>
          <w:lang w:eastAsia="zh-CN"/>
        </w:rPr>
        <w:t>ACCUREGISTER</w:t>
      </w:r>
      <w:r w:rsidRPr="00424129">
        <w:rPr>
          <w:rFonts w:hint="eastAsia"/>
          <w:color w:val="2C2C2C"/>
          <w:sz w:val="20"/>
          <w:szCs w:val="20"/>
          <w:lang w:eastAsia="zh-CN"/>
        </w:rPr>
        <w:t>开发的新功能，有助于将维护保养降至更低水平。它还具有集成到博斯特</w:t>
      </w:r>
      <w:r w:rsidRPr="00424129">
        <w:rPr>
          <w:rFonts w:hint="eastAsia"/>
          <w:color w:val="2C2C2C"/>
          <w:sz w:val="20"/>
          <w:szCs w:val="20"/>
          <w:lang w:eastAsia="zh-CN"/>
        </w:rPr>
        <w:t>Helpline</w:t>
      </w:r>
      <w:r w:rsidRPr="00424129">
        <w:rPr>
          <w:rFonts w:hint="eastAsia"/>
          <w:color w:val="2C2C2C"/>
          <w:sz w:val="20"/>
          <w:szCs w:val="20"/>
          <w:lang w:eastAsia="zh-CN"/>
        </w:rPr>
        <w:t>远程诊断中的功能，以提供快速有效的支持，包括人机界面（</w:t>
      </w:r>
      <w:r w:rsidRPr="00424129">
        <w:rPr>
          <w:rFonts w:hint="eastAsia"/>
          <w:color w:val="2C2C2C"/>
          <w:sz w:val="20"/>
          <w:szCs w:val="20"/>
          <w:lang w:eastAsia="zh-CN"/>
        </w:rPr>
        <w:t>HMI</w:t>
      </w:r>
      <w:r w:rsidRPr="00424129">
        <w:rPr>
          <w:rFonts w:hint="eastAsia"/>
          <w:color w:val="2C2C2C"/>
          <w:sz w:val="20"/>
          <w:szCs w:val="20"/>
          <w:lang w:eastAsia="zh-CN"/>
        </w:rPr>
        <w:t>）集成，从而为操作员提供更合适的人机工程学。</w:t>
      </w:r>
      <w:r w:rsidRPr="00424129">
        <w:rPr>
          <w:rFonts w:hint="eastAsia"/>
          <w:color w:val="2C2C2C"/>
          <w:sz w:val="20"/>
          <w:szCs w:val="20"/>
          <w:lang w:eastAsia="zh-CN"/>
        </w:rPr>
        <w:br/>
      </w:r>
    </w:p>
    <w:p w14:paraId="5820740F" w14:textId="77777777" w:rsidR="00424129" w:rsidRPr="00424129" w:rsidRDefault="00424129" w:rsidP="00424129">
      <w:pPr>
        <w:shd w:val="clear" w:color="auto" w:fill="FFFFFF"/>
        <w:spacing w:line="276" w:lineRule="auto"/>
        <w:rPr>
          <w:rFonts w:cs="Arial"/>
          <w:color w:val="2C2C2C"/>
          <w:sz w:val="20"/>
          <w:szCs w:val="20"/>
          <w:lang w:eastAsia="zh-CN"/>
        </w:rPr>
      </w:pPr>
      <w:r w:rsidRPr="00424129">
        <w:rPr>
          <w:rFonts w:hint="eastAsia"/>
          <w:color w:val="2C2C2C"/>
          <w:sz w:val="20"/>
          <w:szCs w:val="20"/>
          <w:lang w:eastAsia="zh-CN"/>
        </w:rPr>
        <w:t>借助</w:t>
      </w:r>
      <w:r w:rsidRPr="00424129">
        <w:rPr>
          <w:rFonts w:hint="eastAsia"/>
          <w:color w:val="2C2C2C"/>
          <w:sz w:val="20"/>
          <w:szCs w:val="20"/>
          <w:lang w:eastAsia="zh-CN"/>
        </w:rPr>
        <w:t>ACCUREGISTER</w:t>
      </w:r>
      <w:r w:rsidRPr="00424129">
        <w:rPr>
          <w:rFonts w:hint="eastAsia"/>
          <w:color w:val="2C2C2C"/>
          <w:sz w:val="20"/>
          <w:szCs w:val="20"/>
          <w:lang w:eastAsia="zh-CN"/>
        </w:rPr>
        <w:t>，博斯特充分吸收了</w:t>
      </w:r>
      <w:r w:rsidRPr="00424129">
        <w:rPr>
          <w:rFonts w:hint="eastAsia"/>
          <w:color w:val="2C2C2C"/>
          <w:sz w:val="20"/>
          <w:szCs w:val="20"/>
          <w:lang w:eastAsia="zh-CN"/>
        </w:rPr>
        <w:t>POWER REGISTER</w:t>
      </w:r>
      <w:r w:rsidRPr="00424129">
        <w:rPr>
          <w:rFonts w:hint="eastAsia"/>
          <w:color w:val="2C2C2C"/>
          <w:sz w:val="20"/>
          <w:szCs w:val="20"/>
          <w:lang w:eastAsia="zh-CN"/>
        </w:rPr>
        <w:t>的先进之处，并将其完美地融入到</w:t>
      </w:r>
      <w:r w:rsidRPr="00424129">
        <w:rPr>
          <w:rFonts w:hint="eastAsia"/>
          <w:color w:val="2C2C2C"/>
          <w:sz w:val="20"/>
          <w:szCs w:val="20"/>
          <w:lang w:eastAsia="zh-CN"/>
        </w:rPr>
        <w:t>NOVACUT</w:t>
      </w:r>
      <w:r w:rsidRPr="00424129">
        <w:rPr>
          <w:rFonts w:hint="eastAsia"/>
          <w:color w:val="2C2C2C"/>
          <w:sz w:val="20"/>
          <w:szCs w:val="20"/>
          <w:lang w:eastAsia="zh-CN"/>
        </w:rPr>
        <w:t>系列产品。</w:t>
      </w:r>
      <w:r w:rsidRPr="00424129">
        <w:rPr>
          <w:rFonts w:hint="eastAsia"/>
          <w:color w:val="2C2C2C"/>
          <w:sz w:val="20"/>
          <w:szCs w:val="20"/>
          <w:lang w:eastAsia="zh-CN"/>
        </w:rPr>
        <w:t xml:space="preserve"> </w:t>
      </w:r>
    </w:p>
    <w:p w14:paraId="7011557D" w14:textId="77777777" w:rsidR="00424129" w:rsidRPr="00424129" w:rsidRDefault="00424129" w:rsidP="00424129">
      <w:pPr>
        <w:shd w:val="clear" w:color="auto" w:fill="FFFFFF"/>
        <w:spacing w:line="276" w:lineRule="auto"/>
        <w:rPr>
          <w:rFonts w:eastAsia="Times New Roman" w:cs="Arial"/>
          <w:color w:val="2C2C2C"/>
          <w:sz w:val="20"/>
          <w:szCs w:val="20"/>
          <w:lang w:val="en-US" w:eastAsia="en-GB"/>
        </w:rPr>
      </w:pPr>
    </w:p>
    <w:p w14:paraId="640987C8" w14:textId="77777777" w:rsidR="00424129" w:rsidRPr="00424129" w:rsidRDefault="00424129" w:rsidP="00424129">
      <w:pPr>
        <w:numPr>
          <w:ilvl w:val="0"/>
          <w:numId w:val="11"/>
        </w:numPr>
        <w:shd w:val="clear" w:color="auto" w:fill="FFFFFF"/>
        <w:spacing w:line="276" w:lineRule="auto"/>
        <w:rPr>
          <w:rFonts w:cs="Arial"/>
          <w:color w:val="2C2C2C"/>
          <w:sz w:val="20"/>
          <w:szCs w:val="20"/>
          <w:lang w:eastAsia="zh-CN"/>
        </w:rPr>
      </w:pPr>
      <w:r w:rsidRPr="00424129">
        <w:rPr>
          <w:rFonts w:hint="eastAsia"/>
          <w:b/>
          <w:color w:val="2C2C2C"/>
          <w:sz w:val="20"/>
          <w:szCs w:val="20"/>
          <w:lang w:eastAsia="zh-CN"/>
        </w:rPr>
        <w:t>降低设置时间套装</w:t>
      </w:r>
      <w:r w:rsidRPr="00424129">
        <w:rPr>
          <w:rFonts w:hint="eastAsia"/>
          <w:b/>
          <w:color w:val="2C2C2C"/>
          <w:sz w:val="20"/>
          <w:szCs w:val="20"/>
          <w:lang w:eastAsia="zh-CN"/>
        </w:rPr>
        <w:t xml:space="preserve"> </w:t>
      </w:r>
    </w:p>
    <w:p w14:paraId="5CAAE8BC" w14:textId="77777777" w:rsidR="00424129" w:rsidRPr="00424129" w:rsidRDefault="00424129" w:rsidP="00424129">
      <w:pPr>
        <w:shd w:val="clear" w:color="auto" w:fill="FFFFFF"/>
        <w:spacing w:line="276" w:lineRule="auto"/>
        <w:rPr>
          <w:rFonts w:cs="Arial"/>
          <w:color w:val="2C2C2C"/>
          <w:sz w:val="20"/>
          <w:szCs w:val="20"/>
          <w:lang w:val="en-US" w:eastAsia="zh-CN"/>
        </w:rPr>
      </w:pPr>
    </w:p>
    <w:p w14:paraId="23AF4F69" w14:textId="77777777" w:rsidR="00424129" w:rsidRPr="00424129" w:rsidRDefault="00424129" w:rsidP="00424129">
      <w:pPr>
        <w:shd w:val="clear" w:color="auto" w:fill="FFFFFF"/>
        <w:spacing w:line="276" w:lineRule="auto"/>
        <w:rPr>
          <w:rFonts w:cs="Arial"/>
          <w:color w:val="2C2C2C"/>
          <w:sz w:val="20"/>
          <w:szCs w:val="20"/>
          <w:lang w:eastAsia="zh-CN"/>
        </w:rPr>
      </w:pPr>
      <w:r w:rsidRPr="00424129">
        <w:rPr>
          <w:rFonts w:hint="eastAsia"/>
          <w:color w:val="2C2C2C"/>
          <w:sz w:val="20"/>
          <w:szCs w:val="20"/>
          <w:lang w:eastAsia="zh-CN"/>
        </w:rPr>
        <w:t>对于购买博斯特的</w:t>
      </w:r>
      <w:r w:rsidRPr="00424129">
        <w:rPr>
          <w:rFonts w:hint="eastAsia"/>
          <w:color w:val="2C2C2C"/>
          <w:sz w:val="20"/>
          <w:szCs w:val="20"/>
          <w:lang w:eastAsia="zh-CN"/>
        </w:rPr>
        <w:t>106</w:t>
      </w:r>
      <w:r w:rsidRPr="00424129">
        <w:rPr>
          <w:rFonts w:hint="eastAsia"/>
          <w:color w:val="2C2C2C"/>
          <w:sz w:val="20"/>
          <w:szCs w:val="20"/>
          <w:lang w:eastAsia="zh-CN"/>
        </w:rPr>
        <w:t>幅面尺寸的模切机的人来说，还有更多的好消息：这些机器现在均配备了可选的降低设置时间套装，这将使得任何作业的启动变得更快、更轻松。其功能包括：飞达单元的新的</w:t>
      </w:r>
      <w:r w:rsidRPr="00424129">
        <w:rPr>
          <w:rFonts w:hint="eastAsia"/>
          <w:color w:val="2C2C2C"/>
          <w:sz w:val="20"/>
          <w:szCs w:val="20"/>
          <w:lang w:eastAsia="zh-CN"/>
        </w:rPr>
        <w:t>15</w:t>
      </w:r>
      <w:r w:rsidRPr="00424129">
        <w:rPr>
          <w:rFonts w:hint="eastAsia"/>
          <w:color w:val="2C2C2C"/>
          <w:sz w:val="20"/>
          <w:szCs w:val="20"/>
          <w:lang w:eastAsia="zh-CN"/>
        </w:rPr>
        <w:t>英寸屏幕，可加快博斯特光学套准系统的设置过程；飞达单元中用于每个新作业设置的自动托盘升降；以及改进的</w:t>
      </w:r>
      <w:r w:rsidRPr="00424129">
        <w:rPr>
          <w:rFonts w:hint="eastAsia"/>
          <w:color w:val="2C2C2C"/>
          <w:sz w:val="20"/>
          <w:szCs w:val="20"/>
          <w:lang w:eastAsia="zh-CN"/>
        </w:rPr>
        <w:t>HMI</w:t>
      </w:r>
      <w:r w:rsidRPr="00424129">
        <w:rPr>
          <w:rFonts w:hint="eastAsia"/>
          <w:color w:val="2C2C2C"/>
          <w:sz w:val="20"/>
          <w:szCs w:val="20"/>
          <w:lang w:eastAsia="zh-CN"/>
        </w:rPr>
        <w:t>人体工程学设计，例如更轻松的自动不停机处理。</w:t>
      </w:r>
    </w:p>
    <w:p w14:paraId="17864431" w14:textId="77777777" w:rsidR="00424129" w:rsidRPr="00424129" w:rsidRDefault="00424129" w:rsidP="00424129">
      <w:pPr>
        <w:shd w:val="clear" w:color="auto" w:fill="FFFFFF"/>
        <w:spacing w:line="276" w:lineRule="auto"/>
        <w:rPr>
          <w:rFonts w:cs="Arial"/>
          <w:color w:val="2C2C2C"/>
          <w:sz w:val="20"/>
          <w:szCs w:val="20"/>
          <w:lang w:val="en-US" w:eastAsia="zh-CN"/>
        </w:rPr>
      </w:pPr>
    </w:p>
    <w:p w14:paraId="14F2C580" w14:textId="77777777" w:rsidR="00424129" w:rsidRPr="00424129" w:rsidRDefault="00424129" w:rsidP="00424129">
      <w:pPr>
        <w:shd w:val="clear" w:color="auto" w:fill="FFFFFF"/>
        <w:spacing w:line="276" w:lineRule="auto"/>
        <w:rPr>
          <w:rFonts w:cs="Arial"/>
          <w:color w:val="2C2C2C"/>
          <w:sz w:val="20"/>
          <w:szCs w:val="20"/>
          <w:lang w:eastAsia="zh-CN"/>
        </w:rPr>
      </w:pPr>
      <w:r w:rsidRPr="00424129">
        <w:rPr>
          <w:rFonts w:hint="eastAsia"/>
          <w:color w:val="2C2C2C"/>
          <w:sz w:val="20"/>
          <w:szCs w:val="20"/>
          <w:lang w:eastAsia="zh-CN"/>
        </w:rPr>
        <w:t>该软件套装还包括</w:t>
      </w:r>
      <w:proofErr w:type="spellStart"/>
      <w:r w:rsidRPr="00424129">
        <w:rPr>
          <w:rFonts w:hint="eastAsia"/>
          <w:color w:val="2C2C2C"/>
          <w:sz w:val="20"/>
          <w:szCs w:val="20"/>
          <w:lang w:eastAsia="zh-CN"/>
        </w:rPr>
        <w:t>TooLink</w:t>
      </w:r>
      <w:proofErr w:type="spellEnd"/>
      <w:r w:rsidRPr="00424129">
        <w:rPr>
          <w:rFonts w:hint="eastAsia"/>
          <w:color w:val="2C2C2C"/>
          <w:sz w:val="20"/>
          <w:szCs w:val="20"/>
          <w:lang w:eastAsia="zh-CN"/>
        </w:rPr>
        <w:t>，一种新的自动化机器和工具连接的系统，包括配方管理。借助此软件套装，加工商可以最大程度地减少停机时间，改善人体工程学，同时增加产量输出。</w:t>
      </w:r>
    </w:p>
    <w:p w14:paraId="408F6DBB" w14:textId="77777777" w:rsidR="00424129" w:rsidRPr="00424129" w:rsidRDefault="00424129" w:rsidP="00424129">
      <w:pPr>
        <w:shd w:val="clear" w:color="auto" w:fill="FFFFFF"/>
        <w:spacing w:line="276" w:lineRule="auto"/>
        <w:rPr>
          <w:rFonts w:cs="Arial"/>
          <w:color w:val="2C2C2C"/>
          <w:sz w:val="20"/>
          <w:szCs w:val="20"/>
          <w:lang w:val="en-US" w:eastAsia="zh-CN"/>
        </w:rPr>
      </w:pPr>
    </w:p>
    <w:p w14:paraId="59717B8B" w14:textId="77777777" w:rsidR="00424129" w:rsidRPr="00424129" w:rsidRDefault="00424129" w:rsidP="00424129">
      <w:pPr>
        <w:numPr>
          <w:ilvl w:val="0"/>
          <w:numId w:val="11"/>
        </w:numPr>
        <w:shd w:val="clear" w:color="auto" w:fill="FFFFFF"/>
        <w:spacing w:line="276" w:lineRule="auto"/>
        <w:rPr>
          <w:rFonts w:cs="Arial"/>
          <w:color w:val="2C2C2C"/>
          <w:sz w:val="20"/>
          <w:szCs w:val="20"/>
          <w:lang w:eastAsia="zh-CN"/>
        </w:rPr>
      </w:pPr>
      <w:r w:rsidRPr="00424129">
        <w:rPr>
          <w:rFonts w:hint="eastAsia"/>
          <w:b/>
          <w:color w:val="2C2C2C"/>
          <w:sz w:val="20"/>
          <w:szCs w:val="20"/>
          <w:lang w:eastAsia="zh-CN"/>
        </w:rPr>
        <w:t>数字检测台</w:t>
      </w:r>
      <w:r w:rsidRPr="00424129">
        <w:rPr>
          <w:rFonts w:hint="eastAsia"/>
          <w:b/>
          <w:color w:val="2C2C2C"/>
          <w:sz w:val="20"/>
          <w:szCs w:val="20"/>
          <w:lang w:eastAsia="zh-CN"/>
        </w:rPr>
        <w:t xml:space="preserve"> -</w:t>
      </w:r>
      <w:r w:rsidRPr="00424129">
        <w:rPr>
          <w:rFonts w:hint="eastAsia"/>
          <w:b/>
          <w:color w:val="2C2C2C"/>
          <w:sz w:val="20"/>
          <w:szCs w:val="20"/>
          <w:lang w:eastAsia="zh-CN"/>
        </w:rPr>
        <w:t>折叠彩盒</w:t>
      </w:r>
      <w:r w:rsidRPr="00424129">
        <w:rPr>
          <w:rFonts w:hint="eastAsia"/>
          <w:b/>
          <w:color w:val="2C2C2C"/>
          <w:sz w:val="20"/>
          <w:szCs w:val="20"/>
          <w:lang w:eastAsia="zh-CN"/>
        </w:rPr>
        <w:t>106</w:t>
      </w:r>
    </w:p>
    <w:p w14:paraId="719D70D0" w14:textId="77777777" w:rsidR="00424129" w:rsidRPr="00424129" w:rsidRDefault="00424129" w:rsidP="00424129">
      <w:pPr>
        <w:shd w:val="clear" w:color="auto" w:fill="FFFFFF"/>
        <w:spacing w:line="276" w:lineRule="auto"/>
        <w:rPr>
          <w:rFonts w:cs="Arial"/>
          <w:color w:val="2C2C2C"/>
          <w:sz w:val="20"/>
          <w:szCs w:val="20"/>
          <w:lang w:eastAsia="zh-CN"/>
        </w:rPr>
      </w:pPr>
      <w:bookmarkStart w:id="1" w:name="_Hlk72154936"/>
    </w:p>
    <w:p w14:paraId="3FFDDC4A" w14:textId="77777777" w:rsidR="00424129" w:rsidRPr="00424129" w:rsidRDefault="00424129" w:rsidP="00424129">
      <w:pPr>
        <w:shd w:val="clear" w:color="auto" w:fill="FFFFFF"/>
        <w:spacing w:line="276" w:lineRule="auto"/>
        <w:rPr>
          <w:rFonts w:cs="Arial"/>
          <w:color w:val="2C2C2C"/>
          <w:sz w:val="20"/>
          <w:szCs w:val="20"/>
          <w:lang w:eastAsia="zh-CN"/>
        </w:rPr>
      </w:pPr>
      <w:r w:rsidRPr="00424129">
        <w:rPr>
          <w:rFonts w:hint="eastAsia"/>
          <w:color w:val="2C2C2C"/>
          <w:sz w:val="20"/>
          <w:szCs w:val="20"/>
          <w:lang w:eastAsia="zh-CN"/>
        </w:rPr>
        <w:t>博斯特的数字检测台（</w:t>
      </w:r>
      <w:r w:rsidRPr="00424129">
        <w:rPr>
          <w:rFonts w:hint="eastAsia"/>
          <w:color w:val="2C2C2C"/>
          <w:sz w:val="20"/>
          <w:szCs w:val="20"/>
          <w:lang w:eastAsia="zh-CN"/>
        </w:rPr>
        <w:t>DIT</w:t>
      </w:r>
      <w:r w:rsidRPr="00424129">
        <w:rPr>
          <w:rFonts w:hint="eastAsia"/>
          <w:color w:val="2C2C2C"/>
          <w:sz w:val="20"/>
          <w:szCs w:val="20"/>
          <w:lang w:eastAsia="zh-CN"/>
        </w:rPr>
        <w:t>）在质量控制、简化流程、提高精度和自动报告方面取得了突破。</w:t>
      </w:r>
      <w:r w:rsidRPr="00424129">
        <w:rPr>
          <w:rFonts w:hint="eastAsia"/>
          <w:color w:val="2C2C2C"/>
          <w:sz w:val="20"/>
          <w:szCs w:val="20"/>
          <w:lang w:eastAsia="zh-CN"/>
        </w:rPr>
        <w:t xml:space="preserve"> </w:t>
      </w:r>
      <w:bookmarkEnd w:id="1"/>
      <w:r w:rsidRPr="00424129">
        <w:rPr>
          <w:rFonts w:hint="eastAsia"/>
          <w:color w:val="2C2C2C"/>
          <w:sz w:val="20"/>
          <w:szCs w:val="20"/>
          <w:lang w:eastAsia="zh-CN"/>
        </w:rPr>
        <w:br/>
      </w:r>
    </w:p>
    <w:p w14:paraId="08F8DF20" w14:textId="77777777" w:rsidR="00424129" w:rsidRPr="00424129" w:rsidRDefault="00424129" w:rsidP="00424129">
      <w:pPr>
        <w:shd w:val="clear" w:color="auto" w:fill="FFFFFF"/>
        <w:spacing w:line="276" w:lineRule="auto"/>
        <w:rPr>
          <w:rFonts w:cs="Arial"/>
          <w:color w:val="2C2C2C"/>
          <w:sz w:val="20"/>
          <w:szCs w:val="20"/>
          <w:lang w:eastAsia="zh-CN"/>
        </w:rPr>
      </w:pPr>
      <w:r w:rsidRPr="00424129">
        <w:rPr>
          <w:rFonts w:hint="eastAsia"/>
          <w:color w:val="2C2C2C"/>
          <w:sz w:val="20"/>
          <w:szCs w:val="20"/>
          <w:lang w:eastAsia="zh-CN"/>
        </w:rPr>
        <w:t>现在，</w:t>
      </w:r>
      <w:r w:rsidRPr="00424129">
        <w:rPr>
          <w:rFonts w:hint="eastAsia"/>
          <w:color w:val="2C2C2C"/>
          <w:sz w:val="20"/>
          <w:szCs w:val="20"/>
          <w:lang w:eastAsia="zh-CN"/>
        </w:rPr>
        <w:t>DIT</w:t>
      </w:r>
      <w:r w:rsidRPr="00424129">
        <w:rPr>
          <w:rFonts w:hint="eastAsia"/>
          <w:color w:val="2C2C2C"/>
          <w:sz w:val="20"/>
          <w:szCs w:val="20"/>
          <w:lang w:eastAsia="zh-CN"/>
        </w:rPr>
        <w:t>折叠彩盒</w:t>
      </w:r>
      <w:r w:rsidRPr="00424129">
        <w:rPr>
          <w:rFonts w:hint="eastAsia"/>
          <w:color w:val="2C2C2C"/>
          <w:sz w:val="20"/>
          <w:szCs w:val="20"/>
          <w:lang w:eastAsia="zh-CN"/>
        </w:rPr>
        <w:t>106</w:t>
      </w:r>
      <w:r w:rsidRPr="00424129">
        <w:rPr>
          <w:rFonts w:hint="eastAsia"/>
          <w:color w:val="2C2C2C"/>
          <w:sz w:val="20"/>
          <w:szCs w:val="20"/>
          <w:lang w:eastAsia="zh-CN"/>
        </w:rPr>
        <w:t>是博斯特产品组合的最新成员。这种适合</w:t>
      </w:r>
      <w:r w:rsidRPr="00424129">
        <w:rPr>
          <w:rFonts w:hint="eastAsia"/>
          <w:color w:val="2C2C2C"/>
          <w:sz w:val="20"/>
          <w:szCs w:val="20"/>
          <w:lang w:eastAsia="zh-CN"/>
        </w:rPr>
        <w:t>106</w:t>
      </w:r>
      <w:r w:rsidRPr="00424129">
        <w:rPr>
          <w:rFonts w:hint="eastAsia"/>
          <w:color w:val="2C2C2C"/>
          <w:sz w:val="20"/>
          <w:szCs w:val="20"/>
          <w:lang w:eastAsia="zh-CN"/>
        </w:rPr>
        <w:t>幅面尺寸的高级数字解决方案是一种智能数字设备，可以将实际产品与客户的原始</w:t>
      </w:r>
      <w:r w:rsidRPr="00424129">
        <w:rPr>
          <w:rFonts w:hint="eastAsia"/>
          <w:color w:val="2C2C2C"/>
          <w:sz w:val="20"/>
          <w:szCs w:val="20"/>
          <w:lang w:eastAsia="zh-CN"/>
        </w:rPr>
        <w:t>PDF</w:t>
      </w:r>
      <w:r w:rsidRPr="00424129">
        <w:rPr>
          <w:rFonts w:hint="eastAsia"/>
          <w:color w:val="2C2C2C"/>
          <w:sz w:val="20"/>
          <w:szCs w:val="20"/>
          <w:lang w:eastAsia="zh-CN"/>
        </w:rPr>
        <w:t>进行比较。</w:t>
      </w:r>
      <w:r w:rsidRPr="00424129">
        <w:rPr>
          <w:rFonts w:hint="eastAsia"/>
          <w:color w:val="2C2C2C"/>
          <w:sz w:val="20"/>
          <w:szCs w:val="20"/>
          <w:lang w:eastAsia="zh-CN"/>
        </w:rPr>
        <w:br/>
      </w:r>
    </w:p>
    <w:p w14:paraId="4E9472BD" w14:textId="77777777" w:rsidR="00424129" w:rsidRPr="00424129" w:rsidRDefault="00424129" w:rsidP="00424129">
      <w:pPr>
        <w:shd w:val="clear" w:color="auto" w:fill="FFFFFF"/>
        <w:spacing w:line="276" w:lineRule="auto"/>
        <w:rPr>
          <w:rFonts w:cs="Arial"/>
          <w:color w:val="2C2C2C"/>
          <w:sz w:val="20"/>
          <w:szCs w:val="20"/>
          <w:lang w:eastAsia="zh-CN"/>
        </w:rPr>
      </w:pPr>
      <w:r w:rsidRPr="00424129">
        <w:rPr>
          <w:rFonts w:hint="eastAsia"/>
          <w:color w:val="2C2C2C"/>
          <w:sz w:val="20"/>
          <w:szCs w:val="20"/>
          <w:lang w:eastAsia="zh-CN"/>
        </w:rPr>
        <w:t>从印刷到装饰和模切（包括检查盲文和压纹），它都会积极监控生产过程的所有环节。附加的照相机使得纸张质量检测变得数字化，以便及时纠正产品质量问题。</w:t>
      </w:r>
      <w:r w:rsidRPr="00424129">
        <w:rPr>
          <w:rFonts w:hint="eastAsia"/>
          <w:color w:val="2C2C2C"/>
          <w:sz w:val="20"/>
          <w:szCs w:val="20"/>
          <w:lang w:eastAsia="zh-CN"/>
        </w:rPr>
        <w:t xml:space="preserve">DIT </w:t>
      </w:r>
      <w:r w:rsidRPr="00424129">
        <w:rPr>
          <w:rFonts w:hint="eastAsia"/>
          <w:color w:val="2C2C2C"/>
          <w:sz w:val="20"/>
          <w:szCs w:val="20"/>
          <w:lang w:eastAsia="zh-CN"/>
        </w:rPr>
        <w:t>折叠彩盒</w:t>
      </w:r>
      <w:r w:rsidRPr="00424129">
        <w:rPr>
          <w:rFonts w:hint="eastAsia"/>
          <w:color w:val="2C2C2C"/>
          <w:sz w:val="20"/>
          <w:szCs w:val="20"/>
          <w:lang w:eastAsia="zh-CN"/>
        </w:rPr>
        <w:t>106</w:t>
      </w:r>
      <w:r w:rsidRPr="00424129">
        <w:rPr>
          <w:rFonts w:hint="eastAsia"/>
          <w:color w:val="2C2C2C"/>
          <w:sz w:val="20"/>
          <w:szCs w:val="20"/>
          <w:lang w:eastAsia="zh-CN"/>
        </w:rPr>
        <w:t>每次都可帮助避免昂贵的客户投诉，并确保出色的质量。</w:t>
      </w:r>
      <w:r w:rsidRPr="00424129">
        <w:rPr>
          <w:rFonts w:hint="eastAsia"/>
          <w:color w:val="2C2C2C"/>
          <w:sz w:val="20"/>
          <w:szCs w:val="20"/>
          <w:lang w:eastAsia="zh-CN"/>
        </w:rPr>
        <w:t xml:space="preserve"> </w:t>
      </w:r>
    </w:p>
    <w:p w14:paraId="3002ABA1" w14:textId="77777777" w:rsidR="00424129" w:rsidRPr="00424129" w:rsidRDefault="00424129" w:rsidP="00424129">
      <w:pPr>
        <w:spacing w:line="276" w:lineRule="auto"/>
        <w:rPr>
          <w:rFonts w:cs="Arial"/>
          <w:b/>
          <w:color w:val="2C2C2C"/>
          <w:sz w:val="20"/>
          <w:szCs w:val="20"/>
          <w:lang w:val="en-US" w:eastAsia="zh-CN"/>
        </w:rPr>
      </w:pPr>
    </w:p>
    <w:p w14:paraId="717F19B3" w14:textId="77777777" w:rsidR="00424129" w:rsidRPr="00424129" w:rsidRDefault="00424129" w:rsidP="00424129">
      <w:pPr>
        <w:spacing w:line="276" w:lineRule="auto"/>
        <w:rPr>
          <w:rFonts w:cs="Arial"/>
          <w:b/>
          <w:color w:val="2C2C2C"/>
          <w:sz w:val="20"/>
          <w:szCs w:val="20"/>
          <w:lang w:val="fr-CH" w:eastAsia="zh-CN"/>
        </w:rPr>
      </w:pPr>
      <w:r w:rsidRPr="00424129">
        <w:rPr>
          <w:rFonts w:cs="Angsana New" w:hint="eastAsia"/>
          <w:b/>
          <w:color w:val="2C2C2C"/>
          <w:sz w:val="20"/>
          <w:szCs w:val="20"/>
          <w:lang w:val="fr-CH" w:eastAsia="zh-CN"/>
        </w:rPr>
        <w:t>瓦楞纸箱行业</w:t>
      </w:r>
    </w:p>
    <w:p w14:paraId="3409DC8B" w14:textId="77777777" w:rsidR="00424129" w:rsidRPr="00424129" w:rsidRDefault="00424129" w:rsidP="00424129">
      <w:pPr>
        <w:shd w:val="clear" w:color="auto" w:fill="FFFFFF"/>
        <w:spacing w:line="276" w:lineRule="auto"/>
        <w:rPr>
          <w:rFonts w:cs="Arial"/>
          <w:color w:val="2C2C2C"/>
          <w:sz w:val="20"/>
          <w:szCs w:val="20"/>
          <w:shd w:val="clear" w:color="auto" w:fill="FFFFFF"/>
          <w:lang w:val="fr-CH" w:eastAsia="zh-CN"/>
        </w:rPr>
      </w:pPr>
    </w:p>
    <w:p w14:paraId="795E855A" w14:textId="77777777" w:rsidR="00424129" w:rsidRPr="00424129" w:rsidRDefault="00424129" w:rsidP="00424129">
      <w:pPr>
        <w:numPr>
          <w:ilvl w:val="0"/>
          <w:numId w:val="11"/>
        </w:numPr>
        <w:shd w:val="clear" w:color="auto" w:fill="FFFFFF"/>
        <w:spacing w:line="276" w:lineRule="auto"/>
        <w:rPr>
          <w:rFonts w:cs="Arial"/>
          <w:b/>
          <w:color w:val="2C2C2C"/>
          <w:sz w:val="20"/>
          <w:szCs w:val="20"/>
          <w:lang w:eastAsia="zh-CN"/>
        </w:rPr>
      </w:pPr>
      <w:r w:rsidRPr="00424129">
        <w:rPr>
          <w:rFonts w:hint="eastAsia"/>
          <w:b/>
          <w:color w:val="2C2C2C"/>
          <w:sz w:val="20"/>
          <w:szCs w:val="20"/>
          <w:lang w:eastAsia="zh-CN"/>
        </w:rPr>
        <w:t>MASTERCUT 1.65</w:t>
      </w:r>
    </w:p>
    <w:p w14:paraId="3A2ECB20" w14:textId="77777777" w:rsidR="00424129" w:rsidRPr="00424129" w:rsidRDefault="00424129" w:rsidP="00424129">
      <w:pPr>
        <w:shd w:val="clear" w:color="auto" w:fill="FFFFFF"/>
        <w:spacing w:line="276" w:lineRule="auto"/>
        <w:rPr>
          <w:rFonts w:cs="Arial"/>
          <w:color w:val="2C2C2C"/>
          <w:sz w:val="20"/>
          <w:szCs w:val="20"/>
          <w:lang w:val="en-US" w:eastAsia="zh-CN"/>
        </w:rPr>
      </w:pPr>
    </w:p>
    <w:p w14:paraId="3033672A" w14:textId="77777777" w:rsidR="00424129" w:rsidRPr="00424129" w:rsidRDefault="00424129" w:rsidP="00424129">
      <w:pPr>
        <w:shd w:val="clear" w:color="auto" w:fill="FFFFFF"/>
        <w:spacing w:line="276" w:lineRule="auto"/>
        <w:rPr>
          <w:rFonts w:cs="Arial"/>
          <w:color w:val="2C2C2C"/>
          <w:sz w:val="20"/>
          <w:szCs w:val="20"/>
          <w:lang w:eastAsia="zh-CN"/>
        </w:rPr>
      </w:pPr>
      <w:r w:rsidRPr="00424129">
        <w:rPr>
          <w:rFonts w:hint="eastAsia"/>
          <w:color w:val="2C2C2C"/>
          <w:sz w:val="20"/>
          <w:szCs w:val="20"/>
          <w:lang w:eastAsia="zh-CN"/>
        </w:rPr>
        <w:t>MASTERCUT 1.65</w:t>
      </w:r>
      <w:r w:rsidRPr="00424129">
        <w:rPr>
          <w:rFonts w:hint="eastAsia"/>
          <w:color w:val="2C2C2C"/>
          <w:sz w:val="20"/>
          <w:szCs w:val="20"/>
          <w:lang w:eastAsia="zh-CN"/>
        </w:rPr>
        <w:t>完全是一款专为胶印裱贴纸箱加工而设计的模切设备，此外这台模切机也能处理折叠彩盒和瓦楞纸板，这种优势使其成为一台几乎适用于所有作业的机器。</w:t>
      </w:r>
      <w:r w:rsidRPr="00424129">
        <w:rPr>
          <w:rFonts w:hint="eastAsia"/>
          <w:color w:val="2C2C2C"/>
          <w:sz w:val="20"/>
          <w:szCs w:val="20"/>
          <w:lang w:eastAsia="zh-CN"/>
        </w:rPr>
        <w:t xml:space="preserve"> </w:t>
      </w:r>
      <w:r w:rsidRPr="00424129">
        <w:rPr>
          <w:rFonts w:hint="eastAsia"/>
          <w:color w:val="2C2C2C"/>
          <w:sz w:val="20"/>
          <w:szCs w:val="20"/>
          <w:lang w:eastAsia="zh-CN"/>
        </w:rPr>
        <w:br/>
      </w:r>
    </w:p>
    <w:p w14:paraId="3F09763F" w14:textId="77777777" w:rsidR="00424129" w:rsidRPr="00424129" w:rsidRDefault="00424129" w:rsidP="00424129">
      <w:pPr>
        <w:shd w:val="clear" w:color="auto" w:fill="FFFFFF"/>
        <w:spacing w:line="276" w:lineRule="auto"/>
        <w:rPr>
          <w:rFonts w:cs="Arial"/>
          <w:color w:val="2C2C2C"/>
          <w:sz w:val="20"/>
          <w:szCs w:val="20"/>
          <w:lang w:eastAsia="zh-CN"/>
        </w:rPr>
      </w:pPr>
      <w:r w:rsidRPr="00424129">
        <w:rPr>
          <w:rFonts w:hint="eastAsia"/>
          <w:color w:val="2C2C2C"/>
          <w:sz w:val="20"/>
          <w:szCs w:val="20"/>
          <w:lang w:eastAsia="zh-CN"/>
        </w:rPr>
        <w:lastRenderedPageBreak/>
        <w:t>结合了折叠彩盒和瓦楞纸板平压平模切机的所有优势，它可处理与从</w:t>
      </w:r>
      <w:r w:rsidRPr="00424129">
        <w:rPr>
          <w:rFonts w:hint="eastAsia"/>
          <w:color w:val="2C2C2C"/>
          <w:sz w:val="20"/>
          <w:szCs w:val="20"/>
          <w:lang w:eastAsia="zh-CN"/>
        </w:rPr>
        <w:t>300</w:t>
      </w:r>
      <w:r w:rsidRPr="00424129">
        <w:rPr>
          <w:rFonts w:hint="eastAsia"/>
          <w:color w:val="2C2C2C"/>
          <w:sz w:val="20"/>
          <w:szCs w:val="20"/>
          <w:lang w:eastAsia="zh-CN"/>
        </w:rPr>
        <w:t>克实心板到</w:t>
      </w:r>
      <w:r w:rsidRPr="00424129">
        <w:rPr>
          <w:rFonts w:hint="eastAsia"/>
          <w:color w:val="2C2C2C"/>
          <w:sz w:val="20"/>
          <w:szCs w:val="20"/>
          <w:lang w:eastAsia="zh-CN"/>
        </w:rPr>
        <w:t>BC</w:t>
      </w:r>
      <w:r w:rsidRPr="00424129">
        <w:rPr>
          <w:rFonts w:hint="eastAsia"/>
          <w:color w:val="2C2C2C"/>
          <w:sz w:val="20"/>
          <w:szCs w:val="20"/>
          <w:lang w:eastAsia="zh-CN"/>
        </w:rPr>
        <w:t>楞的五层胶印裱贴纸板的各类材料。张到张的上部飞达，适用于易碎和敏感性基材，经过特别改装的</w:t>
      </w:r>
      <w:r w:rsidRPr="00424129">
        <w:rPr>
          <w:rFonts w:hint="eastAsia"/>
          <w:color w:val="2C2C2C"/>
          <w:sz w:val="20"/>
          <w:szCs w:val="20"/>
          <w:lang w:eastAsia="zh-CN"/>
        </w:rPr>
        <w:t>POWER REGISTER</w:t>
      </w:r>
      <w:r w:rsidRPr="00424129">
        <w:rPr>
          <w:rFonts w:hint="eastAsia"/>
          <w:color w:val="2C2C2C"/>
          <w:sz w:val="20"/>
          <w:szCs w:val="20"/>
          <w:lang w:eastAsia="zh-CN"/>
        </w:rPr>
        <w:t>电子套准系统及其强大的模切力，确保这台设备即使对于复杂的纸箱设计和易碎基材，也能实现更加精准的模切，从而确保出色的模切质量。</w:t>
      </w:r>
      <w:r w:rsidRPr="00424129">
        <w:rPr>
          <w:rFonts w:hint="eastAsia"/>
          <w:color w:val="2C2C2C"/>
          <w:sz w:val="20"/>
          <w:szCs w:val="20"/>
          <w:lang w:eastAsia="zh-CN"/>
        </w:rPr>
        <w:t xml:space="preserve"> </w:t>
      </w:r>
    </w:p>
    <w:p w14:paraId="690A2D5E" w14:textId="77777777" w:rsidR="00424129" w:rsidRPr="00424129" w:rsidRDefault="00424129" w:rsidP="00424129">
      <w:pPr>
        <w:shd w:val="clear" w:color="auto" w:fill="FFFFFF"/>
        <w:spacing w:line="276" w:lineRule="auto"/>
        <w:rPr>
          <w:rFonts w:cs="Arial"/>
          <w:color w:val="2C2C2C"/>
          <w:sz w:val="20"/>
          <w:szCs w:val="20"/>
          <w:lang w:val="en-US" w:eastAsia="zh-CN"/>
        </w:rPr>
      </w:pPr>
    </w:p>
    <w:p w14:paraId="467B7139" w14:textId="77777777" w:rsidR="00424129" w:rsidRPr="00424129" w:rsidRDefault="00424129" w:rsidP="00424129">
      <w:pPr>
        <w:shd w:val="clear" w:color="auto" w:fill="FFFFFF"/>
        <w:spacing w:line="276" w:lineRule="auto"/>
        <w:rPr>
          <w:rFonts w:cs="Arial"/>
          <w:color w:val="2C2C2C"/>
          <w:sz w:val="20"/>
          <w:szCs w:val="20"/>
          <w:lang w:eastAsia="zh-CN"/>
        </w:rPr>
      </w:pPr>
      <w:r w:rsidRPr="00424129">
        <w:rPr>
          <w:rFonts w:hint="eastAsia"/>
          <w:color w:val="2C2C2C"/>
          <w:sz w:val="20"/>
          <w:szCs w:val="20"/>
          <w:lang w:eastAsia="zh-CN"/>
        </w:rPr>
        <w:t>MASTERCUT 1.65</w:t>
      </w:r>
      <w:r w:rsidRPr="00424129">
        <w:rPr>
          <w:rFonts w:hint="eastAsia"/>
          <w:color w:val="2C2C2C"/>
          <w:sz w:val="20"/>
          <w:szCs w:val="20"/>
          <w:lang w:eastAsia="zh-CN"/>
        </w:rPr>
        <w:t>也是市场上少有的用于</w:t>
      </w:r>
      <w:r w:rsidRPr="00424129">
        <w:rPr>
          <w:rFonts w:hint="eastAsia"/>
          <w:color w:val="2C2C2C"/>
          <w:sz w:val="20"/>
          <w:szCs w:val="20"/>
          <w:lang w:eastAsia="zh-CN"/>
        </w:rPr>
        <w:t>VII</w:t>
      </w:r>
      <w:r w:rsidRPr="00424129">
        <w:rPr>
          <w:rFonts w:hint="eastAsia"/>
          <w:color w:val="2C2C2C"/>
          <w:sz w:val="20"/>
          <w:szCs w:val="20"/>
          <w:lang w:eastAsia="zh-CN"/>
        </w:rPr>
        <w:t>尺寸材料的解决方案，并提供了单刀、双刀和全张纸的产品交付可能性。其出色的人体工程学设计具有更高程度的自动化和可访问性，以及完全直观的</w:t>
      </w:r>
      <w:r w:rsidRPr="00424129">
        <w:rPr>
          <w:rFonts w:hint="eastAsia"/>
          <w:color w:val="2C2C2C"/>
          <w:sz w:val="20"/>
          <w:szCs w:val="20"/>
          <w:lang w:eastAsia="zh-CN"/>
        </w:rPr>
        <w:t>HMI SPHERE</w:t>
      </w:r>
      <w:r w:rsidRPr="00424129">
        <w:rPr>
          <w:rFonts w:hint="eastAsia"/>
          <w:color w:val="2C2C2C"/>
          <w:sz w:val="20"/>
          <w:szCs w:val="20"/>
          <w:lang w:eastAsia="zh-CN"/>
        </w:rPr>
        <w:t>，还可以快速简便地处理，以实现更高的生产率。</w:t>
      </w:r>
    </w:p>
    <w:p w14:paraId="08B37E23" w14:textId="77777777" w:rsidR="00424129" w:rsidRPr="00424129" w:rsidRDefault="00424129" w:rsidP="00424129">
      <w:pPr>
        <w:shd w:val="clear" w:color="auto" w:fill="FFFFFF"/>
        <w:spacing w:line="276" w:lineRule="auto"/>
        <w:rPr>
          <w:rFonts w:cs="Arial"/>
          <w:color w:val="2C2C2C"/>
          <w:sz w:val="20"/>
          <w:szCs w:val="20"/>
          <w:lang w:val="en-US" w:eastAsia="zh-CN"/>
        </w:rPr>
      </w:pPr>
    </w:p>
    <w:p w14:paraId="68FAC3CD" w14:textId="77777777" w:rsidR="00424129" w:rsidRPr="00424129" w:rsidRDefault="00424129" w:rsidP="00424129">
      <w:pPr>
        <w:numPr>
          <w:ilvl w:val="0"/>
          <w:numId w:val="11"/>
        </w:numPr>
        <w:shd w:val="clear" w:color="auto" w:fill="FFFFFF"/>
        <w:spacing w:line="276" w:lineRule="auto"/>
        <w:rPr>
          <w:rFonts w:cs="Arial"/>
          <w:b/>
          <w:color w:val="2C2C2C"/>
          <w:sz w:val="20"/>
          <w:szCs w:val="20"/>
          <w:lang w:eastAsia="zh-CN"/>
        </w:rPr>
      </w:pPr>
      <w:r w:rsidRPr="00424129">
        <w:rPr>
          <w:rFonts w:hint="eastAsia"/>
          <w:b/>
          <w:color w:val="2C2C2C"/>
          <w:sz w:val="20"/>
          <w:szCs w:val="20"/>
          <w:lang w:eastAsia="zh-CN"/>
        </w:rPr>
        <w:t xml:space="preserve">SPEEDPACK </w:t>
      </w:r>
    </w:p>
    <w:p w14:paraId="77368D6D" w14:textId="77777777" w:rsidR="00424129" w:rsidRPr="00424129" w:rsidRDefault="00424129" w:rsidP="00424129">
      <w:pPr>
        <w:shd w:val="clear" w:color="auto" w:fill="FFFFFF"/>
        <w:spacing w:line="276" w:lineRule="auto"/>
        <w:rPr>
          <w:rFonts w:cs="Arial"/>
          <w:color w:val="2C2C2C"/>
          <w:sz w:val="20"/>
          <w:szCs w:val="20"/>
          <w:shd w:val="clear" w:color="auto" w:fill="FFFFFF"/>
          <w:lang w:val="fr-CH" w:eastAsia="zh-CN"/>
        </w:rPr>
      </w:pPr>
    </w:p>
    <w:p w14:paraId="02DC7567" w14:textId="77777777" w:rsidR="00424129" w:rsidRPr="00424129" w:rsidRDefault="00424129" w:rsidP="00424129">
      <w:pPr>
        <w:shd w:val="clear" w:color="auto" w:fill="FFFFFF"/>
        <w:spacing w:line="276" w:lineRule="auto"/>
        <w:rPr>
          <w:rFonts w:cs="Arial"/>
          <w:color w:val="2C2C2C"/>
          <w:sz w:val="20"/>
          <w:szCs w:val="20"/>
          <w:shd w:val="clear" w:color="auto" w:fill="FFFFFF"/>
          <w:lang w:val="fr-CH" w:eastAsia="zh-CN"/>
        </w:rPr>
      </w:pPr>
      <w:r w:rsidRPr="00424129">
        <w:rPr>
          <w:rFonts w:cs="Angsana New" w:hint="eastAsia"/>
          <w:color w:val="2C2C2C"/>
          <w:sz w:val="20"/>
          <w:szCs w:val="20"/>
          <w:shd w:val="clear" w:color="auto" w:fill="FFFFFF"/>
          <w:lang w:val="fr-CH" w:eastAsia="zh-CN"/>
        </w:rPr>
        <w:t>SPEEDPACK</w:t>
      </w:r>
      <w:r w:rsidRPr="00424129">
        <w:rPr>
          <w:rFonts w:cs="Angsana New" w:hint="eastAsia"/>
          <w:color w:val="2C2C2C"/>
          <w:sz w:val="20"/>
          <w:szCs w:val="20"/>
          <w:shd w:val="clear" w:color="auto" w:fill="FFFFFF"/>
          <w:lang w:val="fr-CH" w:eastAsia="zh-CN"/>
        </w:rPr>
        <w:t>自动包装机可配套</w:t>
      </w:r>
      <w:r w:rsidRPr="00424129">
        <w:rPr>
          <w:rFonts w:cs="Angsana New" w:hint="eastAsia"/>
          <w:color w:val="2C2C2C"/>
          <w:sz w:val="20"/>
          <w:szCs w:val="20"/>
          <w:shd w:val="clear" w:color="auto" w:fill="FFFFFF"/>
          <w:lang w:val="fr-CH" w:eastAsia="zh-CN"/>
        </w:rPr>
        <w:t>EXPERTFOLD 145/165</w:t>
      </w:r>
      <w:r w:rsidRPr="00424129">
        <w:rPr>
          <w:rFonts w:cs="Angsana New" w:hint="eastAsia"/>
          <w:color w:val="2C2C2C"/>
          <w:sz w:val="20"/>
          <w:szCs w:val="20"/>
          <w:shd w:val="clear" w:color="auto" w:fill="FFFFFF"/>
          <w:lang w:val="fr-CH" w:eastAsia="zh-CN"/>
        </w:rPr>
        <w:t>，</w:t>
      </w:r>
      <w:r w:rsidRPr="00424129">
        <w:rPr>
          <w:rFonts w:cs="Angsana New" w:hint="eastAsia"/>
          <w:color w:val="2C2C2C"/>
          <w:sz w:val="20"/>
          <w:szCs w:val="20"/>
          <w:shd w:val="clear" w:color="auto" w:fill="FFFFFF"/>
          <w:lang w:val="fr-CH" w:eastAsia="zh-CN"/>
        </w:rPr>
        <w:t>EXPERTFOLD 170-350</w:t>
      </w:r>
      <w:r w:rsidRPr="00424129">
        <w:rPr>
          <w:rFonts w:cs="Angsana New" w:hint="eastAsia"/>
          <w:color w:val="2C2C2C"/>
          <w:sz w:val="20"/>
          <w:szCs w:val="20"/>
          <w:shd w:val="clear" w:color="auto" w:fill="FFFFFF"/>
          <w:lang w:val="fr-CH" w:eastAsia="zh-CN"/>
        </w:rPr>
        <w:t>和</w:t>
      </w:r>
      <w:r w:rsidRPr="00424129">
        <w:rPr>
          <w:rFonts w:cs="Angsana New" w:hint="eastAsia"/>
          <w:color w:val="2C2C2C"/>
          <w:sz w:val="20"/>
          <w:szCs w:val="20"/>
          <w:shd w:val="clear" w:color="auto" w:fill="FFFFFF"/>
          <w:lang w:val="fr-CH" w:eastAsia="zh-CN"/>
        </w:rPr>
        <w:t>MASTERFOLD 170-350m</w:t>
      </w:r>
      <w:r w:rsidRPr="00424129">
        <w:rPr>
          <w:rFonts w:cs="Angsana New" w:hint="eastAsia"/>
          <w:color w:val="2C2C2C"/>
          <w:sz w:val="20"/>
          <w:szCs w:val="20"/>
          <w:shd w:val="clear" w:color="auto" w:fill="FFFFFF"/>
          <w:lang w:val="fr-CH" w:eastAsia="zh-CN"/>
        </w:rPr>
        <w:t>等系列糊盒机使用，使得包装商可以充分发挥博斯特折叠糊盒生产线的潜力。该设备每小时具有更高的每批次处理数量，并且设置时间非常短，因此可在保持纸箱质量的同时大大提高生产率。</w:t>
      </w:r>
      <w:r w:rsidRPr="00424129">
        <w:rPr>
          <w:rFonts w:cs="Angsana New" w:hint="eastAsia"/>
          <w:color w:val="2C2C2C"/>
          <w:sz w:val="20"/>
          <w:szCs w:val="20"/>
          <w:shd w:val="clear" w:color="auto" w:fill="FFFFFF"/>
          <w:lang w:val="fr-CH" w:eastAsia="zh-CN"/>
        </w:rPr>
        <w:t xml:space="preserve"> </w:t>
      </w:r>
      <w:r w:rsidRPr="00424129">
        <w:rPr>
          <w:rFonts w:cs="Angsana New" w:hint="eastAsia"/>
          <w:color w:val="2C2C2C"/>
          <w:sz w:val="20"/>
          <w:szCs w:val="20"/>
          <w:shd w:val="clear" w:color="auto" w:fill="FFFFFF"/>
          <w:lang w:val="fr-CH" w:eastAsia="zh-CN"/>
        </w:rPr>
        <w:br/>
      </w:r>
    </w:p>
    <w:p w14:paraId="5E90ABFC" w14:textId="77777777" w:rsidR="00424129" w:rsidRPr="00424129" w:rsidRDefault="00424129" w:rsidP="00424129">
      <w:pPr>
        <w:shd w:val="clear" w:color="auto" w:fill="FFFFFF"/>
        <w:spacing w:line="276" w:lineRule="auto"/>
        <w:rPr>
          <w:rFonts w:cs="Arial"/>
          <w:color w:val="2C2C2C"/>
          <w:sz w:val="20"/>
          <w:szCs w:val="20"/>
          <w:shd w:val="clear" w:color="auto" w:fill="FFFFFF"/>
          <w:lang w:val="fr-CH" w:eastAsia="zh-CN"/>
        </w:rPr>
      </w:pPr>
      <w:r w:rsidRPr="00424129">
        <w:rPr>
          <w:rFonts w:cs="Angsana New" w:hint="eastAsia"/>
          <w:color w:val="2C2C2C"/>
          <w:sz w:val="20"/>
          <w:szCs w:val="20"/>
          <w:shd w:val="clear" w:color="auto" w:fill="FFFFFF"/>
          <w:lang w:val="fr-CH" w:eastAsia="zh-CN"/>
        </w:rPr>
        <w:t>经过折叠与糊盒的纸箱会自动计数、堆码和打包，然后码垛。</w:t>
      </w:r>
      <w:r w:rsidRPr="00424129">
        <w:rPr>
          <w:rFonts w:cs="Angsana New" w:hint="eastAsia"/>
          <w:color w:val="2C2C2C"/>
          <w:sz w:val="20"/>
          <w:szCs w:val="20"/>
          <w:shd w:val="clear" w:color="auto" w:fill="FFFFFF"/>
          <w:lang w:val="fr-CH" w:eastAsia="zh-CN"/>
        </w:rPr>
        <w:t>SPEEDPACK</w:t>
      </w:r>
      <w:r w:rsidRPr="00424129">
        <w:rPr>
          <w:rFonts w:cs="Angsana New" w:hint="eastAsia"/>
          <w:color w:val="2C2C2C"/>
          <w:sz w:val="20"/>
          <w:szCs w:val="20"/>
          <w:shd w:val="clear" w:color="auto" w:fill="FFFFFF"/>
          <w:lang w:val="fr-CH" w:eastAsia="zh-CN"/>
        </w:rPr>
        <w:t>可以处理从直线盒、</w:t>
      </w:r>
      <w:r w:rsidRPr="00424129">
        <w:rPr>
          <w:rFonts w:cs="Angsana New" w:hint="eastAsia"/>
          <w:color w:val="2C2C2C"/>
          <w:sz w:val="20"/>
          <w:szCs w:val="20"/>
          <w:shd w:val="clear" w:color="auto" w:fill="FFFFFF"/>
          <w:lang w:val="fr-CH" w:eastAsia="zh-CN"/>
        </w:rPr>
        <w:t>4/6</w:t>
      </w:r>
      <w:r w:rsidRPr="00424129">
        <w:rPr>
          <w:rFonts w:cs="Angsana New" w:hint="eastAsia"/>
          <w:color w:val="2C2C2C"/>
          <w:sz w:val="20"/>
          <w:szCs w:val="20"/>
          <w:shd w:val="clear" w:color="auto" w:fill="FFFFFF"/>
          <w:lang w:val="fr-CH" w:eastAsia="zh-CN"/>
        </w:rPr>
        <w:t>角盒到锁底盒等所有盒型在内的瓦楞纸箱或胶印裱贴纸箱。这意味着具有各种滑移系数的形状和表面对于这种通用性极强的辅助设备而言都不是问题。</w:t>
      </w:r>
    </w:p>
    <w:p w14:paraId="6F22CBE5" w14:textId="77777777" w:rsidR="00424129" w:rsidRPr="00424129" w:rsidRDefault="00424129" w:rsidP="00424129">
      <w:pPr>
        <w:shd w:val="clear" w:color="auto" w:fill="FFFFFF"/>
        <w:spacing w:line="276" w:lineRule="auto"/>
        <w:rPr>
          <w:rFonts w:cs="Arial"/>
          <w:b/>
          <w:color w:val="2C2C2C"/>
          <w:sz w:val="20"/>
          <w:szCs w:val="20"/>
          <w:lang w:val="en-US" w:eastAsia="zh-CN"/>
        </w:rPr>
      </w:pPr>
    </w:p>
    <w:p w14:paraId="24F50FDF" w14:textId="77777777" w:rsidR="00424129" w:rsidRPr="00424129" w:rsidRDefault="00424129" w:rsidP="00424129">
      <w:pPr>
        <w:shd w:val="clear" w:color="auto" w:fill="FFFFFF"/>
        <w:spacing w:line="276" w:lineRule="auto"/>
        <w:rPr>
          <w:rFonts w:cs="Arial"/>
          <w:b/>
          <w:color w:val="2C2C2C"/>
          <w:sz w:val="20"/>
          <w:szCs w:val="20"/>
          <w:lang w:eastAsia="zh-CN"/>
        </w:rPr>
      </w:pPr>
      <w:r w:rsidRPr="00424129">
        <w:rPr>
          <w:rFonts w:hint="eastAsia"/>
          <w:b/>
          <w:color w:val="2C2C2C"/>
          <w:sz w:val="20"/>
          <w:szCs w:val="20"/>
          <w:lang w:eastAsia="zh-CN"/>
        </w:rPr>
        <w:t>软包装行业：</w:t>
      </w:r>
      <w:r w:rsidRPr="00424129">
        <w:rPr>
          <w:rFonts w:hint="eastAsia"/>
          <w:b/>
          <w:color w:val="2C2C2C"/>
          <w:sz w:val="20"/>
          <w:szCs w:val="20"/>
          <w:lang w:eastAsia="zh-CN"/>
        </w:rPr>
        <w:t xml:space="preserve"> </w:t>
      </w:r>
    </w:p>
    <w:p w14:paraId="686EA544" w14:textId="77777777" w:rsidR="00424129" w:rsidRPr="00424129" w:rsidRDefault="00424129" w:rsidP="00424129">
      <w:pPr>
        <w:shd w:val="clear" w:color="auto" w:fill="FFFFFF"/>
        <w:spacing w:line="276" w:lineRule="auto"/>
        <w:rPr>
          <w:rFonts w:cs="Arial"/>
          <w:b/>
          <w:color w:val="2C2C2C"/>
          <w:sz w:val="20"/>
          <w:szCs w:val="20"/>
          <w:lang w:val="en-US" w:eastAsia="zh-CN"/>
        </w:rPr>
      </w:pPr>
    </w:p>
    <w:p w14:paraId="77C717F0" w14:textId="77777777" w:rsidR="00424129" w:rsidRPr="00424129" w:rsidRDefault="00424129" w:rsidP="00424129">
      <w:pPr>
        <w:numPr>
          <w:ilvl w:val="0"/>
          <w:numId w:val="11"/>
        </w:numPr>
        <w:shd w:val="clear" w:color="auto" w:fill="FFFFFF"/>
        <w:spacing w:line="276" w:lineRule="auto"/>
        <w:rPr>
          <w:rFonts w:cs="Arial"/>
          <w:b/>
          <w:color w:val="2C2C2C"/>
          <w:sz w:val="20"/>
          <w:szCs w:val="20"/>
          <w:lang w:eastAsia="zh-CN"/>
        </w:rPr>
      </w:pPr>
      <w:proofErr w:type="spellStart"/>
      <w:r w:rsidRPr="00424129">
        <w:rPr>
          <w:rFonts w:hint="eastAsia"/>
          <w:b/>
          <w:color w:val="2C2C2C"/>
          <w:sz w:val="20"/>
          <w:szCs w:val="20"/>
          <w:lang w:eastAsia="zh-CN"/>
        </w:rPr>
        <w:t>oneBARRIER</w:t>
      </w:r>
      <w:proofErr w:type="spellEnd"/>
    </w:p>
    <w:p w14:paraId="2BEE4428" w14:textId="77777777" w:rsidR="00424129" w:rsidRPr="00424129" w:rsidRDefault="00424129" w:rsidP="00424129">
      <w:pPr>
        <w:spacing w:line="276" w:lineRule="auto"/>
        <w:rPr>
          <w:rFonts w:eastAsia="Times New Roman" w:cs="Arial"/>
          <w:color w:val="2C2C2C"/>
          <w:sz w:val="20"/>
          <w:szCs w:val="20"/>
          <w:lang w:val="en-US" w:eastAsia="en-GB"/>
        </w:rPr>
      </w:pPr>
    </w:p>
    <w:p w14:paraId="6EB970A5" w14:textId="77777777" w:rsidR="00424129" w:rsidRPr="00424129" w:rsidRDefault="00424129" w:rsidP="00424129">
      <w:pPr>
        <w:spacing w:line="276" w:lineRule="auto"/>
        <w:rPr>
          <w:rFonts w:eastAsia="Times New Roman" w:cs="Arial"/>
          <w:color w:val="2C2C2C"/>
          <w:sz w:val="20"/>
          <w:szCs w:val="20"/>
          <w:lang w:val="en-US" w:eastAsia="zh-CN"/>
        </w:rPr>
      </w:pPr>
      <w:proofErr w:type="spellStart"/>
      <w:r w:rsidRPr="00424129">
        <w:rPr>
          <w:rFonts w:cs="Angsana New" w:hint="eastAsia"/>
          <w:color w:val="2C2C2C"/>
          <w:sz w:val="20"/>
          <w:szCs w:val="20"/>
          <w:lang w:val="en-US" w:eastAsia="zh-CN"/>
        </w:rPr>
        <w:t>oneBARRIER</w:t>
      </w:r>
      <w:proofErr w:type="spellEnd"/>
      <w:r w:rsidRPr="00424129">
        <w:rPr>
          <w:rFonts w:cs="Angsana New" w:hint="eastAsia"/>
          <w:color w:val="2C2C2C"/>
          <w:sz w:val="20"/>
          <w:szCs w:val="20"/>
          <w:lang w:val="fr-CH" w:eastAsia="zh-CN"/>
        </w:rPr>
        <w:t>是博斯特与合作伙伴共同开发的一系列新的替代性和可持续性基材。</w:t>
      </w:r>
      <w:proofErr w:type="spellStart"/>
      <w:r w:rsidRPr="00424129">
        <w:rPr>
          <w:rFonts w:cs="Angsana New" w:hint="eastAsia"/>
          <w:color w:val="2C2C2C"/>
          <w:sz w:val="20"/>
          <w:szCs w:val="20"/>
          <w:lang w:val="en-US" w:eastAsia="zh-CN"/>
        </w:rPr>
        <w:t>oneBARRIER</w:t>
      </w:r>
      <w:proofErr w:type="spellEnd"/>
      <w:r w:rsidRPr="00424129">
        <w:rPr>
          <w:rFonts w:cs="Angsana New" w:hint="eastAsia"/>
          <w:color w:val="2C2C2C"/>
          <w:sz w:val="20"/>
          <w:szCs w:val="20"/>
          <w:lang w:val="fr-CH" w:eastAsia="zh-CN"/>
        </w:rPr>
        <w:t>中的一个关键项目专注于为高阻隔性全单一材料聚乙烯</w:t>
      </w:r>
      <w:r w:rsidRPr="00424129">
        <w:rPr>
          <w:rFonts w:cs="Angsana New" w:hint="eastAsia"/>
          <w:color w:val="2C2C2C"/>
          <w:sz w:val="20"/>
          <w:szCs w:val="20"/>
          <w:lang w:val="en-US" w:eastAsia="zh-CN"/>
        </w:rPr>
        <w:t>（</w:t>
      </w:r>
      <w:r w:rsidRPr="00424129">
        <w:rPr>
          <w:rFonts w:cs="Angsana New" w:hint="eastAsia"/>
          <w:color w:val="2C2C2C"/>
          <w:sz w:val="20"/>
          <w:szCs w:val="20"/>
          <w:lang w:val="en-US" w:eastAsia="zh-CN"/>
        </w:rPr>
        <w:t>PE</w:t>
      </w:r>
      <w:r w:rsidRPr="00424129">
        <w:rPr>
          <w:rFonts w:cs="Angsana New" w:hint="eastAsia"/>
          <w:color w:val="2C2C2C"/>
          <w:sz w:val="20"/>
          <w:szCs w:val="20"/>
          <w:lang w:val="en-US" w:eastAsia="zh-CN"/>
        </w:rPr>
        <w:t>）</w:t>
      </w:r>
      <w:r w:rsidRPr="00424129">
        <w:rPr>
          <w:rFonts w:cs="Angsana New" w:hint="eastAsia"/>
          <w:color w:val="2C2C2C"/>
          <w:sz w:val="20"/>
          <w:szCs w:val="20"/>
          <w:lang w:val="fr-CH" w:eastAsia="zh-CN"/>
        </w:rPr>
        <w:t>开发无</w:t>
      </w:r>
      <w:r w:rsidRPr="00424129">
        <w:rPr>
          <w:rFonts w:cs="Angsana New" w:hint="eastAsia"/>
          <w:color w:val="2C2C2C"/>
          <w:sz w:val="20"/>
          <w:szCs w:val="20"/>
          <w:lang w:val="en-US" w:eastAsia="zh-CN"/>
        </w:rPr>
        <w:t>EVOH</w:t>
      </w:r>
      <w:r w:rsidRPr="00424129">
        <w:rPr>
          <w:rFonts w:cs="Angsana New" w:hint="eastAsia"/>
          <w:color w:val="2C2C2C"/>
          <w:sz w:val="20"/>
          <w:szCs w:val="20"/>
          <w:lang w:val="fr-CH" w:eastAsia="zh-CN"/>
        </w:rPr>
        <w:t>解决方案</w:t>
      </w:r>
      <w:r w:rsidRPr="00424129">
        <w:rPr>
          <w:rFonts w:cs="Angsana New" w:hint="eastAsia"/>
          <w:color w:val="2C2C2C"/>
          <w:sz w:val="20"/>
          <w:szCs w:val="20"/>
          <w:lang w:val="en-US" w:eastAsia="zh-CN"/>
        </w:rPr>
        <w:t>，</w:t>
      </w:r>
      <w:r w:rsidRPr="00424129">
        <w:rPr>
          <w:rFonts w:cs="Angsana New" w:hint="eastAsia"/>
          <w:color w:val="2C2C2C"/>
          <w:sz w:val="20"/>
          <w:szCs w:val="20"/>
          <w:lang w:val="fr-CH" w:eastAsia="zh-CN"/>
        </w:rPr>
        <w:t>从而更大程度地增加</w:t>
      </w:r>
      <w:r w:rsidRPr="00424129">
        <w:rPr>
          <w:rFonts w:cs="Angsana New" w:hint="eastAsia"/>
          <w:color w:val="2C2C2C"/>
          <w:sz w:val="20"/>
          <w:szCs w:val="20"/>
          <w:lang w:val="en-US" w:eastAsia="zh-CN"/>
        </w:rPr>
        <w:t>PE</w:t>
      </w:r>
      <w:r w:rsidRPr="00424129">
        <w:rPr>
          <w:rFonts w:cs="Angsana New" w:hint="eastAsia"/>
          <w:color w:val="2C2C2C"/>
          <w:sz w:val="20"/>
          <w:szCs w:val="20"/>
          <w:lang w:val="fr-CH" w:eastAsia="zh-CN"/>
        </w:rPr>
        <w:t>用量</w:t>
      </w:r>
      <w:r w:rsidRPr="00424129">
        <w:rPr>
          <w:rFonts w:cs="Angsana New" w:hint="eastAsia"/>
          <w:color w:val="2C2C2C"/>
          <w:sz w:val="20"/>
          <w:szCs w:val="20"/>
          <w:lang w:val="en-US" w:eastAsia="zh-CN"/>
        </w:rPr>
        <w:t>，</w:t>
      </w:r>
      <w:r w:rsidRPr="00424129">
        <w:rPr>
          <w:rFonts w:cs="Angsana New" w:hint="eastAsia"/>
          <w:color w:val="2C2C2C"/>
          <w:sz w:val="20"/>
          <w:szCs w:val="20"/>
          <w:lang w:val="fr-CH" w:eastAsia="zh-CN"/>
        </w:rPr>
        <w:t>我们提供可回收利用且经济的包装结构</w:t>
      </w:r>
      <w:r w:rsidRPr="00424129">
        <w:rPr>
          <w:rFonts w:cs="Angsana New" w:hint="eastAsia"/>
          <w:color w:val="2C2C2C"/>
          <w:sz w:val="20"/>
          <w:szCs w:val="20"/>
          <w:lang w:val="en-US" w:eastAsia="zh-CN"/>
        </w:rPr>
        <w:t>，</w:t>
      </w:r>
      <w:r w:rsidRPr="00424129">
        <w:rPr>
          <w:rFonts w:cs="Angsana New" w:hint="eastAsia"/>
          <w:color w:val="2C2C2C"/>
          <w:sz w:val="20"/>
          <w:szCs w:val="20"/>
          <w:lang w:val="fr-CH" w:eastAsia="zh-CN"/>
        </w:rPr>
        <w:t>同时确保出色的阻隔性能。</w:t>
      </w:r>
      <w:r w:rsidRPr="00424129">
        <w:rPr>
          <w:rFonts w:cs="Angsana New" w:hint="eastAsia"/>
          <w:color w:val="2C2C2C"/>
          <w:sz w:val="20"/>
          <w:szCs w:val="20"/>
          <w:lang w:val="en-US" w:eastAsia="zh-CN"/>
        </w:rPr>
        <w:t xml:space="preserve"> </w:t>
      </w:r>
      <w:r w:rsidRPr="00424129">
        <w:rPr>
          <w:rFonts w:cs="Angsana New" w:hint="eastAsia"/>
          <w:color w:val="2C2C2C"/>
          <w:sz w:val="20"/>
          <w:szCs w:val="20"/>
          <w:lang w:val="en-US" w:eastAsia="zh-CN"/>
        </w:rPr>
        <w:br/>
      </w:r>
    </w:p>
    <w:p w14:paraId="5B235A08" w14:textId="77777777" w:rsidR="00424129" w:rsidRPr="00424129" w:rsidRDefault="00424129" w:rsidP="00424129">
      <w:pPr>
        <w:spacing w:line="276" w:lineRule="auto"/>
        <w:rPr>
          <w:rFonts w:eastAsia="Times New Roman" w:cs="Arial"/>
          <w:color w:val="2C2C2C"/>
          <w:sz w:val="20"/>
          <w:szCs w:val="20"/>
          <w:lang w:val="fr-CH" w:eastAsia="zh-CN"/>
        </w:rPr>
      </w:pPr>
      <w:r w:rsidRPr="00424129">
        <w:rPr>
          <w:rFonts w:cs="Angsana New" w:hint="eastAsia"/>
          <w:color w:val="2C2C2C"/>
          <w:sz w:val="20"/>
          <w:szCs w:val="20"/>
          <w:lang w:val="fr-CH" w:eastAsia="zh-CN"/>
        </w:rPr>
        <w:t>未来的项目将专注于其他单一材料塑料解决方案，以及开发基于纤维的纸包装替代解决方案，这些解决方案将易于回收利用，从而为实现循环经济提供动力。</w:t>
      </w:r>
      <w:r w:rsidRPr="00424129">
        <w:rPr>
          <w:rFonts w:cs="Angsana New" w:hint="eastAsia"/>
          <w:color w:val="2C2C2C"/>
          <w:sz w:val="20"/>
          <w:szCs w:val="20"/>
          <w:lang w:val="fr-CH" w:eastAsia="zh-CN"/>
        </w:rPr>
        <w:br/>
      </w:r>
    </w:p>
    <w:p w14:paraId="7641DAEA" w14:textId="77777777" w:rsidR="00424129" w:rsidRPr="00424129" w:rsidRDefault="00424129" w:rsidP="00424129">
      <w:pPr>
        <w:spacing w:line="276" w:lineRule="auto"/>
        <w:rPr>
          <w:rFonts w:eastAsia="Times New Roman" w:cs="Arial"/>
          <w:color w:val="2C2C2C"/>
          <w:sz w:val="20"/>
          <w:szCs w:val="20"/>
          <w:lang w:val="fr-CH" w:eastAsia="zh-CN"/>
        </w:rPr>
      </w:pPr>
      <w:proofErr w:type="spellStart"/>
      <w:proofErr w:type="gramStart"/>
      <w:r w:rsidRPr="00424129">
        <w:rPr>
          <w:rFonts w:cs="Angsana New" w:hint="eastAsia"/>
          <w:color w:val="2C2C2C"/>
          <w:sz w:val="20"/>
          <w:szCs w:val="20"/>
          <w:lang w:val="fr-CH" w:eastAsia="zh-CN"/>
        </w:rPr>
        <w:t>oneBARRIER</w:t>
      </w:r>
      <w:proofErr w:type="spellEnd"/>
      <w:proofErr w:type="gramEnd"/>
      <w:r w:rsidRPr="00424129">
        <w:rPr>
          <w:rFonts w:cs="Angsana New" w:hint="eastAsia"/>
          <w:color w:val="2C2C2C"/>
          <w:sz w:val="20"/>
          <w:szCs w:val="20"/>
          <w:lang w:val="fr-CH" w:eastAsia="zh-CN"/>
        </w:rPr>
        <w:t>有潜力改变行业，向高阻隔单一材料作为传统多塑料和多材料包装的环保替代品。</w:t>
      </w:r>
      <w:r w:rsidRPr="00424129">
        <w:rPr>
          <w:rFonts w:cs="Angsana New" w:hint="eastAsia"/>
          <w:color w:val="2C2C2C"/>
          <w:sz w:val="20"/>
          <w:szCs w:val="20"/>
          <w:lang w:val="fr-CH" w:eastAsia="zh-CN"/>
        </w:rPr>
        <w:br/>
      </w:r>
    </w:p>
    <w:p w14:paraId="5778466E" w14:textId="77777777" w:rsidR="00424129" w:rsidRPr="00424129" w:rsidRDefault="00424129" w:rsidP="00424129">
      <w:pPr>
        <w:numPr>
          <w:ilvl w:val="0"/>
          <w:numId w:val="11"/>
        </w:numPr>
        <w:shd w:val="clear" w:color="auto" w:fill="FFFFFF"/>
        <w:spacing w:line="276" w:lineRule="auto"/>
        <w:rPr>
          <w:rFonts w:cs="Arial"/>
          <w:b/>
          <w:color w:val="2C2C2C"/>
          <w:sz w:val="20"/>
          <w:szCs w:val="20"/>
          <w:lang w:eastAsia="zh-CN"/>
        </w:rPr>
      </w:pPr>
      <w:r w:rsidRPr="00424129">
        <w:rPr>
          <w:rFonts w:hint="eastAsia"/>
          <w:b/>
          <w:color w:val="2C2C2C"/>
          <w:sz w:val="20"/>
          <w:szCs w:val="20"/>
          <w:lang w:eastAsia="zh-CN"/>
        </w:rPr>
        <w:t xml:space="preserve">VISION RS 5003 </w:t>
      </w:r>
      <w:r w:rsidRPr="00424129">
        <w:rPr>
          <w:rFonts w:hint="eastAsia"/>
          <w:b/>
          <w:color w:val="2C2C2C"/>
          <w:sz w:val="20"/>
          <w:szCs w:val="20"/>
          <w:lang w:eastAsia="zh-CN"/>
        </w:rPr>
        <w:t>凹版印刷机</w:t>
      </w:r>
    </w:p>
    <w:p w14:paraId="3C32DAE1" w14:textId="77777777" w:rsidR="00424129" w:rsidRPr="00424129" w:rsidRDefault="00424129" w:rsidP="00424129">
      <w:pPr>
        <w:spacing w:line="276" w:lineRule="auto"/>
        <w:rPr>
          <w:rFonts w:eastAsia="Times New Roman" w:cs="Arial"/>
          <w:color w:val="2C2C2C"/>
          <w:sz w:val="20"/>
          <w:szCs w:val="20"/>
          <w:lang w:val="en-US" w:eastAsia="en-GB"/>
        </w:rPr>
      </w:pPr>
    </w:p>
    <w:p w14:paraId="0603B951" w14:textId="77777777" w:rsidR="00424129" w:rsidRPr="00424129" w:rsidRDefault="00424129" w:rsidP="00424129">
      <w:pPr>
        <w:spacing w:line="276" w:lineRule="auto"/>
        <w:rPr>
          <w:rFonts w:eastAsia="Times New Roman" w:cs="Arial"/>
          <w:color w:val="2C2C2C"/>
          <w:sz w:val="20"/>
          <w:szCs w:val="20"/>
          <w:lang w:val="en-US" w:eastAsia="zh-CN"/>
        </w:rPr>
      </w:pPr>
      <w:r w:rsidRPr="00424129">
        <w:rPr>
          <w:rFonts w:cs="Angsana New" w:hint="eastAsia"/>
          <w:color w:val="2C2C2C"/>
          <w:sz w:val="20"/>
          <w:szCs w:val="20"/>
          <w:lang w:val="en-US" w:eastAsia="zh-CN"/>
        </w:rPr>
        <w:t>VISION RS 5003</w:t>
      </w:r>
      <w:r w:rsidRPr="00424129">
        <w:rPr>
          <w:rFonts w:cs="Angsana New" w:hint="eastAsia"/>
          <w:color w:val="2C2C2C"/>
          <w:sz w:val="20"/>
          <w:szCs w:val="20"/>
          <w:lang w:val="fr-CH" w:eastAsia="zh-CN"/>
        </w:rPr>
        <w:t>是一款具备高生产力的凹版印刷机</w:t>
      </w:r>
      <w:r w:rsidRPr="00424129">
        <w:rPr>
          <w:rFonts w:cs="Angsana New" w:hint="eastAsia"/>
          <w:color w:val="2C2C2C"/>
          <w:sz w:val="20"/>
          <w:szCs w:val="20"/>
          <w:lang w:val="en-US" w:eastAsia="zh-CN"/>
        </w:rPr>
        <w:t>，</w:t>
      </w:r>
      <w:r w:rsidRPr="00424129">
        <w:rPr>
          <w:rFonts w:cs="Angsana New" w:hint="eastAsia"/>
          <w:color w:val="2C2C2C"/>
          <w:sz w:val="20"/>
          <w:szCs w:val="20"/>
          <w:lang w:val="fr-CH" w:eastAsia="zh-CN"/>
        </w:rPr>
        <w:t>可在各种柔性基材上以最高</w:t>
      </w:r>
      <w:r w:rsidRPr="00424129">
        <w:rPr>
          <w:rFonts w:cs="Angsana New" w:hint="eastAsia"/>
          <w:color w:val="2C2C2C"/>
          <w:sz w:val="20"/>
          <w:szCs w:val="20"/>
          <w:lang w:val="en-US" w:eastAsia="zh-CN"/>
        </w:rPr>
        <w:t>450</w:t>
      </w:r>
      <w:r w:rsidRPr="00424129">
        <w:rPr>
          <w:rFonts w:cs="Angsana New" w:hint="eastAsia"/>
          <w:color w:val="2C2C2C"/>
          <w:sz w:val="20"/>
          <w:szCs w:val="20"/>
          <w:lang w:val="fr-CH" w:eastAsia="zh-CN"/>
        </w:rPr>
        <w:t>米</w:t>
      </w:r>
      <w:r w:rsidRPr="00424129">
        <w:rPr>
          <w:rFonts w:cs="Angsana New" w:hint="eastAsia"/>
          <w:color w:val="2C2C2C"/>
          <w:sz w:val="20"/>
          <w:szCs w:val="20"/>
          <w:lang w:val="en-US" w:eastAsia="zh-CN"/>
        </w:rPr>
        <w:t>/</w:t>
      </w:r>
      <w:r w:rsidRPr="00424129">
        <w:rPr>
          <w:rFonts w:cs="Angsana New" w:hint="eastAsia"/>
          <w:color w:val="2C2C2C"/>
          <w:sz w:val="20"/>
          <w:szCs w:val="20"/>
          <w:lang w:val="fr-CH" w:eastAsia="zh-CN"/>
        </w:rPr>
        <w:t>分钟的速度提供高质量印刷。</w:t>
      </w:r>
      <w:r w:rsidRPr="00424129">
        <w:rPr>
          <w:rFonts w:cs="Angsana New" w:hint="eastAsia"/>
          <w:color w:val="2C2C2C"/>
          <w:sz w:val="20"/>
          <w:szCs w:val="20"/>
          <w:lang w:val="en-US" w:eastAsia="zh-CN"/>
        </w:rPr>
        <w:t xml:space="preserve"> </w:t>
      </w:r>
      <w:r w:rsidRPr="00424129">
        <w:rPr>
          <w:rFonts w:cs="Angsana New" w:hint="eastAsia"/>
          <w:color w:val="2C2C2C"/>
          <w:sz w:val="20"/>
          <w:szCs w:val="20"/>
          <w:lang w:val="en-US" w:eastAsia="zh-CN"/>
        </w:rPr>
        <w:br/>
      </w:r>
    </w:p>
    <w:p w14:paraId="57E90827" w14:textId="77777777" w:rsidR="00424129" w:rsidRPr="00424129" w:rsidRDefault="00424129" w:rsidP="00424129">
      <w:pPr>
        <w:spacing w:line="276" w:lineRule="auto"/>
        <w:rPr>
          <w:rFonts w:eastAsia="Times New Roman" w:cs="Arial"/>
          <w:color w:val="2C2C2C"/>
          <w:sz w:val="20"/>
          <w:szCs w:val="20"/>
          <w:lang w:val="fr-CH" w:eastAsia="zh-CN"/>
        </w:rPr>
      </w:pPr>
      <w:r w:rsidRPr="00424129">
        <w:rPr>
          <w:rFonts w:cs="Angsana New" w:hint="eastAsia"/>
          <w:color w:val="2C2C2C"/>
          <w:sz w:val="20"/>
          <w:szCs w:val="20"/>
          <w:lang w:val="fr-CH" w:eastAsia="zh-CN"/>
        </w:rPr>
        <w:t>博斯特自豪地宣布推出基于</w:t>
      </w:r>
      <w:r w:rsidRPr="00424129">
        <w:rPr>
          <w:rFonts w:cs="Angsana New" w:hint="eastAsia"/>
          <w:color w:val="2C2C2C"/>
          <w:sz w:val="20"/>
          <w:szCs w:val="20"/>
          <w:lang w:val="en-US" w:eastAsia="zh-CN"/>
        </w:rPr>
        <w:t>VISION RS 5003</w:t>
      </w:r>
      <w:r w:rsidRPr="00424129">
        <w:rPr>
          <w:rFonts w:cs="Angsana New" w:hint="eastAsia"/>
          <w:color w:val="2C2C2C"/>
          <w:sz w:val="20"/>
          <w:szCs w:val="20"/>
          <w:lang w:val="fr-CH" w:eastAsia="zh-CN"/>
        </w:rPr>
        <w:t>的新解决方案。这些解决方案可以满足特定的客户需求</w:t>
      </w:r>
      <w:r w:rsidRPr="00424129">
        <w:rPr>
          <w:rFonts w:cs="Angsana New" w:hint="eastAsia"/>
          <w:color w:val="2C2C2C"/>
          <w:sz w:val="20"/>
          <w:szCs w:val="20"/>
          <w:lang w:val="en-US" w:eastAsia="zh-CN"/>
        </w:rPr>
        <w:t>，</w:t>
      </w:r>
      <w:r w:rsidRPr="00424129">
        <w:rPr>
          <w:rFonts w:cs="Angsana New" w:hint="eastAsia"/>
          <w:color w:val="2C2C2C"/>
          <w:sz w:val="20"/>
          <w:szCs w:val="20"/>
          <w:lang w:val="fr-CH" w:eastAsia="zh-CN"/>
        </w:rPr>
        <w:t>及满足特定的本地市场要求。例如，在印度和其他地区，加工商正在寻求提高其可持续性的同时，也在寻找具有自动化功能的高速印刷机，以使操作员更轻松。</w:t>
      </w:r>
      <w:r w:rsidRPr="00424129">
        <w:rPr>
          <w:rFonts w:cs="Angsana New" w:hint="eastAsia"/>
          <w:color w:val="2C2C2C"/>
          <w:sz w:val="20"/>
          <w:szCs w:val="20"/>
          <w:lang w:val="fr-CH" w:eastAsia="zh-CN"/>
        </w:rPr>
        <w:t>VISION RS 5003</w:t>
      </w:r>
      <w:r w:rsidRPr="00424129">
        <w:rPr>
          <w:rFonts w:cs="Angsana New" w:hint="eastAsia"/>
          <w:color w:val="2C2C2C"/>
          <w:sz w:val="20"/>
          <w:szCs w:val="20"/>
          <w:lang w:val="fr-CH" w:eastAsia="zh-CN"/>
        </w:rPr>
        <w:t>可以满足更多此类需求。</w:t>
      </w:r>
      <w:r w:rsidRPr="00424129">
        <w:rPr>
          <w:rFonts w:cs="Angsana New" w:hint="eastAsia"/>
          <w:color w:val="2C2C2C"/>
          <w:sz w:val="20"/>
          <w:szCs w:val="20"/>
          <w:shd w:val="clear" w:color="auto" w:fill="FFFFFF"/>
          <w:lang w:val="fr-CH" w:eastAsia="zh-CN"/>
        </w:rPr>
        <w:t>自动化解决方案和智能小推车使作业准备变得轻松快捷，而全自动预套准设置（</w:t>
      </w:r>
      <w:r w:rsidRPr="00424129">
        <w:rPr>
          <w:rFonts w:cs="Angsana New" w:hint="eastAsia"/>
          <w:color w:val="2C2C2C"/>
          <w:sz w:val="20"/>
          <w:szCs w:val="20"/>
          <w:shd w:val="clear" w:color="auto" w:fill="FFFFFF"/>
          <w:lang w:val="fr-CH" w:eastAsia="zh-CN"/>
        </w:rPr>
        <w:t>TAPS</w:t>
      </w:r>
      <w:r w:rsidRPr="00424129">
        <w:rPr>
          <w:rFonts w:cs="Angsana New" w:hint="eastAsia"/>
          <w:color w:val="2C2C2C"/>
          <w:sz w:val="20"/>
          <w:szCs w:val="20"/>
          <w:shd w:val="clear" w:color="auto" w:fill="FFFFFF"/>
          <w:lang w:val="fr-CH" w:eastAsia="zh-CN"/>
        </w:rPr>
        <w:t>）可实现快速的机器设置和更少的印刷浪费，从而无需依赖于印刷机操作员的技能。</w:t>
      </w:r>
      <w:r w:rsidRPr="00424129">
        <w:rPr>
          <w:rFonts w:cs="Angsana New" w:hint="eastAsia"/>
          <w:color w:val="2C2C2C"/>
          <w:sz w:val="20"/>
          <w:szCs w:val="20"/>
          <w:shd w:val="clear" w:color="auto" w:fill="FFFFFF"/>
          <w:lang w:val="fr-CH" w:eastAsia="zh-CN"/>
        </w:rPr>
        <w:t xml:space="preserve"> </w:t>
      </w:r>
      <w:r w:rsidRPr="00424129">
        <w:rPr>
          <w:rFonts w:cs="Angsana New" w:hint="eastAsia"/>
          <w:color w:val="2C2C2C"/>
          <w:sz w:val="20"/>
          <w:szCs w:val="20"/>
          <w:shd w:val="clear" w:color="auto" w:fill="FFFFFF"/>
          <w:lang w:val="fr-CH" w:eastAsia="zh-CN"/>
        </w:rPr>
        <w:br/>
      </w:r>
    </w:p>
    <w:p w14:paraId="21EAB50F" w14:textId="77777777" w:rsidR="00424129" w:rsidRPr="00424129" w:rsidRDefault="00424129" w:rsidP="00424129">
      <w:pPr>
        <w:numPr>
          <w:ilvl w:val="0"/>
          <w:numId w:val="11"/>
        </w:numPr>
        <w:shd w:val="clear" w:color="auto" w:fill="FFFFFF"/>
        <w:spacing w:line="276" w:lineRule="auto"/>
        <w:rPr>
          <w:rFonts w:cs="Arial"/>
          <w:b/>
          <w:color w:val="2C2C2C"/>
          <w:sz w:val="20"/>
          <w:szCs w:val="20"/>
          <w:lang w:eastAsia="zh-CN"/>
        </w:rPr>
      </w:pPr>
      <w:r w:rsidRPr="00424129">
        <w:rPr>
          <w:rFonts w:hint="eastAsia"/>
          <w:b/>
          <w:color w:val="2C2C2C"/>
          <w:sz w:val="20"/>
          <w:szCs w:val="20"/>
          <w:lang w:eastAsia="zh-CN"/>
        </w:rPr>
        <w:lastRenderedPageBreak/>
        <w:t>与盛威科合作开发水性油墨应用</w:t>
      </w:r>
      <w:r w:rsidRPr="00424129">
        <w:rPr>
          <w:rFonts w:hint="eastAsia"/>
          <w:b/>
          <w:color w:val="2C2C2C"/>
          <w:sz w:val="20"/>
          <w:szCs w:val="20"/>
          <w:lang w:eastAsia="zh-CN"/>
        </w:rPr>
        <w:t xml:space="preserve"> </w:t>
      </w:r>
    </w:p>
    <w:p w14:paraId="4430C1B6" w14:textId="77777777" w:rsidR="00424129" w:rsidRPr="00424129" w:rsidRDefault="00424129" w:rsidP="00424129">
      <w:pPr>
        <w:spacing w:line="276" w:lineRule="auto"/>
        <w:rPr>
          <w:rFonts w:eastAsia="Times New Roman" w:cs="Arial"/>
          <w:color w:val="2C2C2C"/>
          <w:sz w:val="20"/>
          <w:szCs w:val="20"/>
          <w:lang w:val="fr-CH" w:eastAsia="en-GB"/>
        </w:rPr>
      </w:pPr>
    </w:p>
    <w:p w14:paraId="1D8444FA" w14:textId="77777777" w:rsidR="00424129" w:rsidRPr="00424129" w:rsidRDefault="00424129" w:rsidP="00424129">
      <w:pPr>
        <w:spacing w:line="276" w:lineRule="auto"/>
        <w:rPr>
          <w:rFonts w:eastAsia="Times New Roman" w:cs="Arial"/>
          <w:b/>
          <w:bCs/>
          <w:color w:val="2C2C2C"/>
          <w:sz w:val="20"/>
          <w:szCs w:val="20"/>
          <w:lang w:val="fr-CH" w:eastAsia="zh-CN"/>
        </w:rPr>
      </w:pPr>
      <w:r w:rsidRPr="00424129">
        <w:rPr>
          <w:rFonts w:cs="Angsana New" w:hint="eastAsia"/>
          <w:color w:val="2C2C2C"/>
          <w:sz w:val="20"/>
          <w:szCs w:val="20"/>
          <w:lang w:val="fr-CH" w:eastAsia="zh-CN"/>
        </w:rPr>
        <w:t>博斯特利用盛威科的新型水性油墨在凹版印刷机上成功开发了水性应用。与油墨制造商的合作伙伴关系，旨在提供使凹版印刷达到更高性能和质量水平的同时，其</w:t>
      </w:r>
      <w:r w:rsidRPr="00424129">
        <w:rPr>
          <w:rFonts w:cs="Angsana New" w:hint="eastAsia"/>
          <w:color w:val="2C2C2C"/>
          <w:sz w:val="20"/>
          <w:szCs w:val="20"/>
          <w:lang w:val="fr-CH" w:eastAsia="zh-CN"/>
        </w:rPr>
        <w:t>VOC</w:t>
      </w:r>
      <w:r w:rsidRPr="00424129">
        <w:rPr>
          <w:rFonts w:cs="Angsana New" w:hint="eastAsia"/>
          <w:color w:val="2C2C2C"/>
          <w:sz w:val="20"/>
          <w:szCs w:val="20"/>
          <w:lang w:val="fr-CH" w:eastAsia="zh-CN"/>
        </w:rPr>
        <w:t>含量要比当前市场上许多替代水性产品低得多的油墨配方。这些解决方案将确保博斯特客户能够提高其可持续性，遵守最新法规，并保持有效解决新法规方面的领先地位。</w:t>
      </w:r>
      <w:r w:rsidRPr="00424129">
        <w:rPr>
          <w:rFonts w:cs="Angsana New" w:hint="eastAsia"/>
          <w:color w:val="2C2C2C"/>
          <w:sz w:val="20"/>
          <w:szCs w:val="20"/>
          <w:lang w:val="fr-CH" w:eastAsia="zh-CN"/>
        </w:rPr>
        <w:br/>
      </w:r>
    </w:p>
    <w:p w14:paraId="7656E6D6" w14:textId="77777777" w:rsidR="00424129" w:rsidRPr="00424129" w:rsidRDefault="00424129" w:rsidP="00424129">
      <w:pPr>
        <w:spacing w:line="276" w:lineRule="auto"/>
        <w:rPr>
          <w:rFonts w:eastAsia="Times New Roman" w:cs="Arial"/>
          <w:color w:val="2C2C2C"/>
          <w:sz w:val="20"/>
          <w:szCs w:val="20"/>
          <w:lang w:val="fr-CH" w:eastAsia="zh-CN"/>
        </w:rPr>
      </w:pPr>
      <w:r w:rsidRPr="00424129">
        <w:rPr>
          <w:rFonts w:cs="Angsana New" w:hint="eastAsia"/>
          <w:b/>
          <w:bCs/>
          <w:color w:val="2C2C2C"/>
          <w:sz w:val="20"/>
          <w:szCs w:val="20"/>
          <w:lang w:val="fr-CH" w:eastAsia="zh-CN"/>
        </w:rPr>
        <w:t>新的解决方案为包装的未来提供了一条清晰的道路</w:t>
      </w:r>
      <w:r w:rsidRPr="00424129">
        <w:rPr>
          <w:rFonts w:cs="Angsana New" w:hint="eastAsia"/>
          <w:b/>
          <w:bCs/>
          <w:color w:val="2C2C2C"/>
          <w:sz w:val="20"/>
          <w:szCs w:val="20"/>
          <w:lang w:val="fr-CH" w:eastAsia="zh-CN"/>
        </w:rPr>
        <w:t xml:space="preserve"> </w:t>
      </w:r>
    </w:p>
    <w:p w14:paraId="7EE28C89" w14:textId="77777777" w:rsidR="00424129" w:rsidRPr="00424129" w:rsidRDefault="00424129" w:rsidP="00424129">
      <w:pPr>
        <w:spacing w:line="276" w:lineRule="auto"/>
        <w:rPr>
          <w:rFonts w:eastAsia="Times New Roman" w:cs="Arial"/>
          <w:color w:val="2C2C2C"/>
          <w:sz w:val="20"/>
          <w:szCs w:val="20"/>
          <w:lang w:val="fr-CH" w:eastAsia="zh-CN"/>
        </w:rPr>
      </w:pPr>
    </w:p>
    <w:p w14:paraId="54365A15" w14:textId="77777777" w:rsidR="00424129" w:rsidRPr="00424129" w:rsidRDefault="00424129" w:rsidP="00424129">
      <w:pPr>
        <w:spacing w:line="276" w:lineRule="auto"/>
        <w:rPr>
          <w:rFonts w:eastAsia="Times New Roman" w:cs="Arial"/>
          <w:color w:val="2C2C2C"/>
          <w:sz w:val="20"/>
          <w:szCs w:val="20"/>
          <w:lang w:val="fr-CH" w:eastAsia="zh-CN"/>
        </w:rPr>
      </w:pPr>
      <w:r w:rsidRPr="00424129">
        <w:rPr>
          <w:rFonts w:cs="Angsana New" w:hint="eastAsia"/>
          <w:color w:val="2C2C2C"/>
          <w:sz w:val="20"/>
          <w:szCs w:val="20"/>
          <w:lang w:val="fr-CH" w:eastAsia="zh-CN"/>
        </w:rPr>
        <w:t>尽管现在发布的解决方案具有各自的独特性和多样性，但它们也有一个有共同点，那就是这些解决方案都致力于推动实现博斯特的中心战略和愿景。无论是提供更高的自动化以提高生产率，优化的数字化和连接性以更好地集成加工商的解决方案，还是卓越的可持续性以减少浪费并提高效率……所有这些解决方案都围绕着推动博斯特愿景的四大关键支柱，并塑造未来包装世界。</w:t>
      </w:r>
    </w:p>
    <w:p w14:paraId="442AAA46" w14:textId="77777777" w:rsidR="00424129" w:rsidRPr="00424129" w:rsidRDefault="00424129" w:rsidP="00424129">
      <w:pPr>
        <w:spacing w:line="276" w:lineRule="auto"/>
        <w:rPr>
          <w:rFonts w:eastAsia="Arial" w:cs="Arial"/>
          <w:color w:val="2C2C2C"/>
          <w:sz w:val="20"/>
          <w:szCs w:val="20"/>
          <w:lang w:val="fr-CH" w:eastAsia="zh-CN"/>
        </w:rPr>
      </w:pPr>
    </w:p>
    <w:p w14:paraId="33D326AF" w14:textId="77777777" w:rsidR="00424129" w:rsidRPr="00424129" w:rsidRDefault="00424129" w:rsidP="00424129">
      <w:pPr>
        <w:spacing w:line="276" w:lineRule="auto"/>
        <w:rPr>
          <w:rFonts w:eastAsia="Arial" w:cs="Arial"/>
          <w:color w:val="2C2C2C"/>
          <w:sz w:val="20"/>
          <w:szCs w:val="20"/>
          <w:lang w:val="fr-CH" w:eastAsia="zh-CN"/>
        </w:rPr>
      </w:pPr>
    </w:p>
    <w:p w14:paraId="7095ED8C" w14:textId="49101AB1" w:rsidR="008173DC" w:rsidRDefault="008173DC" w:rsidP="008173DC">
      <w:pPr>
        <w:spacing w:line="276" w:lineRule="auto"/>
        <w:rPr>
          <w:rFonts w:eastAsia="Arial" w:cs="Arial"/>
          <w:color w:val="2C2C2C"/>
          <w:sz w:val="20"/>
          <w:szCs w:val="20"/>
          <w:lang w:val="fr-CH" w:eastAsia="zh-CN"/>
        </w:rPr>
      </w:pPr>
    </w:p>
    <w:p w14:paraId="7365F946" w14:textId="77777777" w:rsidR="008173DC" w:rsidRPr="008173DC" w:rsidRDefault="008173DC" w:rsidP="008173DC">
      <w:pPr>
        <w:spacing w:line="240" w:lineRule="auto"/>
        <w:jc w:val="both"/>
        <w:rPr>
          <w:rFonts w:ascii="Noto Sans" w:eastAsia="Microsoft YaHei" w:hAnsi="Noto Sans" w:cs="Noto Sans"/>
          <w:b/>
          <w:szCs w:val="19"/>
          <w:lang w:val="fr-CH" w:eastAsia="zh-CN"/>
        </w:rPr>
      </w:pPr>
      <w:r w:rsidRPr="008173DC">
        <w:rPr>
          <w:rFonts w:ascii="Noto Sans" w:eastAsia="Microsoft YaHei" w:hAnsi="Noto Sans" w:cs="Noto Sans" w:hint="eastAsia"/>
          <w:b/>
          <w:szCs w:val="19"/>
          <w:lang w:val="en-US" w:eastAsia="zh-CN"/>
        </w:rPr>
        <w:t>关于博斯特</w:t>
      </w:r>
    </w:p>
    <w:p w14:paraId="2A18DA6F" w14:textId="77777777" w:rsidR="008173DC" w:rsidRPr="008173DC" w:rsidRDefault="008173DC" w:rsidP="008173DC">
      <w:pPr>
        <w:spacing w:line="240" w:lineRule="auto"/>
        <w:rPr>
          <w:rFonts w:ascii="Noto Sans" w:eastAsia="Microsoft YaHei" w:hAnsi="Noto Sans" w:cs="Noto Sans"/>
          <w:lang w:val="fr-CH" w:eastAsia="zh-CN"/>
        </w:rPr>
      </w:pPr>
      <w:r w:rsidRPr="008173DC">
        <w:rPr>
          <w:rFonts w:ascii="Noto Sans" w:eastAsia="Microsoft YaHei" w:hAnsi="Noto Sans" w:cs="Noto Sans" w:hint="eastAsia"/>
          <w:lang w:eastAsia="zh-CN"/>
        </w:rPr>
        <w:t>我们是全球领先的基材处理、印刷和加工设备及服务供应商之一</w:t>
      </w:r>
      <w:r w:rsidRPr="008173DC">
        <w:rPr>
          <w:rFonts w:ascii="Noto Sans" w:eastAsia="Microsoft YaHei" w:hAnsi="Noto Sans" w:cs="Noto Sans" w:hint="eastAsia"/>
          <w:lang w:val="fr-CH" w:eastAsia="zh-CN"/>
        </w:rPr>
        <w:t>，</w:t>
      </w:r>
      <w:r w:rsidRPr="008173DC">
        <w:rPr>
          <w:rFonts w:ascii="Noto Sans" w:eastAsia="Microsoft YaHei" w:hAnsi="Noto Sans" w:cs="Noto Sans" w:hint="eastAsia"/>
          <w:lang w:eastAsia="zh-CN"/>
        </w:rPr>
        <w:t>为标签、软包装、折叠彩盒和瓦楞纸箱行业提供服务。</w:t>
      </w:r>
    </w:p>
    <w:p w14:paraId="16808C4C" w14:textId="77777777" w:rsidR="008173DC" w:rsidRPr="008173DC" w:rsidRDefault="008173DC" w:rsidP="008173DC">
      <w:pPr>
        <w:spacing w:line="240" w:lineRule="auto"/>
        <w:rPr>
          <w:rFonts w:ascii="Noto Sans" w:eastAsia="Microsoft YaHei" w:hAnsi="Noto Sans" w:cs="Noto Sans"/>
          <w:lang w:val="fr-CH" w:eastAsia="zh-CN"/>
        </w:rPr>
      </w:pPr>
    </w:p>
    <w:p w14:paraId="5C930D62" w14:textId="77777777" w:rsidR="008173DC" w:rsidRPr="008173DC" w:rsidRDefault="008173DC" w:rsidP="008173DC">
      <w:pPr>
        <w:spacing w:line="240" w:lineRule="auto"/>
        <w:rPr>
          <w:rFonts w:ascii="Noto Sans" w:eastAsia="Microsoft YaHei" w:hAnsi="Noto Sans" w:cs="Noto Sans"/>
          <w:lang w:eastAsia="zh-CN"/>
        </w:rPr>
      </w:pPr>
      <w:r w:rsidRPr="008173DC">
        <w:rPr>
          <w:rFonts w:ascii="Noto Sans" w:eastAsia="Microsoft YaHei" w:hAnsi="Noto Sans" w:cs="Noto Sans" w:hint="eastAsia"/>
          <w:lang w:eastAsia="zh-CN"/>
        </w:rPr>
        <w:t>博斯特由约瑟夫</w:t>
      </w:r>
      <w:r w:rsidRPr="008173DC">
        <w:rPr>
          <w:rFonts w:ascii="Noto Sans" w:eastAsia="Microsoft YaHei" w:hAnsi="Noto Sans" w:cs="Noto Sans" w:hint="eastAsia"/>
          <w:lang w:val="fr-CH" w:eastAsia="zh-CN"/>
        </w:rPr>
        <w:t>·</w:t>
      </w:r>
      <w:r w:rsidRPr="008173DC">
        <w:rPr>
          <w:rFonts w:ascii="Noto Sans" w:eastAsia="Microsoft YaHei" w:hAnsi="Noto Sans" w:cs="Noto Sans" w:hint="eastAsia"/>
          <w:lang w:eastAsia="zh-CN"/>
        </w:rPr>
        <w:t>博斯特于</w:t>
      </w:r>
      <w:r w:rsidRPr="008173DC">
        <w:rPr>
          <w:rFonts w:ascii="Noto Sans" w:eastAsia="Microsoft YaHei" w:hAnsi="Noto Sans" w:cs="Noto Sans" w:hint="eastAsia"/>
          <w:lang w:val="fr-CH" w:eastAsia="zh-CN"/>
        </w:rPr>
        <w:t>1890</w:t>
      </w:r>
      <w:r w:rsidRPr="008173DC">
        <w:rPr>
          <w:rFonts w:ascii="Noto Sans" w:eastAsia="Microsoft YaHei" w:hAnsi="Noto Sans" w:cs="Noto Sans" w:hint="eastAsia"/>
          <w:lang w:eastAsia="zh-CN"/>
        </w:rPr>
        <w:t>年在瑞士洛桑成立</w:t>
      </w:r>
      <w:r w:rsidRPr="008173DC">
        <w:rPr>
          <w:rFonts w:ascii="Noto Sans" w:eastAsia="Microsoft YaHei" w:hAnsi="Noto Sans" w:cs="Noto Sans" w:hint="eastAsia"/>
          <w:lang w:val="fr-CH" w:eastAsia="zh-CN"/>
        </w:rPr>
        <w:t>，</w:t>
      </w:r>
      <w:r w:rsidRPr="008173DC">
        <w:rPr>
          <w:rFonts w:ascii="Noto Sans" w:eastAsia="Microsoft YaHei" w:hAnsi="Noto Sans" w:cs="Noto Sans" w:hint="eastAsia"/>
          <w:lang w:eastAsia="zh-CN"/>
        </w:rPr>
        <w:t>业务遍及</w:t>
      </w:r>
      <w:r w:rsidRPr="008173DC">
        <w:rPr>
          <w:rFonts w:ascii="Noto Sans" w:eastAsia="Microsoft YaHei" w:hAnsi="Noto Sans" w:cs="Noto Sans" w:hint="eastAsia"/>
          <w:lang w:val="fr-CH" w:eastAsia="zh-CN"/>
        </w:rPr>
        <w:t>50</w:t>
      </w:r>
      <w:r w:rsidRPr="008173DC">
        <w:rPr>
          <w:rFonts w:ascii="Noto Sans" w:eastAsia="Microsoft YaHei" w:hAnsi="Noto Sans" w:cs="Noto Sans" w:hint="eastAsia"/>
          <w:lang w:eastAsia="zh-CN"/>
        </w:rPr>
        <w:t>多个国家</w:t>
      </w:r>
      <w:r w:rsidRPr="008173DC">
        <w:rPr>
          <w:rFonts w:ascii="Noto Sans" w:eastAsia="Microsoft YaHei" w:hAnsi="Noto Sans" w:cs="Noto Sans" w:hint="eastAsia"/>
          <w:lang w:val="fr-CH" w:eastAsia="zh-CN"/>
        </w:rPr>
        <w:t>，</w:t>
      </w:r>
      <w:r w:rsidRPr="008173DC">
        <w:rPr>
          <w:rFonts w:ascii="Noto Sans" w:eastAsia="Microsoft YaHei" w:hAnsi="Noto Sans" w:cs="Noto Sans" w:hint="eastAsia"/>
          <w:lang w:eastAsia="zh-CN"/>
        </w:rPr>
        <w:t>在</w:t>
      </w:r>
      <w:r w:rsidRPr="008173DC">
        <w:rPr>
          <w:rFonts w:ascii="Noto Sans" w:eastAsia="Microsoft YaHei" w:hAnsi="Noto Sans" w:cs="Noto Sans" w:hint="eastAsia"/>
          <w:lang w:val="fr-CH" w:eastAsia="zh-CN"/>
        </w:rPr>
        <w:t>1</w:t>
      </w:r>
      <w:r w:rsidRPr="008173DC">
        <w:rPr>
          <w:rFonts w:ascii="Noto Sans" w:eastAsia="Microsoft YaHei" w:hAnsi="Noto Sans" w:cs="Noto Sans"/>
          <w:lang w:val="fr-CH" w:eastAsia="zh-CN"/>
        </w:rPr>
        <w:t>1</w:t>
      </w:r>
      <w:r w:rsidRPr="008173DC">
        <w:rPr>
          <w:rFonts w:ascii="Noto Sans" w:eastAsia="Microsoft YaHei" w:hAnsi="Noto Sans" w:cs="Noto Sans" w:hint="eastAsia"/>
          <w:lang w:eastAsia="zh-CN"/>
        </w:rPr>
        <w:t>个国家拥有</w:t>
      </w:r>
      <w:r w:rsidRPr="008173DC">
        <w:rPr>
          <w:rFonts w:ascii="Noto Sans" w:eastAsia="Microsoft YaHei" w:hAnsi="Noto Sans" w:cs="Noto Sans" w:hint="eastAsia"/>
          <w:lang w:val="fr-CH" w:eastAsia="zh-CN"/>
        </w:rPr>
        <w:t>1</w:t>
      </w:r>
      <w:r w:rsidRPr="008173DC">
        <w:rPr>
          <w:rFonts w:ascii="Noto Sans" w:eastAsia="Microsoft YaHei" w:hAnsi="Noto Sans" w:cs="Noto Sans"/>
          <w:lang w:val="fr-CH" w:eastAsia="zh-CN"/>
        </w:rPr>
        <w:t>9</w:t>
      </w:r>
      <w:r w:rsidRPr="008173DC">
        <w:rPr>
          <w:rFonts w:ascii="Noto Sans" w:eastAsia="Microsoft YaHei" w:hAnsi="Noto Sans" w:cs="Noto Sans" w:hint="eastAsia"/>
          <w:lang w:eastAsia="zh-CN"/>
        </w:rPr>
        <w:t>家工厂</w:t>
      </w:r>
      <w:r w:rsidRPr="008173DC">
        <w:rPr>
          <w:rFonts w:ascii="Noto Sans" w:eastAsia="Microsoft YaHei" w:hAnsi="Noto Sans" w:cs="Noto Sans" w:hint="eastAsia"/>
          <w:lang w:val="fr-CH" w:eastAsia="zh-CN"/>
        </w:rPr>
        <w:t>，</w:t>
      </w:r>
      <w:r w:rsidRPr="008173DC">
        <w:rPr>
          <w:rFonts w:ascii="Noto Sans" w:eastAsia="Microsoft YaHei" w:hAnsi="Noto Sans" w:cs="Noto Sans" w:hint="eastAsia"/>
          <w:lang w:eastAsia="zh-CN"/>
        </w:rPr>
        <w:t>全球员工</w:t>
      </w:r>
      <w:r w:rsidRPr="008173DC">
        <w:rPr>
          <w:rFonts w:ascii="Noto Sans" w:eastAsia="Microsoft YaHei" w:hAnsi="Noto Sans" w:cs="Noto Sans" w:hint="eastAsia"/>
          <w:lang w:val="fr-CH" w:eastAsia="zh-CN"/>
        </w:rPr>
        <w:t>5</w:t>
      </w:r>
      <w:r w:rsidRPr="008173DC">
        <w:rPr>
          <w:rFonts w:ascii="Noto Sans" w:eastAsia="Microsoft YaHei" w:hAnsi="Noto Sans" w:cs="Noto Sans"/>
          <w:lang w:val="fr-CH" w:eastAsia="zh-CN"/>
        </w:rPr>
        <w:t>6</w:t>
      </w:r>
      <w:r w:rsidRPr="008173DC">
        <w:rPr>
          <w:rFonts w:ascii="Noto Sans" w:eastAsia="Microsoft YaHei" w:hAnsi="Noto Sans" w:cs="Noto Sans" w:hint="eastAsia"/>
          <w:lang w:val="fr-CH" w:eastAsia="zh-CN"/>
        </w:rPr>
        <w:t>00</w:t>
      </w:r>
      <w:r w:rsidRPr="008173DC">
        <w:rPr>
          <w:rFonts w:ascii="Noto Sans" w:eastAsia="Microsoft YaHei" w:hAnsi="Noto Sans" w:cs="Noto Sans" w:hint="eastAsia"/>
          <w:lang w:eastAsia="zh-CN"/>
        </w:rPr>
        <w:t>多名。截至</w:t>
      </w:r>
      <w:r w:rsidRPr="008173DC">
        <w:rPr>
          <w:rFonts w:ascii="Noto Sans" w:eastAsia="Microsoft YaHei" w:hAnsi="Noto Sans" w:cs="Noto Sans" w:hint="eastAsia"/>
          <w:lang w:eastAsia="zh-CN"/>
        </w:rPr>
        <w:t>20</w:t>
      </w:r>
      <w:r w:rsidRPr="008173DC">
        <w:rPr>
          <w:rFonts w:ascii="Noto Sans" w:eastAsia="Microsoft YaHei" w:hAnsi="Noto Sans" w:cs="Noto Sans"/>
          <w:lang w:eastAsia="zh-CN"/>
        </w:rPr>
        <w:t>20</w:t>
      </w:r>
      <w:r w:rsidRPr="008173DC">
        <w:rPr>
          <w:rFonts w:ascii="Noto Sans" w:eastAsia="Microsoft YaHei" w:hAnsi="Noto Sans" w:cs="Noto Sans" w:hint="eastAsia"/>
          <w:lang w:eastAsia="zh-CN"/>
        </w:rPr>
        <w:t>年</w:t>
      </w:r>
      <w:r w:rsidRPr="008173DC">
        <w:rPr>
          <w:rFonts w:ascii="Noto Sans" w:eastAsia="Microsoft YaHei" w:hAnsi="Noto Sans" w:cs="Noto Sans" w:hint="eastAsia"/>
          <w:lang w:eastAsia="zh-CN"/>
        </w:rPr>
        <w:t>12</w:t>
      </w:r>
      <w:r w:rsidRPr="008173DC">
        <w:rPr>
          <w:rFonts w:ascii="Noto Sans" w:eastAsia="Microsoft YaHei" w:hAnsi="Noto Sans" w:cs="Noto Sans" w:hint="eastAsia"/>
          <w:lang w:eastAsia="zh-CN"/>
        </w:rPr>
        <w:t>月</w:t>
      </w:r>
      <w:r w:rsidRPr="008173DC">
        <w:rPr>
          <w:rFonts w:ascii="Noto Sans" w:eastAsia="Microsoft YaHei" w:hAnsi="Noto Sans" w:cs="Noto Sans" w:hint="eastAsia"/>
          <w:lang w:eastAsia="zh-CN"/>
        </w:rPr>
        <w:t>31</w:t>
      </w:r>
      <w:r w:rsidRPr="008173DC">
        <w:rPr>
          <w:rFonts w:ascii="Noto Sans" w:eastAsia="Microsoft YaHei" w:hAnsi="Noto Sans" w:cs="Noto Sans" w:hint="eastAsia"/>
          <w:lang w:eastAsia="zh-CN"/>
        </w:rPr>
        <w:t>日，公司的合并营业额为</w:t>
      </w:r>
      <w:r w:rsidRPr="008173DC">
        <w:rPr>
          <w:rFonts w:ascii="Noto Sans" w:eastAsia="Microsoft YaHei" w:hAnsi="Noto Sans" w:cs="Noto Sans" w:hint="eastAsia"/>
          <w:lang w:eastAsia="zh-CN"/>
        </w:rPr>
        <w:t>1</w:t>
      </w:r>
      <w:r w:rsidRPr="008173DC">
        <w:rPr>
          <w:rFonts w:ascii="Noto Sans" w:eastAsia="Microsoft YaHei" w:hAnsi="Noto Sans" w:cs="Noto Sans"/>
          <w:lang w:eastAsia="zh-CN"/>
        </w:rPr>
        <w:t>3</w:t>
      </w:r>
      <w:r w:rsidRPr="008173DC">
        <w:rPr>
          <w:rFonts w:ascii="Noto Sans" w:eastAsia="Microsoft YaHei" w:hAnsi="Noto Sans" w:cs="Noto Sans" w:hint="eastAsia"/>
          <w:lang w:eastAsia="zh-CN"/>
        </w:rPr>
        <w:t>.</w:t>
      </w:r>
      <w:r w:rsidRPr="008173DC">
        <w:rPr>
          <w:rFonts w:ascii="Noto Sans" w:eastAsia="Microsoft YaHei" w:hAnsi="Noto Sans" w:cs="Noto Sans"/>
          <w:lang w:eastAsia="zh-CN"/>
        </w:rPr>
        <w:t>72</w:t>
      </w:r>
      <w:r w:rsidRPr="008173DC">
        <w:rPr>
          <w:rFonts w:ascii="Noto Sans" w:eastAsia="Microsoft YaHei" w:hAnsi="Noto Sans" w:cs="Noto Sans" w:hint="eastAsia"/>
          <w:lang w:eastAsia="zh-CN"/>
        </w:rPr>
        <w:t>亿瑞士法郎。</w:t>
      </w:r>
    </w:p>
    <w:p w14:paraId="09DCD06C" w14:textId="77777777" w:rsidR="008173DC" w:rsidRPr="008173DC" w:rsidRDefault="008173DC" w:rsidP="008173DC">
      <w:pPr>
        <w:spacing w:line="276" w:lineRule="auto"/>
        <w:rPr>
          <w:rFonts w:eastAsia="Arial" w:cs="Arial"/>
          <w:color w:val="2C2C2C"/>
          <w:sz w:val="20"/>
          <w:szCs w:val="20"/>
          <w:lang w:eastAsia="zh-CN"/>
        </w:rPr>
      </w:pPr>
    </w:p>
    <w:p w14:paraId="42C6F51E" w14:textId="77777777" w:rsidR="008173DC" w:rsidRPr="008173DC" w:rsidRDefault="008173DC" w:rsidP="008173DC">
      <w:pPr>
        <w:rPr>
          <w:rFonts w:cs="Arial"/>
          <w:color w:val="2C2C2C"/>
          <w:sz w:val="20"/>
          <w:szCs w:val="20"/>
          <w:lang w:val="en-US" w:eastAsia="zh-CN"/>
        </w:rPr>
      </w:pPr>
    </w:p>
    <w:p w14:paraId="65B6510B" w14:textId="77777777" w:rsidR="008173DC" w:rsidRPr="008173DC" w:rsidRDefault="008173DC" w:rsidP="008173DC">
      <w:pPr>
        <w:rPr>
          <w:rFonts w:cs="Arial"/>
          <w:b/>
          <w:color w:val="2C2C2C"/>
          <w:sz w:val="20"/>
          <w:szCs w:val="20"/>
          <w:lang w:val="en-US" w:eastAsia="zh-CN"/>
        </w:rPr>
      </w:pPr>
      <w:r w:rsidRPr="008173DC">
        <w:rPr>
          <w:rFonts w:cs="Angsana New" w:hint="eastAsia"/>
          <w:b/>
          <w:color w:val="2C2C2C"/>
          <w:sz w:val="20"/>
          <w:szCs w:val="20"/>
          <w:lang w:val="fr-CH" w:eastAsia="zh-CN"/>
        </w:rPr>
        <w:t>媒体联系人</w:t>
      </w:r>
      <w:r w:rsidRPr="008173DC">
        <w:rPr>
          <w:rFonts w:cs="Angsana New" w:hint="eastAsia"/>
          <w:b/>
          <w:color w:val="2C2C2C"/>
          <w:sz w:val="20"/>
          <w:szCs w:val="20"/>
          <w:lang w:val="en-US" w:eastAsia="zh-CN"/>
        </w:rPr>
        <w:t>：</w:t>
      </w:r>
    </w:p>
    <w:p w14:paraId="1E500856" w14:textId="77777777" w:rsidR="008173DC" w:rsidRPr="008173DC" w:rsidRDefault="008173DC" w:rsidP="008173DC">
      <w:pPr>
        <w:rPr>
          <w:rFonts w:cs="Arial"/>
          <w:b/>
          <w:color w:val="2C2C2C"/>
          <w:sz w:val="20"/>
          <w:szCs w:val="20"/>
          <w:lang w:val="en-US" w:eastAsia="zh-CN"/>
        </w:rPr>
      </w:pPr>
    </w:p>
    <w:p w14:paraId="7F5C8FF3" w14:textId="77777777" w:rsidR="008173DC" w:rsidRPr="008173DC" w:rsidRDefault="008173DC" w:rsidP="008173DC">
      <w:pPr>
        <w:spacing w:line="264" w:lineRule="auto"/>
        <w:rPr>
          <w:rFonts w:eastAsia="Times New Roman" w:cs="Arial"/>
          <w:color w:val="2C2C2C"/>
          <w:sz w:val="20"/>
          <w:szCs w:val="20"/>
          <w:lang w:val="en-US" w:eastAsia="zh-CN"/>
        </w:rPr>
      </w:pPr>
      <w:r w:rsidRPr="008173DC">
        <w:rPr>
          <w:rFonts w:cs="Angsana New"/>
          <w:color w:val="2C2C2C"/>
          <w:sz w:val="20"/>
          <w:szCs w:val="20"/>
          <w:lang w:val="en-US" w:eastAsia="zh-CN"/>
        </w:rPr>
        <w:t>Gudrun Alex</w:t>
      </w:r>
      <w:r w:rsidRPr="008173DC">
        <w:rPr>
          <w:rFonts w:cs="Angsana New"/>
          <w:color w:val="2C2C2C"/>
          <w:sz w:val="20"/>
          <w:szCs w:val="20"/>
          <w:lang w:val="en-US" w:eastAsia="zh-CN"/>
        </w:rPr>
        <w:br/>
        <w:t>BOBST</w:t>
      </w:r>
      <w:r w:rsidRPr="008173DC">
        <w:rPr>
          <w:rFonts w:cs="Angsana New" w:hint="eastAsia"/>
          <w:color w:val="2C2C2C"/>
          <w:sz w:val="20"/>
          <w:szCs w:val="20"/>
          <w:lang w:val="fr-CH" w:eastAsia="zh-CN"/>
        </w:rPr>
        <w:t>公关代表</w:t>
      </w:r>
    </w:p>
    <w:p w14:paraId="1D0B4CC6" w14:textId="77777777" w:rsidR="008173DC" w:rsidRPr="008173DC" w:rsidRDefault="008173DC" w:rsidP="008173DC">
      <w:pPr>
        <w:rPr>
          <w:rFonts w:eastAsia="Times New Roman" w:cs="Arial"/>
          <w:color w:val="2C2C2C"/>
          <w:sz w:val="20"/>
          <w:szCs w:val="20"/>
          <w:lang w:val="en-US" w:eastAsia="zh-CN"/>
        </w:rPr>
      </w:pPr>
      <w:r w:rsidRPr="008173DC">
        <w:rPr>
          <w:rFonts w:cs="Angsana New" w:hint="eastAsia"/>
          <w:color w:val="2C2C2C"/>
          <w:sz w:val="20"/>
          <w:szCs w:val="20"/>
          <w:lang w:val="fr-CH" w:eastAsia="zh-CN"/>
        </w:rPr>
        <w:t>电话</w:t>
      </w:r>
      <w:r w:rsidRPr="008173DC">
        <w:rPr>
          <w:rFonts w:cs="Angsana New" w:hint="eastAsia"/>
          <w:color w:val="2C2C2C"/>
          <w:sz w:val="20"/>
          <w:szCs w:val="20"/>
          <w:lang w:val="en-US" w:eastAsia="zh-CN"/>
        </w:rPr>
        <w:t>：</w:t>
      </w:r>
      <w:r w:rsidRPr="008173DC">
        <w:rPr>
          <w:rFonts w:cs="Angsana New"/>
          <w:color w:val="2C2C2C"/>
          <w:sz w:val="20"/>
          <w:szCs w:val="20"/>
          <w:lang w:val="en-US" w:eastAsia="zh-CN"/>
        </w:rPr>
        <w:t xml:space="preserve">+49 211 58 58 66 66 </w:t>
      </w:r>
    </w:p>
    <w:p w14:paraId="558D0632" w14:textId="77777777" w:rsidR="008173DC" w:rsidRPr="008173DC" w:rsidRDefault="008173DC" w:rsidP="008173DC">
      <w:pPr>
        <w:rPr>
          <w:rFonts w:eastAsia="Times New Roman" w:cs="Arial"/>
          <w:color w:val="2C2C2C"/>
          <w:sz w:val="20"/>
          <w:szCs w:val="20"/>
          <w:lang w:val="en-US" w:eastAsia="zh-CN"/>
        </w:rPr>
      </w:pPr>
      <w:r w:rsidRPr="008173DC">
        <w:rPr>
          <w:rFonts w:cs="Angsana New" w:hint="eastAsia"/>
          <w:color w:val="2C2C2C"/>
          <w:sz w:val="20"/>
          <w:szCs w:val="20"/>
          <w:lang w:val="fr-CH" w:eastAsia="zh-CN"/>
        </w:rPr>
        <w:t>手机</w:t>
      </w:r>
      <w:r w:rsidRPr="008173DC">
        <w:rPr>
          <w:rFonts w:cs="Angsana New" w:hint="eastAsia"/>
          <w:color w:val="2C2C2C"/>
          <w:sz w:val="20"/>
          <w:szCs w:val="20"/>
          <w:lang w:val="en-US" w:eastAsia="zh-CN"/>
        </w:rPr>
        <w:t>：</w:t>
      </w:r>
      <w:r w:rsidRPr="008173DC">
        <w:rPr>
          <w:rFonts w:cs="Angsana New"/>
          <w:color w:val="2C2C2C"/>
          <w:sz w:val="20"/>
          <w:szCs w:val="20"/>
          <w:lang w:val="en-US" w:eastAsia="zh-CN"/>
        </w:rPr>
        <w:t>+49 160 48 41 439</w:t>
      </w:r>
    </w:p>
    <w:p w14:paraId="1E3383D5" w14:textId="77777777" w:rsidR="008173DC" w:rsidRPr="008173DC" w:rsidRDefault="008173DC" w:rsidP="008173DC">
      <w:pPr>
        <w:rPr>
          <w:rFonts w:eastAsia="Microsoft YaHei" w:cs="Arial"/>
          <w:color w:val="2C2C2C"/>
          <w:sz w:val="20"/>
          <w:szCs w:val="20"/>
          <w:u w:val="single"/>
          <w:lang w:val="en-US" w:eastAsia="zh-CN"/>
        </w:rPr>
      </w:pPr>
      <w:r w:rsidRPr="008173DC">
        <w:rPr>
          <w:rFonts w:cs="Angsana New" w:hint="eastAsia"/>
          <w:color w:val="2C2C2C"/>
          <w:sz w:val="20"/>
          <w:szCs w:val="20"/>
          <w:lang w:val="fr-CH" w:eastAsia="zh-CN"/>
        </w:rPr>
        <w:t>电子邮件</w:t>
      </w:r>
      <w:r w:rsidRPr="008173DC">
        <w:rPr>
          <w:rFonts w:cs="Angsana New" w:hint="eastAsia"/>
          <w:color w:val="2C2C2C"/>
          <w:sz w:val="20"/>
          <w:szCs w:val="20"/>
          <w:lang w:val="en-US" w:eastAsia="zh-CN"/>
        </w:rPr>
        <w:t>：</w:t>
      </w:r>
      <w:hyperlink r:id="rId7" w:history="1">
        <w:r w:rsidRPr="008173DC">
          <w:rPr>
            <w:rFonts w:cs="Angsana New"/>
            <w:color w:val="2C2C2C"/>
            <w:sz w:val="20"/>
            <w:szCs w:val="20"/>
            <w:u w:val="single"/>
            <w:lang w:val="en-US" w:eastAsia="zh-CN"/>
          </w:rPr>
          <w:t>gudrun.alex@bobst.com</w:t>
        </w:r>
      </w:hyperlink>
    </w:p>
    <w:p w14:paraId="395549C9" w14:textId="77777777" w:rsidR="008173DC" w:rsidRPr="008173DC" w:rsidRDefault="008173DC" w:rsidP="008173DC">
      <w:pPr>
        <w:rPr>
          <w:rFonts w:eastAsia="Microsoft YaHei" w:cs="Arial"/>
          <w:color w:val="2C2C2C"/>
          <w:sz w:val="20"/>
          <w:szCs w:val="20"/>
          <w:u w:val="single"/>
          <w:lang w:eastAsia="de-DE"/>
        </w:rPr>
      </w:pPr>
    </w:p>
    <w:p w14:paraId="17FC81D5" w14:textId="77777777" w:rsidR="008173DC" w:rsidRPr="008173DC" w:rsidRDefault="008173DC" w:rsidP="008173DC">
      <w:pPr>
        <w:rPr>
          <w:rFonts w:eastAsia="Microsoft YaHei" w:cs="Arial"/>
          <w:color w:val="2C2C2C"/>
          <w:sz w:val="20"/>
          <w:szCs w:val="20"/>
          <w:u w:val="single"/>
          <w:lang w:eastAsia="de-DE"/>
        </w:rPr>
      </w:pPr>
    </w:p>
    <w:p w14:paraId="4D0D8BBD" w14:textId="77777777" w:rsidR="008173DC" w:rsidRPr="008173DC" w:rsidRDefault="008173DC" w:rsidP="008173DC">
      <w:pPr>
        <w:spacing w:line="240" w:lineRule="auto"/>
        <w:rPr>
          <w:rFonts w:cs="Arial"/>
          <w:b/>
          <w:bCs/>
          <w:color w:val="2C2C2C"/>
          <w:sz w:val="20"/>
          <w:szCs w:val="20"/>
          <w:lang w:eastAsia="zh-CN"/>
        </w:rPr>
      </w:pPr>
      <w:r w:rsidRPr="008173DC">
        <w:rPr>
          <w:rFonts w:cs="Angsana New" w:hint="eastAsia"/>
          <w:b/>
          <w:bCs/>
          <w:color w:val="2C2C2C"/>
          <w:sz w:val="20"/>
          <w:szCs w:val="20"/>
          <w:lang w:val="fr-CH" w:eastAsia="zh-CN"/>
        </w:rPr>
        <w:t>关注我们</w:t>
      </w:r>
      <w:r w:rsidRPr="008173DC">
        <w:rPr>
          <w:rFonts w:cs="Angsana New" w:hint="eastAsia"/>
          <w:b/>
          <w:bCs/>
          <w:color w:val="2C2C2C"/>
          <w:sz w:val="20"/>
          <w:szCs w:val="20"/>
          <w:lang w:eastAsia="zh-CN"/>
        </w:rPr>
        <w:t>：</w:t>
      </w:r>
    </w:p>
    <w:p w14:paraId="1BB6B6D1" w14:textId="77777777" w:rsidR="008173DC" w:rsidRPr="008173DC" w:rsidRDefault="008173DC" w:rsidP="008173DC">
      <w:pPr>
        <w:spacing w:line="240" w:lineRule="auto"/>
        <w:rPr>
          <w:rFonts w:cs="Arial"/>
          <w:b/>
          <w:bCs/>
          <w:color w:val="2C2C2C"/>
          <w:sz w:val="20"/>
          <w:szCs w:val="20"/>
          <w:lang w:val="en-US" w:eastAsia="zh-CN" w:bidi="th-TH"/>
        </w:rPr>
      </w:pPr>
    </w:p>
    <w:p w14:paraId="4B902BA5" w14:textId="77777777" w:rsidR="008173DC" w:rsidRPr="008173DC" w:rsidRDefault="008173DC" w:rsidP="008173DC">
      <w:pPr>
        <w:spacing w:line="240" w:lineRule="auto"/>
        <w:rPr>
          <w:rFonts w:eastAsia="Microsoft YaHei" w:cs="Arial"/>
          <w:color w:val="2C2C2C"/>
          <w:sz w:val="20"/>
          <w:szCs w:val="20"/>
          <w:u w:val="single"/>
          <w:lang w:eastAsia="zh-CN"/>
        </w:rPr>
      </w:pPr>
      <w:r w:rsidRPr="008173DC">
        <w:rPr>
          <w:rFonts w:cs="Angsana New"/>
          <w:color w:val="2C2C2C"/>
          <w:sz w:val="20"/>
          <w:szCs w:val="20"/>
          <w:lang w:eastAsia="zh-CN"/>
        </w:rPr>
        <w:t xml:space="preserve">Facebook: </w:t>
      </w:r>
      <w:hyperlink r:id="rId8" w:history="1">
        <w:r w:rsidRPr="008173DC">
          <w:rPr>
            <w:rFonts w:cs="Angsana New"/>
            <w:color w:val="2C2C2C"/>
            <w:sz w:val="20"/>
            <w:szCs w:val="20"/>
            <w:u w:val="single"/>
            <w:lang w:eastAsia="zh-CN"/>
          </w:rPr>
          <w:t>www.bobst.com/facebook</w:t>
        </w:r>
      </w:hyperlink>
      <w:r w:rsidRPr="008173DC">
        <w:rPr>
          <w:rFonts w:cs="Angsana New"/>
          <w:color w:val="2C2C2C"/>
          <w:sz w:val="20"/>
          <w:szCs w:val="20"/>
          <w:lang w:eastAsia="zh-CN"/>
        </w:rPr>
        <w:t xml:space="preserve"> </w:t>
      </w:r>
      <w:r w:rsidRPr="008173DC">
        <w:rPr>
          <w:rFonts w:cs="Angsana New"/>
          <w:color w:val="2C2C2C"/>
          <w:sz w:val="20"/>
          <w:szCs w:val="20"/>
          <w:lang w:eastAsia="zh-CN"/>
        </w:rPr>
        <w:br/>
        <w:t xml:space="preserve">LinkedIn: </w:t>
      </w:r>
      <w:hyperlink r:id="rId9" w:history="1">
        <w:r w:rsidRPr="008173DC">
          <w:rPr>
            <w:rFonts w:cs="Angsana New"/>
            <w:color w:val="2C2C2C"/>
            <w:sz w:val="20"/>
            <w:szCs w:val="20"/>
            <w:u w:val="single"/>
            <w:lang w:eastAsia="zh-CN"/>
          </w:rPr>
          <w:t>www.bobst.com/linkedin</w:t>
        </w:r>
      </w:hyperlink>
      <w:r w:rsidRPr="008173DC">
        <w:rPr>
          <w:rFonts w:cs="Angsana New"/>
          <w:color w:val="2C2C2C"/>
          <w:sz w:val="20"/>
          <w:szCs w:val="20"/>
          <w:lang w:eastAsia="zh-CN"/>
        </w:rPr>
        <w:t xml:space="preserve"> </w:t>
      </w:r>
      <w:r w:rsidRPr="008173DC">
        <w:rPr>
          <w:rFonts w:cs="Angsana New"/>
          <w:color w:val="2C2C2C"/>
          <w:sz w:val="20"/>
          <w:szCs w:val="20"/>
          <w:lang w:eastAsia="zh-CN"/>
        </w:rPr>
        <w:br/>
        <w:t>Twitter: @</w:t>
      </w:r>
      <w:proofErr w:type="spellStart"/>
      <w:r w:rsidRPr="008173DC">
        <w:rPr>
          <w:rFonts w:cs="Angsana New"/>
          <w:color w:val="2C2C2C"/>
          <w:sz w:val="20"/>
          <w:szCs w:val="20"/>
          <w:lang w:eastAsia="zh-CN"/>
        </w:rPr>
        <w:t>BOBSTglobal</w:t>
      </w:r>
      <w:proofErr w:type="spellEnd"/>
      <w:r w:rsidRPr="008173DC">
        <w:rPr>
          <w:rFonts w:cs="Angsana New"/>
          <w:color w:val="2C2C2C"/>
          <w:sz w:val="20"/>
          <w:szCs w:val="20"/>
          <w:lang w:eastAsia="zh-CN"/>
        </w:rPr>
        <w:t xml:space="preserve"> </w:t>
      </w:r>
      <w:hyperlink r:id="rId10" w:history="1">
        <w:r w:rsidRPr="008173DC">
          <w:rPr>
            <w:rFonts w:cs="Angsana New"/>
            <w:color w:val="2C2C2C"/>
            <w:sz w:val="20"/>
            <w:szCs w:val="20"/>
            <w:u w:val="single"/>
            <w:lang w:eastAsia="zh-CN"/>
          </w:rPr>
          <w:t>www.bobst.com/twitter</w:t>
        </w:r>
      </w:hyperlink>
      <w:r w:rsidRPr="008173DC">
        <w:rPr>
          <w:rFonts w:cs="Angsana New"/>
          <w:color w:val="2C2C2C"/>
          <w:sz w:val="20"/>
          <w:szCs w:val="20"/>
          <w:u w:val="single"/>
          <w:lang w:eastAsia="zh-CN"/>
        </w:rPr>
        <w:t xml:space="preserve"> </w:t>
      </w:r>
      <w:r w:rsidRPr="008173DC">
        <w:rPr>
          <w:rFonts w:cs="Angsana New"/>
          <w:color w:val="2C2C2C"/>
          <w:sz w:val="20"/>
          <w:szCs w:val="20"/>
          <w:lang w:eastAsia="zh-CN"/>
        </w:rPr>
        <w:br/>
        <w:t xml:space="preserve">YouTube: </w:t>
      </w:r>
      <w:hyperlink r:id="rId11" w:history="1">
        <w:r w:rsidRPr="008173DC">
          <w:rPr>
            <w:rFonts w:cs="Angsana New"/>
            <w:color w:val="2C2C2C"/>
            <w:sz w:val="20"/>
            <w:szCs w:val="20"/>
            <w:u w:val="single"/>
            <w:lang w:eastAsia="zh-CN"/>
          </w:rPr>
          <w:t>www.bobst.com/youtube</w:t>
        </w:r>
      </w:hyperlink>
    </w:p>
    <w:p w14:paraId="74E729DC" w14:textId="77777777" w:rsidR="008173DC" w:rsidRPr="008173DC" w:rsidRDefault="008173DC" w:rsidP="008173DC">
      <w:pPr>
        <w:rPr>
          <w:rFonts w:eastAsia="Times New Roman" w:cs="Arial"/>
          <w:color w:val="2C2C2C"/>
          <w:sz w:val="20"/>
          <w:szCs w:val="20"/>
          <w:lang w:eastAsia="de-DE"/>
        </w:rPr>
      </w:pPr>
    </w:p>
    <w:p w14:paraId="633DE3B7" w14:textId="77777777" w:rsidR="008173DC" w:rsidRPr="008173DC" w:rsidRDefault="008173DC" w:rsidP="008173DC">
      <w:pPr>
        <w:rPr>
          <w:rFonts w:eastAsia="Times New Roman" w:cs="Arial"/>
          <w:color w:val="2C2C2C"/>
          <w:sz w:val="20"/>
          <w:szCs w:val="20"/>
          <w:lang w:val="en-US" w:eastAsia="de-DE"/>
        </w:rPr>
      </w:pPr>
    </w:p>
    <w:p w14:paraId="5855DAFD" w14:textId="77777777" w:rsidR="008173DC" w:rsidRPr="008173DC" w:rsidRDefault="008173DC" w:rsidP="008173DC">
      <w:pPr>
        <w:spacing w:line="240" w:lineRule="auto"/>
        <w:rPr>
          <w:rFonts w:eastAsia="Microsoft YaHei" w:cs="Arial"/>
          <w:color w:val="2C2C2C"/>
          <w:sz w:val="20"/>
          <w:szCs w:val="20"/>
          <w:u w:val="single"/>
          <w:lang w:eastAsia="zh-CN" w:bidi="th-TH"/>
        </w:rPr>
      </w:pPr>
    </w:p>
    <w:p w14:paraId="63430040" w14:textId="77777777" w:rsidR="00BD65E9" w:rsidRPr="009267D3" w:rsidRDefault="00BD65E9" w:rsidP="00BD65E9">
      <w:pPr>
        <w:autoSpaceDE w:val="0"/>
        <w:autoSpaceDN w:val="0"/>
        <w:adjustRightInd w:val="0"/>
        <w:spacing w:line="271" w:lineRule="auto"/>
        <w:rPr>
          <w:rFonts w:ascii="Microsoft YaHei" w:eastAsia="Microsoft YaHei" w:hAnsi="Microsoft YaHei" w:cstheme="minorHAnsi"/>
          <w:b/>
          <w:bCs/>
          <w:sz w:val="20"/>
          <w:szCs w:val="20"/>
        </w:rPr>
      </w:pPr>
    </w:p>
    <w:p w14:paraId="3B131338" w14:textId="03CE4E4A" w:rsidR="007C390C" w:rsidRPr="001E03E1" w:rsidRDefault="007C390C" w:rsidP="00BD65E9">
      <w:pPr>
        <w:spacing w:line="240" w:lineRule="auto"/>
        <w:rPr>
          <w:rFonts w:ascii="Microsoft YaHei" w:eastAsia="Microsoft YaHei" w:hAnsi="Microsoft YaHei" w:cs="Arial"/>
          <w:color w:val="265896"/>
          <w:szCs w:val="19"/>
          <w:u w:val="single"/>
          <w:lang w:val="en-US" w:eastAsia="zh-CN" w:bidi="th-TH"/>
        </w:rPr>
      </w:pPr>
    </w:p>
    <w:sectPr w:rsidR="007C390C" w:rsidRPr="001E03E1" w:rsidSect="00246767">
      <w:headerReference w:type="even" r:id="rId12"/>
      <w:headerReference w:type="default" r:id="rId13"/>
      <w:footerReference w:type="even" r:id="rId14"/>
      <w:footerReference w:type="default" r:id="rId15"/>
      <w:headerReference w:type="first" r:id="rId16"/>
      <w:footerReference w:type="first" r:id="rId17"/>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236AB" w14:textId="77777777" w:rsidR="00734669" w:rsidRDefault="00734669" w:rsidP="00BB5BE9">
      <w:pPr>
        <w:spacing w:line="240" w:lineRule="auto"/>
      </w:pPr>
      <w:r>
        <w:separator/>
      </w:r>
    </w:p>
  </w:endnote>
  <w:endnote w:type="continuationSeparator" w:id="0">
    <w:p w14:paraId="586A633D" w14:textId="77777777" w:rsidR="00734669" w:rsidRDefault="00734669"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oto Sans">
    <w:altName w:val="Calibri"/>
    <w:panose1 w:val="020B0502040504020204"/>
    <w:charset w:val="00"/>
    <w:family w:val="swiss"/>
    <w:pitch w:val="variable"/>
    <w:sig w:usb0="E00002FF" w:usb1="4000201F" w:usb2="08000029"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DD5DE" w14:textId="77777777" w:rsidR="0079635C" w:rsidRDefault="007963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9EFB6" w14:textId="77777777" w:rsidR="00B14B53" w:rsidRDefault="00B14B53" w:rsidP="00F36CF1">
    <w:pPr>
      <w:pStyle w:val="Footer"/>
      <w:rPr>
        <w:noProof/>
      </w:rPr>
    </w:pPr>
  </w:p>
  <w:p w14:paraId="25FDFEB9" w14:textId="17B2FD39" w:rsidR="00546823" w:rsidRDefault="00246767" w:rsidP="00F36CF1">
    <w:pPr>
      <w:pStyle w:val="Footer"/>
      <w:rPr>
        <w:noProof/>
      </w:rPr>
    </w:pPr>
    <w:r w:rsidRPr="000F7CF4">
      <w:rPr>
        <w:rFonts w:hint="eastAsia"/>
      </w:rPr>
      <w:t>新闻稿</w:t>
    </w:r>
    <w:r w:rsidR="006B1080">
      <w:t xml:space="preserve"> |</w:t>
    </w:r>
    <w:r w:rsidR="00546823" w:rsidRPr="005D389A">
      <w:t xml:space="preserve"> </w:t>
    </w:r>
    <w:sdt>
      <w:sdtPr>
        <w:tag w:val="T_Page"/>
        <w:id w:val="138242416"/>
      </w:sdtPr>
      <w:sdtEndPr/>
      <w:sdtContent>
        <w:r w:rsidR="005D389A">
          <w:t>Page</w:t>
        </w:r>
      </w:sdtContent>
    </w:sdt>
    <w:r w:rsidR="00546823" w:rsidRPr="005D389A">
      <w:t xml:space="preserve"> </w:t>
    </w:r>
    <w:r w:rsidR="00546823" w:rsidRPr="005D389A">
      <w:fldChar w:fldCharType="begin"/>
    </w:r>
    <w:r w:rsidR="00546823" w:rsidRPr="005D389A">
      <w:instrText xml:space="preserve"> PAGE   \* MERGEFORMAT </w:instrText>
    </w:r>
    <w:r w:rsidR="00546823" w:rsidRPr="005D389A">
      <w:fldChar w:fldCharType="separate"/>
    </w:r>
    <w:r w:rsidR="00A03397">
      <w:rPr>
        <w:noProof/>
      </w:rPr>
      <w:t>2</w:t>
    </w:r>
    <w:r w:rsidR="00546823" w:rsidRPr="005D389A">
      <w:fldChar w:fldCharType="end"/>
    </w:r>
    <w:r w:rsidR="00546823" w:rsidRPr="005D389A">
      <w:t xml:space="preserve"> </w:t>
    </w:r>
    <w:sdt>
      <w:sdtPr>
        <w:tag w:val="T_PageOf"/>
        <w:id w:val="-2122363321"/>
      </w:sdtPr>
      <w:sdtEndPr/>
      <w:sdtContent>
        <w:r w:rsidR="005D389A">
          <w:t>of</w:t>
        </w:r>
      </w:sdtContent>
    </w:sdt>
    <w:r w:rsidR="00546823" w:rsidRPr="005D389A">
      <w:t xml:space="preserve"> </w:t>
    </w:r>
    <w:r w:rsidR="00657895">
      <w:rPr>
        <w:noProof/>
      </w:rPr>
      <w:fldChar w:fldCharType="begin"/>
    </w:r>
    <w:r w:rsidR="00657895">
      <w:rPr>
        <w:noProof/>
      </w:rPr>
      <w:instrText xml:space="preserve"> NUMPAGES   \* MERGEFORMAT </w:instrText>
    </w:r>
    <w:r w:rsidR="00657895">
      <w:rPr>
        <w:noProof/>
      </w:rPr>
      <w:fldChar w:fldCharType="separate"/>
    </w:r>
    <w:r w:rsidR="00A03397">
      <w:rPr>
        <w:noProof/>
      </w:rPr>
      <w:t>2</w:t>
    </w:r>
    <w:r w:rsidR="00657895">
      <w:rPr>
        <w:noProof/>
      </w:rPr>
      <w:fldChar w:fldCharType="end"/>
    </w:r>
  </w:p>
  <w:p w14:paraId="1C21BE60" w14:textId="77777777" w:rsidR="00B14B53" w:rsidRDefault="00B14B53" w:rsidP="00F36CF1">
    <w:pPr>
      <w:pStyle w:val="Footer"/>
      <w:rPr>
        <w:noProof/>
      </w:rPr>
    </w:pPr>
  </w:p>
  <w:p w14:paraId="55912112" w14:textId="77777777" w:rsidR="00B14B53" w:rsidRDefault="00B14B53" w:rsidP="00F36CF1">
    <w:pPr>
      <w:pStyle w:val="Footer"/>
      <w:rPr>
        <w:noProof/>
      </w:rPr>
    </w:pPr>
  </w:p>
  <w:sdt>
    <w:sdtPr>
      <w:tag w:val="E_Company"/>
      <w:id w:val="-1108894079"/>
    </w:sdtPr>
    <w:sdtEndPr/>
    <w:sdtContent>
      <w:p w14:paraId="3BAE9238" w14:textId="77777777" w:rsidR="00B14B53" w:rsidRPr="00B14B53" w:rsidRDefault="00B14B53" w:rsidP="00B14B53">
        <w:pPr>
          <w:pStyle w:val="LegalFooter1"/>
        </w:pPr>
        <w:r w:rsidRPr="00B14B53">
          <w:t>Bobst Mex SA</w:t>
        </w:r>
      </w:p>
    </w:sdtContent>
  </w:sdt>
  <w:sdt>
    <w:sdtPr>
      <w:tag w:val="M_LegalFooter"/>
      <w:id w:val="230589169"/>
    </w:sdtPr>
    <w:sdtEndPr/>
    <w:sdtContent>
      <w:p w14:paraId="332C50A7" w14:textId="77777777" w:rsidR="00B14B53" w:rsidRPr="00B14B53" w:rsidRDefault="00B14B53" w:rsidP="00B14B53">
        <w:pPr>
          <w:pStyle w:val="LegalFooter2"/>
        </w:pPr>
        <w:r w:rsidRPr="00B14B53">
          <w:t xml:space="preserve">PO Box | CH-1001 Lausanne | </w:t>
        </w:r>
        <w:proofErr w:type="spellStart"/>
        <w:r w:rsidRPr="00B14B53">
          <w:t>Switzerland</w:t>
        </w:r>
        <w:proofErr w:type="spellEnd"/>
        <w:r w:rsidRPr="00B14B53">
          <w:t xml:space="preserve"> | Phone +41 21 621 21 11 | Fax +41 21 621 20 70 | www.bobst.com</w:t>
        </w:r>
      </w:p>
    </w:sdtContent>
  </w:sdt>
  <w:p w14:paraId="461ED622" w14:textId="77777777" w:rsidR="00B14B53" w:rsidRPr="005D389A" w:rsidRDefault="00B14B53" w:rsidP="00F36C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2D4F2" w14:textId="77777777" w:rsidR="00F36CF1" w:rsidRPr="000F7CF4" w:rsidRDefault="000F7CF4" w:rsidP="00F36CF1">
    <w:pPr>
      <w:pStyle w:val="LegalFooter"/>
      <w:rPr>
        <w:lang w:val="en-GB"/>
      </w:rPr>
    </w:pPr>
    <w:r w:rsidRPr="000F7CF4">
      <w:rPr>
        <w:rFonts w:hint="eastAsia"/>
      </w:rPr>
      <w:t>新闻稿</w:t>
    </w:r>
    <w:r w:rsidRPr="000F7CF4">
      <w:rPr>
        <w:rFonts w:hint="eastAsia"/>
        <w:lang w:val="en-GB"/>
      </w:rPr>
      <w:t xml:space="preserve"> | [Publish Date]</w:t>
    </w:r>
    <w:r w:rsidRPr="000F7CF4">
      <w:rPr>
        <w:lang w:val="en-GB"/>
      </w:rPr>
      <w:t xml:space="preserve"> </w:t>
    </w:r>
    <w:r w:rsidR="00F36CF1" w:rsidRPr="000F7CF4">
      <w:rPr>
        <w:lang w:val="en-GB"/>
      </w:rPr>
      <w:t xml:space="preserve">| </w:t>
    </w:r>
    <w:sdt>
      <w:sdtPr>
        <w:tag w:val="T_Page"/>
        <w:id w:val="209380030"/>
      </w:sdtPr>
      <w:sdtEndPr/>
      <w:sdtContent>
        <w:r w:rsidR="005D389A" w:rsidRPr="000F7CF4">
          <w:rPr>
            <w:lang w:val="en-GB"/>
          </w:rPr>
          <w:t>Page</w:t>
        </w:r>
      </w:sdtContent>
    </w:sdt>
    <w:r w:rsidR="00F36CF1" w:rsidRPr="000F7CF4">
      <w:rPr>
        <w:lang w:val="en-GB"/>
      </w:rPr>
      <w:t xml:space="preserve"> </w:t>
    </w:r>
    <w:r w:rsidR="00F36CF1" w:rsidRPr="005D389A">
      <w:fldChar w:fldCharType="begin"/>
    </w:r>
    <w:r w:rsidR="00F36CF1" w:rsidRPr="000F7CF4">
      <w:rPr>
        <w:lang w:val="en-GB"/>
      </w:rPr>
      <w:instrText xml:space="preserve"> PAGE   \* MERGEFORMAT </w:instrText>
    </w:r>
    <w:r w:rsidR="00F36CF1" w:rsidRPr="005D389A">
      <w:fldChar w:fldCharType="separate"/>
    </w:r>
    <w:r w:rsidR="00246767">
      <w:rPr>
        <w:noProof/>
        <w:lang w:val="en-GB"/>
      </w:rPr>
      <w:t>1</w:t>
    </w:r>
    <w:r w:rsidR="00F36CF1" w:rsidRPr="005D389A">
      <w:fldChar w:fldCharType="end"/>
    </w:r>
    <w:r w:rsidR="00F36CF1" w:rsidRPr="000F7CF4">
      <w:rPr>
        <w:lang w:val="en-GB"/>
      </w:rPr>
      <w:t xml:space="preserve"> </w:t>
    </w:r>
    <w:sdt>
      <w:sdtPr>
        <w:tag w:val="T_PageOf"/>
        <w:id w:val="232359844"/>
      </w:sdtPr>
      <w:sdtEndPr/>
      <w:sdtContent>
        <w:r w:rsidR="005D389A" w:rsidRPr="000F7CF4">
          <w:rPr>
            <w:lang w:val="en-GB"/>
          </w:rPr>
          <w:t>of</w:t>
        </w:r>
      </w:sdtContent>
    </w:sdt>
    <w:r w:rsidR="00F36CF1" w:rsidRPr="000F7CF4">
      <w:rPr>
        <w:lang w:val="en-GB"/>
      </w:rPr>
      <w:t xml:space="preserve"> </w:t>
    </w:r>
    <w:r w:rsidR="00172F28">
      <w:fldChar w:fldCharType="begin"/>
    </w:r>
    <w:r w:rsidR="00172F28" w:rsidRPr="000F7CF4">
      <w:rPr>
        <w:lang w:val="en-GB"/>
      </w:rPr>
      <w:instrText xml:space="preserve"> NUMPAGES   \* MERGEFORMAT </w:instrText>
    </w:r>
    <w:r w:rsidR="00172F28">
      <w:fldChar w:fldCharType="separate"/>
    </w:r>
    <w:r w:rsidR="00246767">
      <w:rPr>
        <w:noProof/>
        <w:lang w:val="en-GB"/>
      </w:rPr>
      <w:t>2</w:t>
    </w:r>
    <w:r w:rsidR="00172F28">
      <w:rPr>
        <w:noProof/>
      </w:rPr>
      <w:fldChar w:fldCharType="end"/>
    </w:r>
  </w:p>
  <w:sdt>
    <w:sdtPr>
      <w:tag w:val="E_Company"/>
      <w:id w:val="-144983231"/>
    </w:sdtPr>
    <w:sdtEndPr/>
    <w:sdtContent>
      <w:p w14:paraId="6E601649" w14:textId="77777777" w:rsidR="00F36CF1" w:rsidRPr="008173DC" w:rsidRDefault="005D389A" w:rsidP="00F36CF1">
        <w:pPr>
          <w:pStyle w:val="LegalFooter1"/>
          <w:rPr>
            <w:lang w:val="en-GB"/>
          </w:rPr>
        </w:pPr>
        <w:r w:rsidRPr="008173DC">
          <w:rPr>
            <w:lang w:val="en-GB"/>
          </w:rPr>
          <w:t>Bobst Mex SA</w:t>
        </w:r>
      </w:p>
    </w:sdtContent>
  </w:sdt>
  <w:sdt>
    <w:sdtPr>
      <w:tag w:val="M_LegalFooter"/>
      <w:id w:val="188571317"/>
    </w:sdtPr>
    <w:sdtEndPr/>
    <w:sdtContent>
      <w:p w14:paraId="7743EE92" w14:textId="77777777" w:rsidR="00F36CF1" w:rsidRPr="008173DC" w:rsidRDefault="005D389A" w:rsidP="00F36CF1">
        <w:pPr>
          <w:pStyle w:val="LegalFooter2"/>
          <w:rPr>
            <w:lang w:val="en-GB"/>
          </w:rPr>
        </w:pPr>
        <w:r w:rsidRPr="008173DC">
          <w:rPr>
            <w:lang w:val="en-GB"/>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21048" w14:textId="77777777" w:rsidR="00734669" w:rsidRDefault="00734669" w:rsidP="00BB5BE9">
      <w:pPr>
        <w:spacing w:line="240" w:lineRule="auto"/>
      </w:pPr>
      <w:r>
        <w:separator/>
      </w:r>
    </w:p>
  </w:footnote>
  <w:footnote w:type="continuationSeparator" w:id="0">
    <w:p w14:paraId="1C9744A3" w14:textId="77777777" w:rsidR="00734669" w:rsidRDefault="00734669"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C673F" w14:textId="77777777" w:rsidR="0079635C" w:rsidRDefault="007963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9673F" w14:textId="77777777" w:rsidR="00BB5BE9" w:rsidRPr="005D389A" w:rsidRDefault="00734669" w:rsidP="00BB5BE9">
    <w:pPr>
      <w:pStyle w:val="Header"/>
    </w:pPr>
    <w:sdt>
      <w:sdtPr>
        <w:tag w:val="X_StaticLogo"/>
        <w:id w:val="-1429885881"/>
      </w:sdtPr>
      <w:sdtEndPr/>
      <w:sdtContent>
        <w:r w:rsidR="00165731" w:rsidRPr="005D389A">
          <w:rPr>
            <w:noProof/>
            <w:lang w:val="nl-BE" w:eastAsia="zh-TW"/>
          </w:rPr>
          <w:drawing>
            <wp:inline distT="0" distB="0" distL="0" distR="0" wp14:anchorId="132D1693" wp14:editId="43C7AE17">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BC36F" w14:textId="77777777" w:rsidR="00F36CF1" w:rsidRPr="005D389A" w:rsidRDefault="00734669" w:rsidP="00DB1DC2">
    <w:pPr>
      <w:pStyle w:val="Header"/>
    </w:pPr>
    <w:sdt>
      <w:sdtPr>
        <w:tag w:val="X_StaticLogo"/>
        <w:id w:val="1410575528"/>
      </w:sdtPr>
      <w:sdtEndPr/>
      <w:sdtContent>
        <w:r w:rsidR="00DB1DC2" w:rsidRPr="005D389A">
          <w:rPr>
            <w:noProof/>
            <w:lang w:val="nl-BE" w:eastAsia="zh-TW"/>
          </w:rPr>
          <w:drawing>
            <wp:inline distT="0" distB="0" distL="0" distR="0" wp14:anchorId="5E6E7408" wp14:editId="4E664247">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4D857F9"/>
    <w:multiLevelType w:val="hybridMultilevel"/>
    <w:tmpl w:val="281056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activeWritingStyle w:appName="MSWord" w:lang="fr-B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BE"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0E1"/>
    <w:rsid w:val="00043F57"/>
    <w:rsid w:val="000B4DE2"/>
    <w:rsid w:val="000D2DC3"/>
    <w:rsid w:val="000F7CF4"/>
    <w:rsid w:val="00162F04"/>
    <w:rsid w:val="00165731"/>
    <w:rsid w:val="00172F28"/>
    <w:rsid w:val="00185617"/>
    <w:rsid w:val="00193DE7"/>
    <w:rsid w:val="001E03E1"/>
    <w:rsid w:val="00246767"/>
    <w:rsid w:val="0027064C"/>
    <w:rsid w:val="003800D4"/>
    <w:rsid w:val="00424129"/>
    <w:rsid w:val="00434B7A"/>
    <w:rsid w:val="00451AD6"/>
    <w:rsid w:val="004B0F06"/>
    <w:rsid w:val="004B4F41"/>
    <w:rsid w:val="004C2489"/>
    <w:rsid w:val="004F3549"/>
    <w:rsid w:val="00546823"/>
    <w:rsid w:val="005A48B2"/>
    <w:rsid w:val="005D389A"/>
    <w:rsid w:val="005E4367"/>
    <w:rsid w:val="00642204"/>
    <w:rsid w:val="00657895"/>
    <w:rsid w:val="006836F0"/>
    <w:rsid w:val="006A45F6"/>
    <w:rsid w:val="006B1080"/>
    <w:rsid w:val="0070071E"/>
    <w:rsid w:val="00734669"/>
    <w:rsid w:val="0079635C"/>
    <w:rsid w:val="007C390C"/>
    <w:rsid w:val="007F0B02"/>
    <w:rsid w:val="008173DC"/>
    <w:rsid w:val="008B5EF4"/>
    <w:rsid w:val="008D353F"/>
    <w:rsid w:val="008E51FD"/>
    <w:rsid w:val="008E6139"/>
    <w:rsid w:val="008E7155"/>
    <w:rsid w:val="008F2BA7"/>
    <w:rsid w:val="008F6971"/>
    <w:rsid w:val="00933E71"/>
    <w:rsid w:val="00961F87"/>
    <w:rsid w:val="009A0420"/>
    <w:rsid w:val="009B2CF3"/>
    <w:rsid w:val="00A03397"/>
    <w:rsid w:val="00A131E9"/>
    <w:rsid w:val="00AB644E"/>
    <w:rsid w:val="00B14B53"/>
    <w:rsid w:val="00BB5BE9"/>
    <w:rsid w:val="00BB66E4"/>
    <w:rsid w:val="00BD65E9"/>
    <w:rsid w:val="00C164E1"/>
    <w:rsid w:val="00C20D00"/>
    <w:rsid w:val="00CC7F9D"/>
    <w:rsid w:val="00DB1DC2"/>
    <w:rsid w:val="00DD02B6"/>
    <w:rsid w:val="00DE5DD2"/>
    <w:rsid w:val="00DF7D69"/>
    <w:rsid w:val="00E110E9"/>
    <w:rsid w:val="00E15C17"/>
    <w:rsid w:val="00E530E1"/>
    <w:rsid w:val="00ED5F8F"/>
    <w:rsid w:val="00EE421F"/>
    <w:rsid w:val="00F03D8B"/>
    <w:rsid w:val="00F36CF1"/>
    <w:rsid w:val="00F73D4E"/>
    <w:rsid w:val="00FC033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BA041"/>
  <w15:docId w15:val="{70B66C58-BA90-4CEA-86C5-C68A98491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F8F"/>
    <w:pPr>
      <w:spacing w:after="0" w:line="260" w:lineRule="atLeast"/>
    </w:pPr>
    <w:rPr>
      <w:rFonts w:ascii="Arial" w:eastAsia="SimSu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 w:type="character" w:customStyle="1" w:styleId="apple-converted-space">
    <w:name w:val="apple-converted-space"/>
    <w:basedOn w:val="DefaultParagraphFont"/>
    <w:rsid w:val="008F2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226914">
      <w:bodyDiv w:val="1"/>
      <w:marLeft w:val="0"/>
      <w:marRight w:val="0"/>
      <w:marTop w:val="0"/>
      <w:marBottom w:val="0"/>
      <w:divBdr>
        <w:top w:val="none" w:sz="0" w:space="0" w:color="auto"/>
        <w:left w:val="none" w:sz="0" w:space="0" w:color="auto"/>
        <w:bottom w:val="none" w:sz="0" w:space="0" w:color="auto"/>
        <w:right w:val="none" w:sz="0" w:space="0" w:color="auto"/>
      </w:divBdr>
    </w:div>
    <w:div w:id="1441225199">
      <w:bodyDiv w:val="1"/>
      <w:marLeft w:val="0"/>
      <w:marRight w:val="0"/>
      <w:marTop w:val="0"/>
      <w:marBottom w:val="0"/>
      <w:divBdr>
        <w:top w:val="none" w:sz="0" w:space="0" w:color="auto"/>
        <w:left w:val="none" w:sz="0" w:space="0" w:color="auto"/>
        <w:bottom w:val="none" w:sz="0" w:space="0" w:color="auto"/>
        <w:right w:val="none" w:sz="0" w:space="0" w:color="auto"/>
      </w:divBdr>
    </w:div>
    <w:div w:id="146546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ZH_28499.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ZH_28499.dotx</Template>
  <TotalTime>4</TotalTime>
  <Pages>4</Pages>
  <Words>604</Words>
  <Characters>3446</Characters>
  <Application>Microsoft Office Word</Application>
  <DocSecurity>0</DocSecurity>
  <Lines>28</Lines>
  <Paragraphs>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5</cp:revision>
  <cp:lastPrinted>2015-02-06T09:00:00Z</cp:lastPrinted>
  <dcterms:created xsi:type="dcterms:W3CDTF">2021-06-07T08:26:00Z</dcterms:created>
  <dcterms:modified xsi:type="dcterms:W3CDTF">2021-06-08T13:00:00Z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