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EF905" w14:textId="77777777" w:rsidR="007132D4" w:rsidRDefault="007132D4" w:rsidP="00A55B3A">
      <w:pPr>
        <w:rPr>
          <w:b/>
          <w:sz w:val="36"/>
          <w:szCs w:val="36"/>
        </w:rPr>
      </w:pPr>
    </w:p>
    <w:p w14:paraId="50F412C7" w14:textId="77777777" w:rsidR="00D0366D" w:rsidRPr="007132D4" w:rsidRDefault="007132D4" w:rsidP="00DD6C64">
      <w:pPr>
        <w:rPr>
          <w:rFonts w:ascii="Helvetica" w:eastAsia="ＭＳ 明朝" w:hAnsi="Helvetica" w:cs="Times New Roman"/>
          <w:b/>
          <w:color w:val="FF0000"/>
          <w:sz w:val="36"/>
          <w:szCs w:val="36"/>
          <w:lang w:val="nl-NL" w:eastAsia="ja-JP"/>
        </w:rPr>
      </w:pPr>
      <w:r w:rsidRPr="007132D4">
        <w:rPr>
          <w:rFonts w:ascii="Helvetica" w:eastAsia="ＭＳ 明朝" w:hAnsi="Helvetica" w:cs="Times New Roman"/>
          <w:b/>
          <w:noProof/>
          <w:color w:val="FF0000"/>
          <w:sz w:val="36"/>
          <w:szCs w:val="36"/>
        </w:rPr>
        <w:drawing>
          <wp:anchor distT="0" distB="0" distL="114300" distR="114300" simplePos="0" relativeHeight="251659264" behindDoc="0" locked="1" layoutInCell="1" allowOverlap="1" wp14:anchorId="7A9D2E6C" wp14:editId="7B0AEBBA">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anchor>
        </w:drawing>
      </w:r>
      <w:r w:rsidR="00A55B3A" w:rsidRPr="007132D4">
        <w:rPr>
          <w:rFonts w:ascii="Helvetica" w:eastAsia="ＭＳ 明朝" w:hAnsi="Helvetica" w:cs="Times New Roman"/>
          <w:b/>
          <w:color w:val="FF0000"/>
          <w:sz w:val="36"/>
          <w:szCs w:val="36"/>
          <w:lang w:val="nl-NL" w:eastAsia="ja-JP"/>
        </w:rPr>
        <w:t xml:space="preserve">Deze zomer, iedereen </w:t>
      </w:r>
      <w:r w:rsidR="00DD6C64">
        <w:rPr>
          <w:rFonts w:ascii="Helvetica" w:eastAsia="ＭＳ 明朝" w:hAnsi="Helvetica" w:cs="Times New Roman"/>
          <w:b/>
          <w:color w:val="FF0000"/>
          <w:sz w:val="36"/>
          <w:szCs w:val="36"/>
          <w:lang w:val="nl-NL" w:eastAsia="ja-JP"/>
        </w:rPr>
        <w:t xml:space="preserve">aan de smartphone </w:t>
      </w:r>
      <w:r w:rsidR="00806732" w:rsidRPr="007132D4">
        <w:rPr>
          <w:rFonts w:ascii="Helvetica" w:eastAsia="ＭＳ 明朝" w:hAnsi="Helvetica" w:cs="Times New Roman"/>
          <w:b/>
          <w:color w:val="FF0000"/>
          <w:sz w:val="36"/>
          <w:szCs w:val="36"/>
          <w:lang w:val="nl-NL" w:eastAsia="ja-JP"/>
        </w:rPr>
        <w:t>dankzij Telenet en TBWA</w:t>
      </w:r>
    </w:p>
    <w:p w14:paraId="3E812D97" w14:textId="77777777" w:rsidR="00806732" w:rsidRPr="007132D4" w:rsidRDefault="00806732" w:rsidP="007132D4">
      <w:pPr>
        <w:jc w:val="both"/>
        <w:rPr>
          <w:b/>
          <w:sz w:val="36"/>
          <w:szCs w:val="36"/>
          <w:lang w:val="nl-NL"/>
        </w:rPr>
      </w:pPr>
    </w:p>
    <w:p w14:paraId="7CBED6C3" w14:textId="77777777" w:rsidR="00D0366D" w:rsidRPr="004E7997" w:rsidRDefault="005B28E3" w:rsidP="007132D4">
      <w:pPr>
        <w:jc w:val="both"/>
        <w:rPr>
          <w:rFonts w:ascii="Helvetica" w:eastAsia="ＭＳ 明朝" w:hAnsi="Helvetica" w:cs="Times New Roman"/>
          <w:b/>
          <w:lang w:val="nl-BE" w:eastAsia="ja-JP"/>
        </w:rPr>
      </w:pPr>
      <w:r w:rsidRPr="00444B52">
        <w:rPr>
          <w:rFonts w:ascii="Helvetica" w:eastAsia="ＭＳ 明朝" w:hAnsi="Helvetica" w:cs="Times New Roman"/>
          <w:b/>
          <w:lang w:val="nl-BE" w:eastAsia="ja-JP"/>
        </w:rPr>
        <w:t>De zomer is nog zoveel plezanter als je een smartphone bij de hand hebt</w:t>
      </w:r>
      <w:r w:rsidR="004E7997" w:rsidRPr="00444B52">
        <w:rPr>
          <w:rFonts w:ascii="Helvetica" w:eastAsia="ＭＳ 明朝" w:hAnsi="Helvetica" w:cs="Times New Roman"/>
          <w:b/>
          <w:lang w:val="nl-BE" w:eastAsia="ja-JP"/>
        </w:rPr>
        <w:t>.</w:t>
      </w:r>
      <w:r w:rsidRPr="00444B52">
        <w:rPr>
          <w:rFonts w:ascii="Helvetica" w:eastAsia="ＭＳ 明朝" w:hAnsi="Helvetica" w:cs="Times New Roman"/>
          <w:b/>
          <w:lang w:val="nl-BE" w:eastAsia="ja-JP"/>
        </w:rPr>
        <w:t xml:space="preserve"> </w:t>
      </w:r>
      <w:r w:rsidR="00CA70CE" w:rsidRPr="00444B52">
        <w:rPr>
          <w:rFonts w:ascii="Helvetica" w:eastAsia="ＭＳ 明朝" w:hAnsi="Helvetica" w:cs="Times New Roman"/>
          <w:b/>
          <w:lang w:val="nl-BE" w:eastAsia="ja-JP"/>
        </w:rPr>
        <w:t xml:space="preserve">Telenet </w:t>
      </w:r>
      <w:r w:rsidR="00567A9A" w:rsidRPr="00444B52">
        <w:rPr>
          <w:rFonts w:ascii="Helvetica" w:eastAsia="ＭＳ 明朝" w:hAnsi="Helvetica" w:cs="Times New Roman"/>
          <w:b/>
          <w:lang w:val="nl-BE" w:eastAsia="ja-JP"/>
        </w:rPr>
        <w:t>vindt dat iedereen daar volop moet kunnen van genieten en biedt daarom</w:t>
      </w:r>
      <w:r w:rsidR="00CA70CE" w:rsidRPr="004E7997">
        <w:rPr>
          <w:rFonts w:ascii="Helvetica" w:eastAsia="ＭＳ 明朝" w:hAnsi="Helvetica" w:cs="Times New Roman"/>
          <w:b/>
          <w:lang w:val="nl-BE" w:eastAsia="ja-JP"/>
        </w:rPr>
        <w:t xml:space="preserve"> maar liefst 30.000 toptoestellen met 4G aan voor de belachelijk lage prijs van 49 euro bij KING &amp; KONG. Zo kan iedereen de voordelen van de smartphone ontdekken. Dat zien en horen we ook in de nieuwe campagne die nu loopt op tv, radio, affichage en in print, ontworpen door TBWA.</w:t>
      </w:r>
    </w:p>
    <w:p w14:paraId="40420009" w14:textId="77777777" w:rsidR="005B28E3" w:rsidRPr="004E7997" w:rsidRDefault="005B28E3" w:rsidP="007132D4">
      <w:pPr>
        <w:jc w:val="both"/>
        <w:rPr>
          <w:rFonts w:ascii="Helvetica" w:eastAsia="ＭＳ 明朝" w:hAnsi="Helvetica" w:cs="Times New Roman"/>
          <w:b/>
          <w:lang w:val="nl-BE" w:eastAsia="ja-JP"/>
        </w:rPr>
      </w:pPr>
    </w:p>
    <w:p w14:paraId="3F082339" w14:textId="77777777" w:rsidR="00817467" w:rsidRPr="007132D4" w:rsidRDefault="00817467" w:rsidP="007132D4">
      <w:pPr>
        <w:jc w:val="both"/>
        <w:rPr>
          <w:lang w:val="nl-NL"/>
        </w:rPr>
      </w:pPr>
    </w:p>
    <w:p w14:paraId="363C2643" w14:textId="77777777" w:rsidR="00817467" w:rsidRPr="004E7997" w:rsidRDefault="00CA70CE" w:rsidP="007132D4">
      <w:pPr>
        <w:jc w:val="both"/>
        <w:rPr>
          <w:rFonts w:ascii="Helvetica" w:eastAsia="ＭＳ 明朝" w:hAnsi="Helvetica" w:cs="Times New Roman"/>
          <w:b/>
          <w:lang w:val="nl-BE" w:eastAsia="ja-JP"/>
        </w:rPr>
      </w:pPr>
      <w:r w:rsidRPr="004E7997">
        <w:rPr>
          <w:rFonts w:ascii="Helvetica" w:eastAsia="ＭＳ 明朝" w:hAnsi="Helvetica" w:cs="Times New Roman"/>
          <w:b/>
          <w:lang w:val="nl-BE" w:eastAsia="ja-JP"/>
        </w:rPr>
        <w:t xml:space="preserve">IJsje wordt smartphone </w:t>
      </w:r>
    </w:p>
    <w:p w14:paraId="3C94A90A" w14:textId="77777777" w:rsidR="00817467" w:rsidRPr="007132D4" w:rsidRDefault="00817467" w:rsidP="007132D4">
      <w:pPr>
        <w:jc w:val="both"/>
        <w:rPr>
          <w:lang w:val="nl-NL"/>
        </w:rPr>
      </w:pPr>
    </w:p>
    <w:p w14:paraId="2E25B029" w14:textId="77777777" w:rsidR="00806732" w:rsidRPr="004E7997" w:rsidRDefault="00CA70CE" w:rsidP="007132D4">
      <w:pPr>
        <w:jc w:val="both"/>
        <w:rPr>
          <w:rFonts w:ascii="Helvetica" w:eastAsia="ＭＳ 明朝" w:hAnsi="Helvetica" w:cs="Times New Roman"/>
          <w:lang w:val="nl-BE" w:eastAsia="ja-JP"/>
        </w:rPr>
      </w:pPr>
      <w:r w:rsidRPr="004E7997">
        <w:rPr>
          <w:rFonts w:ascii="Helvetica" w:eastAsia="ＭＳ 明朝" w:hAnsi="Helvetica" w:cs="Times New Roman"/>
          <w:lang w:val="nl-BE" w:eastAsia="ja-JP"/>
        </w:rPr>
        <w:t>In de zomerse tv-spot, geregisseerd door Jeroen Mol voor Dr. Film, verandert alles wat de mensen in handen hebben, in een smartphone: van een pint, tot een krant, tot zelfs een ijsje op het strand. Van jong tot oud, van gillende tienermeisjes tot een ouder koppel op de camping, deze zomer gaat iedereen aan de smartphone.</w:t>
      </w:r>
    </w:p>
    <w:p w14:paraId="76E3F254" w14:textId="77777777" w:rsidR="00806732" w:rsidRPr="004E7997" w:rsidRDefault="00806732" w:rsidP="007132D4">
      <w:pPr>
        <w:jc w:val="both"/>
        <w:rPr>
          <w:rFonts w:ascii="Helvetica" w:eastAsia="ＭＳ 明朝" w:hAnsi="Helvetica" w:cs="Times New Roman"/>
          <w:lang w:val="nl-BE" w:eastAsia="ja-JP"/>
        </w:rPr>
      </w:pPr>
    </w:p>
    <w:p w14:paraId="21D46DC3" w14:textId="77777777" w:rsidR="00937981" w:rsidRPr="004E7997" w:rsidRDefault="00CA70CE" w:rsidP="007132D4">
      <w:pPr>
        <w:jc w:val="both"/>
        <w:rPr>
          <w:rFonts w:ascii="Helvetica" w:eastAsia="ＭＳ 明朝" w:hAnsi="Helvetica" w:cs="Times New Roman"/>
          <w:lang w:val="nl-BE" w:eastAsia="ja-JP"/>
        </w:rPr>
      </w:pPr>
      <w:r w:rsidRPr="004E7997">
        <w:rPr>
          <w:rFonts w:ascii="Helvetica" w:eastAsia="ＭＳ 明朝" w:hAnsi="Helvetica" w:cs="Times New Roman"/>
          <w:lang w:val="nl-BE" w:eastAsia="ja-JP"/>
        </w:rPr>
        <w:t xml:space="preserve">De 4 radiospots focussen op de zomerse voordelen van de smartphone: om overal het weer te checken voor je barbecue, een foto te posten van een kangoeroe, om te skypen vanop het festival met je broek open of toe... </w:t>
      </w:r>
    </w:p>
    <w:p w14:paraId="6D83A562" w14:textId="77777777" w:rsidR="00937981" w:rsidRPr="007132D4" w:rsidRDefault="00937981" w:rsidP="007132D4">
      <w:pPr>
        <w:jc w:val="both"/>
        <w:rPr>
          <w:lang w:val="nl-NL"/>
        </w:rPr>
      </w:pPr>
    </w:p>
    <w:p w14:paraId="6E6C8EBE" w14:textId="77777777" w:rsidR="00817467" w:rsidRPr="004E7997" w:rsidRDefault="00CA70CE" w:rsidP="007132D4">
      <w:pPr>
        <w:jc w:val="both"/>
        <w:rPr>
          <w:rFonts w:ascii="Helvetica" w:eastAsia="ＭＳ 明朝" w:hAnsi="Helvetica" w:cs="Times New Roman"/>
          <w:b/>
          <w:lang w:val="nl-BE" w:eastAsia="ja-JP"/>
        </w:rPr>
      </w:pPr>
      <w:r w:rsidRPr="004E7997">
        <w:rPr>
          <w:rFonts w:ascii="Helvetica" w:eastAsia="ＭＳ 明朝" w:hAnsi="Helvetica" w:cs="Times New Roman"/>
          <w:b/>
          <w:lang w:val="nl-BE" w:eastAsia="ja-JP"/>
        </w:rPr>
        <w:t>Dubbel voordeel in print</w:t>
      </w:r>
    </w:p>
    <w:p w14:paraId="55AD0FD3" w14:textId="77777777" w:rsidR="00A55B3A" w:rsidRPr="007132D4" w:rsidRDefault="00A55B3A" w:rsidP="007132D4">
      <w:pPr>
        <w:jc w:val="both"/>
        <w:rPr>
          <w:lang w:val="nl-NL"/>
        </w:rPr>
      </w:pPr>
    </w:p>
    <w:p w14:paraId="6B44F4C8" w14:textId="77777777" w:rsidR="00806732" w:rsidRPr="004E7997" w:rsidRDefault="00CA70CE" w:rsidP="007132D4">
      <w:pPr>
        <w:jc w:val="both"/>
        <w:rPr>
          <w:rFonts w:ascii="Helvetica" w:eastAsia="ＭＳ 明朝" w:hAnsi="Helvetica" w:cs="Times New Roman"/>
          <w:lang w:val="nl-BE" w:eastAsia="ja-JP"/>
        </w:rPr>
      </w:pPr>
      <w:r w:rsidRPr="004E7997">
        <w:rPr>
          <w:rFonts w:ascii="Helvetica" w:eastAsia="ＭＳ 明朝" w:hAnsi="Helvetica" w:cs="Times New Roman"/>
          <w:lang w:val="nl-BE" w:eastAsia="ja-JP"/>
        </w:rPr>
        <w:t xml:space="preserve">De printcampagne legt het dubbele voordeel uit van het aanbod: naast een smartphone </w:t>
      </w:r>
      <w:r w:rsidRPr="00444B52">
        <w:rPr>
          <w:rFonts w:ascii="Helvetica" w:eastAsia="ＭＳ 明朝" w:hAnsi="Helvetica" w:cs="Times New Roman"/>
          <w:lang w:val="nl-BE" w:eastAsia="ja-JP"/>
        </w:rPr>
        <w:t xml:space="preserve">tegen een erg voordelige prijs (met keuze uit 3 toptoestellen met 4G), profiteren klanten van de erg voordelige KING &amp; KONG tarieven, </w:t>
      </w:r>
      <w:r w:rsidR="0065513C" w:rsidRPr="00444B52">
        <w:rPr>
          <w:rFonts w:ascii="Helvetica" w:eastAsia="ＭＳ 明朝" w:hAnsi="Helvetica" w:cs="Times New Roman"/>
          <w:lang w:val="nl-BE" w:eastAsia="ja-JP"/>
        </w:rPr>
        <w:t>en is er een grote kans dat ze</w:t>
      </w:r>
      <w:r w:rsidRPr="00444B52">
        <w:rPr>
          <w:rFonts w:ascii="Helvetica" w:eastAsia="ＭＳ 明朝" w:hAnsi="Helvetica" w:cs="Times New Roman"/>
          <w:lang w:val="nl-BE" w:eastAsia="ja-JP"/>
        </w:rPr>
        <w:t xml:space="preserve"> besparen op hun huidige tariefplan. Ze slaan dus, met andere woorden, 2 zomerse</w:t>
      </w:r>
      <w:bookmarkStart w:id="0" w:name="_GoBack"/>
      <w:bookmarkEnd w:id="0"/>
      <w:r w:rsidRPr="004E7997">
        <w:rPr>
          <w:rFonts w:ascii="Helvetica" w:eastAsia="ＭＳ 明朝" w:hAnsi="Helvetica" w:cs="Times New Roman"/>
          <w:lang w:val="nl-BE" w:eastAsia="ja-JP"/>
        </w:rPr>
        <w:t xml:space="preserve"> vliegen in één klap.</w:t>
      </w:r>
    </w:p>
    <w:p w14:paraId="4F6F8269" w14:textId="77777777" w:rsidR="00806732" w:rsidRPr="007132D4" w:rsidRDefault="00806732" w:rsidP="00A55B3A">
      <w:pPr>
        <w:rPr>
          <w:lang w:val="nl-NL"/>
        </w:rPr>
      </w:pPr>
    </w:p>
    <w:p w14:paraId="03EAC366" w14:textId="77777777" w:rsidR="00FB41B8" w:rsidRPr="004E7997" w:rsidRDefault="00FB41B8" w:rsidP="00FB41B8">
      <w:pPr>
        <w:pStyle w:val="TBWA"/>
        <w:rPr>
          <w:rFonts w:ascii="Arial" w:hAnsi="Arial" w:cs="Arial"/>
          <w:lang w:val="nl-BE" w:eastAsia="en-US"/>
        </w:rPr>
      </w:pPr>
    </w:p>
    <w:p w14:paraId="6056DDF2" w14:textId="77777777" w:rsidR="00FB41B8" w:rsidRPr="004E7997" w:rsidRDefault="00CA70CE" w:rsidP="00FB41B8">
      <w:pPr>
        <w:pStyle w:val="TBWA"/>
        <w:rPr>
          <w:rFonts w:ascii="Arial" w:hAnsi="Arial" w:cs="Arial"/>
          <w:lang w:val="nl-BE" w:eastAsia="en-US"/>
        </w:rPr>
      </w:pPr>
      <w:r w:rsidRPr="004E7997">
        <w:rPr>
          <w:b/>
          <w:color w:val="auto"/>
          <w:sz w:val="20"/>
          <w:szCs w:val="20"/>
          <w:u w:val="single"/>
          <w:lang w:val="nl-BE"/>
        </w:rPr>
        <w:t>CREDITS</w:t>
      </w:r>
    </w:p>
    <w:p w14:paraId="7F8D6819" w14:textId="77777777" w:rsidR="00FB41B8" w:rsidRPr="004E7997" w:rsidRDefault="00FB41B8" w:rsidP="00FB41B8">
      <w:pPr>
        <w:jc w:val="both"/>
        <w:rPr>
          <w:lang w:val="nl-BE"/>
        </w:rPr>
      </w:pPr>
    </w:p>
    <w:p w14:paraId="6EDF8974" w14:textId="77777777" w:rsidR="00FB41B8" w:rsidRPr="004E7997" w:rsidRDefault="00CA70CE" w:rsidP="00FB41B8">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lang w:val="nl-BE"/>
        </w:rPr>
      </w:pPr>
      <w:r w:rsidRPr="004E7997">
        <w:rPr>
          <w:rFonts w:ascii="Helvetica" w:hAnsi="Helvetica"/>
          <w:b/>
          <w:sz w:val="20"/>
          <w:lang w:val="nl-BE"/>
        </w:rPr>
        <w:t xml:space="preserve">Brand: </w:t>
      </w:r>
      <w:r w:rsidRPr="004E7997">
        <w:rPr>
          <w:rFonts w:ascii="Helvetica" w:hAnsi="Helvetica"/>
          <w:b/>
          <w:sz w:val="20"/>
          <w:lang w:val="nl-BE"/>
        </w:rPr>
        <w:tab/>
      </w:r>
      <w:r w:rsidRPr="004E7997">
        <w:rPr>
          <w:rFonts w:ascii="Helvetica" w:hAnsi="Helvetica"/>
          <w:b/>
          <w:sz w:val="20"/>
          <w:lang w:val="nl-BE"/>
        </w:rPr>
        <w:tab/>
      </w:r>
      <w:r w:rsidRPr="004E7997">
        <w:rPr>
          <w:rFonts w:ascii="Helvetica" w:hAnsi="Helvetica"/>
          <w:sz w:val="20"/>
          <w:lang w:val="nl-BE"/>
        </w:rPr>
        <w:t>TELENET</w:t>
      </w:r>
    </w:p>
    <w:p w14:paraId="10A92972" w14:textId="77777777" w:rsidR="00FB41B8" w:rsidRPr="004E7997" w:rsidRDefault="00CA70CE" w:rsidP="00FB41B8">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lang w:val="nl-BE"/>
        </w:rPr>
      </w:pPr>
      <w:r w:rsidRPr="004E7997">
        <w:rPr>
          <w:rFonts w:ascii="Helvetica" w:hAnsi="Helvetica"/>
          <w:b/>
          <w:sz w:val="20"/>
          <w:lang w:val="nl-BE"/>
        </w:rPr>
        <w:t xml:space="preserve">Campaign Title: </w:t>
      </w:r>
      <w:r w:rsidRPr="004E7997">
        <w:rPr>
          <w:rFonts w:ascii="Helvetica" w:hAnsi="Helvetica"/>
          <w:b/>
          <w:sz w:val="20"/>
          <w:lang w:val="nl-BE"/>
        </w:rPr>
        <w:tab/>
      </w:r>
      <w:r w:rsidRPr="004E7997">
        <w:rPr>
          <w:rFonts w:ascii="Helvetica" w:hAnsi="Helvetica"/>
          <w:b/>
          <w:sz w:val="20"/>
          <w:lang w:val="nl-BE"/>
        </w:rPr>
        <w:tab/>
      </w:r>
      <w:r w:rsidRPr="004E7997">
        <w:rPr>
          <w:rFonts w:ascii="Helvetica" w:hAnsi="Helvetica"/>
          <w:sz w:val="20"/>
          <w:lang w:val="nl-BE"/>
        </w:rPr>
        <w:t>Deze zomer,</w:t>
      </w:r>
      <w:r w:rsidRPr="004E7997">
        <w:rPr>
          <w:rFonts w:ascii="Helvetica" w:hAnsi="Helvetica"/>
          <w:b/>
          <w:sz w:val="20"/>
          <w:lang w:val="nl-BE"/>
        </w:rPr>
        <w:t xml:space="preserve"> </w:t>
      </w:r>
      <w:r w:rsidRPr="004E7997">
        <w:rPr>
          <w:rFonts w:ascii="Helvetica" w:hAnsi="Helvetica"/>
          <w:sz w:val="20"/>
          <w:lang w:val="nl-BE"/>
        </w:rPr>
        <w:t>iedereen aan de smartphone</w:t>
      </w:r>
    </w:p>
    <w:p w14:paraId="44A7A918" w14:textId="77777777" w:rsidR="00FB41B8" w:rsidRDefault="00FB41B8" w:rsidP="00FB41B8">
      <w:pPr>
        <w:pStyle w:val="TBWANormal"/>
        <w:tabs>
          <w:tab w:val="left" w:pos="3402"/>
          <w:tab w:val="left" w:pos="4536"/>
          <w:tab w:val="left" w:pos="5670"/>
          <w:tab w:val="left" w:pos="6804"/>
          <w:tab w:val="left" w:pos="7938"/>
        </w:tabs>
        <w:spacing w:after="120"/>
        <w:ind w:left="3402" w:hanging="3402"/>
        <w:rPr>
          <w:rFonts w:ascii="Helvetica" w:hAnsi="Helvetica"/>
          <w:sz w:val="20"/>
        </w:rPr>
      </w:pPr>
      <w:r w:rsidRPr="00831446">
        <w:rPr>
          <w:rFonts w:ascii="Helvetica" w:hAnsi="Helvetica"/>
          <w:b/>
          <w:sz w:val="20"/>
        </w:rPr>
        <w:t>Media:</w:t>
      </w:r>
      <w:r>
        <w:rPr>
          <w:rFonts w:ascii="Helvetica" w:hAnsi="Helvetica"/>
          <w:sz w:val="20"/>
        </w:rPr>
        <w:tab/>
        <w:t xml:space="preserve">TV + </w:t>
      </w:r>
      <w:r w:rsidR="00CA70CE" w:rsidRPr="004E7997">
        <w:rPr>
          <w:rFonts w:ascii="Helvetica" w:hAnsi="Helvetica"/>
          <w:sz w:val="20"/>
        </w:rPr>
        <w:t>Radio + OOH + Print + DM + Social + Emails + Banners</w:t>
      </w:r>
      <w:r w:rsidRPr="00831446">
        <w:rPr>
          <w:rFonts w:ascii="Helvetica" w:hAnsi="Helvetica"/>
          <w:sz w:val="20"/>
        </w:rPr>
        <w:tab/>
      </w:r>
    </w:p>
    <w:p w14:paraId="6F0EDDC6" w14:textId="77777777" w:rsidR="00FB41B8" w:rsidRPr="004E7997" w:rsidRDefault="00CA70CE" w:rsidP="00FB41B8">
      <w:pPr>
        <w:pStyle w:val="TBWANormal"/>
        <w:tabs>
          <w:tab w:val="left" w:pos="1276"/>
          <w:tab w:val="left" w:pos="3402"/>
          <w:tab w:val="left" w:pos="4536"/>
          <w:tab w:val="left" w:pos="5670"/>
          <w:tab w:val="left" w:pos="6804"/>
          <w:tab w:val="left" w:pos="7938"/>
        </w:tabs>
        <w:spacing w:after="120"/>
        <w:ind w:left="3402" w:hanging="3402"/>
        <w:rPr>
          <w:rFonts w:ascii="Helvetica" w:hAnsi="Helvetica"/>
          <w:b/>
          <w:sz w:val="20"/>
          <w:lang w:val="nl-BE"/>
        </w:rPr>
      </w:pPr>
      <w:r w:rsidRPr="004E7997">
        <w:rPr>
          <w:rFonts w:ascii="Helvetica" w:hAnsi="Helvetica"/>
          <w:b/>
          <w:sz w:val="20"/>
          <w:lang w:val="nl-BE"/>
        </w:rPr>
        <w:t>TELENET:</w:t>
      </w:r>
    </w:p>
    <w:p w14:paraId="285EEFE4" w14:textId="77777777" w:rsidR="00FB41B8" w:rsidRPr="004E7997" w:rsidRDefault="00CA70CE" w:rsidP="00FB41B8">
      <w:pPr>
        <w:pStyle w:val="TBWANormal"/>
        <w:tabs>
          <w:tab w:val="left" w:pos="1276"/>
          <w:tab w:val="left" w:pos="3402"/>
          <w:tab w:val="left" w:pos="4536"/>
          <w:tab w:val="left" w:pos="5670"/>
          <w:tab w:val="left" w:pos="6804"/>
          <w:tab w:val="left" w:pos="7938"/>
        </w:tabs>
        <w:spacing w:after="120"/>
        <w:ind w:left="3402" w:hanging="3402"/>
        <w:rPr>
          <w:rFonts w:ascii="Helvetica" w:hAnsi="Helvetica"/>
          <w:sz w:val="20"/>
          <w:lang w:val="nl-BE"/>
        </w:rPr>
      </w:pPr>
      <w:r w:rsidRPr="004E7997">
        <w:rPr>
          <w:rFonts w:ascii="Helvetica" w:hAnsi="Helvetica"/>
          <w:b/>
          <w:sz w:val="20"/>
          <w:lang w:val="nl-BE"/>
        </w:rPr>
        <w:t xml:space="preserve">Campaign Managers:   </w:t>
      </w:r>
      <w:r w:rsidRPr="004E7997">
        <w:rPr>
          <w:rFonts w:ascii="Helvetica" w:hAnsi="Helvetica"/>
          <w:b/>
          <w:sz w:val="20"/>
          <w:lang w:val="nl-BE"/>
        </w:rPr>
        <w:tab/>
      </w:r>
      <w:r w:rsidRPr="004E7997">
        <w:rPr>
          <w:rFonts w:ascii="Helvetica" w:hAnsi="Helvetica"/>
          <w:sz w:val="20"/>
          <w:lang w:val="nl-BE"/>
        </w:rPr>
        <w:t>Karen Van Belleghem &amp; Nathalie Rahbani</w:t>
      </w:r>
    </w:p>
    <w:p w14:paraId="5D25B426" w14:textId="77777777" w:rsidR="00FB41B8" w:rsidRPr="004E7997" w:rsidRDefault="00FB41B8" w:rsidP="00FB41B8">
      <w:pPr>
        <w:pStyle w:val="TBWANormal"/>
        <w:tabs>
          <w:tab w:val="left" w:pos="1276"/>
          <w:tab w:val="left" w:pos="3402"/>
          <w:tab w:val="left" w:pos="4536"/>
          <w:tab w:val="left" w:pos="5670"/>
          <w:tab w:val="left" w:pos="6804"/>
          <w:tab w:val="left" w:pos="7938"/>
        </w:tabs>
        <w:spacing w:after="120"/>
        <w:ind w:left="3402" w:hanging="3402"/>
        <w:rPr>
          <w:rFonts w:ascii="Helvetica" w:hAnsi="Helvetica"/>
          <w:sz w:val="20"/>
        </w:rPr>
      </w:pPr>
      <w:r>
        <w:rPr>
          <w:rFonts w:ascii="Helvetica" w:hAnsi="Helvetica"/>
          <w:b/>
          <w:sz w:val="20"/>
        </w:rPr>
        <w:t>Director Brand, Media &amp; Communications:</w:t>
      </w:r>
      <w:r w:rsidR="00CA70CE" w:rsidRPr="004E7997">
        <w:rPr>
          <w:rFonts w:ascii="Helvetica" w:hAnsi="Helvetica"/>
          <w:sz w:val="20"/>
        </w:rPr>
        <w:tab/>
        <w:t>Sylvie Verbruggen</w:t>
      </w:r>
    </w:p>
    <w:p w14:paraId="0A7D0A19" w14:textId="77777777" w:rsidR="00FB41B8" w:rsidRDefault="00FB41B8" w:rsidP="00FB41B8">
      <w:pPr>
        <w:pStyle w:val="TBWANormal"/>
        <w:tabs>
          <w:tab w:val="left" w:pos="3402"/>
          <w:tab w:val="left" w:pos="4536"/>
          <w:tab w:val="left" w:pos="5670"/>
          <w:tab w:val="left" w:pos="6804"/>
          <w:tab w:val="left" w:pos="7938"/>
        </w:tabs>
        <w:spacing w:after="120"/>
        <w:ind w:left="3402" w:hanging="3402"/>
        <w:rPr>
          <w:rFonts w:ascii="Helvetica" w:hAnsi="Helvetica"/>
          <w:b/>
          <w:sz w:val="20"/>
        </w:rPr>
      </w:pPr>
    </w:p>
    <w:p w14:paraId="79F910F5" w14:textId="77777777" w:rsidR="00FB41B8" w:rsidRDefault="00FB41B8" w:rsidP="00FB41B8">
      <w:pPr>
        <w:pStyle w:val="TBWANormal"/>
        <w:tabs>
          <w:tab w:val="left" w:pos="3402"/>
          <w:tab w:val="left" w:pos="4536"/>
          <w:tab w:val="left" w:pos="5670"/>
          <w:tab w:val="left" w:pos="6804"/>
          <w:tab w:val="left" w:pos="7938"/>
        </w:tabs>
        <w:spacing w:after="120"/>
        <w:ind w:left="3402" w:hanging="3402"/>
        <w:rPr>
          <w:rFonts w:ascii="Helvetica" w:hAnsi="Helvetica"/>
          <w:b/>
          <w:sz w:val="20"/>
        </w:rPr>
      </w:pPr>
      <w:r>
        <w:rPr>
          <w:rFonts w:ascii="Helvetica" w:hAnsi="Helvetica"/>
          <w:b/>
          <w:sz w:val="20"/>
        </w:rPr>
        <w:t xml:space="preserve">Agency: </w:t>
      </w:r>
      <w:r>
        <w:rPr>
          <w:rFonts w:ascii="Helvetica" w:hAnsi="Helvetica"/>
          <w:b/>
          <w:sz w:val="20"/>
        </w:rPr>
        <w:tab/>
      </w:r>
      <w:r w:rsidRPr="00260D34">
        <w:rPr>
          <w:rFonts w:ascii="Helvetica" w:hAnsi="Helvetica"/>
          <w:b/>
          <w:sz w:val="20"/>
        </w:rPr>
        <w:t>TBWA</w:t>
      </w:r>
    </w:p>
    <w:p w14:paraId="630C89D4" w14:textId="77777777" w:rsidR="00FB41B8" w:rsidRDefault="00FB41B8" w:rsidP="00FB41B8">
      <w:pPr>
        <w:pStyle w:val="TBWANormal"/>
        <w:tabs>
          <w:tab w:val="left" w:pos="3402"/>
          <w:tab w:val="left" w:pos="4536"/>
          <w:tab w:val="left" w:pos="5670"/>
          <w:tab w:val="left" w:pos="6804"/>
          <w:tab w:val="left" w:pos="7938"/>
        </w:tabs>
        <w:spacing w:after="120"/>
        <w:ind w:left="3402" w:hanging="3402"/>
        <w:rPr>
          <w:rFonts w:ascii="Helvetica" w:hAnsi="Helvetica"/>
          <w:sz w:val="20"/>
        </w:rPr>
      </w:pPr>
      <w:r w:rsidRPr="00831446">
        <w:rPr>
          <w:rFonts w:ascii="Helvetica" w:hAnsi="Helvetica"/>
          <w:b/>
          <w:sz w:val="20"/>
        </w:rPr>
        <w:lastRenderedPageBreak/>
        <w:t>Creative Director:</w:t>
      </w:r>
      <w:r w:rsidRPr="00831446">
        <w:rPr>
          <w:rFonts w:ascii="Helvetica" w:hAnsi="Helvetica"/>
          <w:b/>
          <w:sz w:val="20"/>
        </w:rPr>
        <w:tab/>
      </w:r>
      <w:r w:rsidRPr="00993F3F">
        <w:rPr>
          <w:rFonts w:ascii="Helvetica" w:hAnsi="Helvetica"/>
          <w:sz w:val="20"/>
        </w:rPr>
        <w:t>Jan Macken</w:t>
      </w:r>
    </w:p>
    <w:p w14:paraId="7310698C" w14:textId="77777777" w:rsidR="00FB41B8" w:rsidRPr="004E7997" w:rsidRDefault="00CA70CE" w:rsidP="00FB41B8">
      <w:pPr>
        <w:pStyle w:val="TBWANormal"/>
        <w:tabs>
          <w:tab w:val="left" w:pos="3402"/>
          <w:tab w:val="left" w:pos="4536"/>
          <w:tab w:val="left" w:pos="5670"/>
          <w:tab w:val="left" w:pos="6804"/>
          <w:tab w:val="left" w:pos="7938"/>
        </w:tabs>
        <w:spacing w:after="120"/>
        <w:ind w:left="3402" w:hanging="3402"/>
        <w:rPr>
          <w:rFonts w:ascii="Helvetica" w:hAnsi="Helvetica"/>
          <w:sz w:val="20"/>
          <w:lang w:val="nl-BE"/>
        </w:rPr>
      </w:pPr>
      <w:r w:rsidRPr="004E7997">
        <w:rPr>
          <w:rFonts w:ascii="Helvetica" w:hAnsi="Helvetica"/>
          <w:b/>
          <w:sz w:val="20"/>
          <w:lang w:val="nl-BE"/>
        </w:rPr>
        <w:t>Art Director:</w:t>
      </w:r>
      <w:r w:rsidRPr="004E7997">
        <w:rPr>
          <w:rFonts w:ascii="Helvetica" w:hAnsi="Helvetica"/>
          <w:b/>
          <w:sz w:val="20"/>
          <w:lang w:val="nl-BE"/>
        </w:rPr>
        <w:tab/>
      </w:r>
      <w:r w:rsidRPr="004E7997">
        <w:rPr>
          <w:rFonts w:ascii="Helvetica" w:hAnsi="Helvetica"/>
          <w:sz w:val="20"/>
          <w:lang w:val="nl-BE"/>
        </w:rPr>
        <w:t>Jeroen Bostoen &amp; David Maertens</w:t>
      </w:r>
    </w:p>
    <w:p w14:paraId="57AE1067" w14:textId="77777777" w:rsidR="00FB41B8" w:rsidRPr="004E7997" w:rsidRDefault="00CA70CE" w:rsidP="00FB41B8">
      <w:pPr>
        <w:pStyle w:val="TBWANormal"/>
        <w:tabs>
          <w:tab w:val="left" w:pos="3402"/>
          <w:tab w:val="left" w:pos="4536"/>
          <w:tab w:val="left" w:pos="5670"/>
          <w:tab w:val="left" w:pos="6804"/>
          <w:tab w:val="left" w:pos="7938"/>
        </w:tabs>
        <w:spacing w:after="120"/>
        <w:ind w:left="3402" w:hanging="3402"/>
        <w:rPr>
          <w:rFonts w:ascii="Helvetica" w:hAnsi="Helvetica"/>
          <w:sz w:val="20"/>
          <w:lang w:val="nl-BE"/>
        </w:rPr>
      </w:pPr>
      <w:r w:rsidRPr="004E7997">
        <w:rPr>
          <w:rFonts w:ascii="Helvetica" w:hAnsi="Helvetica"/>
          <w:b/>
          <w:sz w:val="20"/>
          <w:lang w:val="nl-BE"/>
        </w:rPr>
        <w:t>Copy Writer:</w:t>
      </w:r>
      <w:r w:rsidRPr="004E7997">
        <w:rPr>
          <w:rFonts w:ascii="Helvetica" w:hAnsi="Helvetica"/>
          <w:b/>
          <w:sz w:val="20"/>
          <w:lang w:val="nl-BE"/>
        </w:rPr>
        <w:tab/>
      </w:r>
      <w:r w:rsidRPr="004E7997">
        <w:rPr>
          <w:rFonts w:ascii="Helvetica" w:hAnsi="Helvetica"/>
          <w:sz w:val="20"/>
          <w:lang w:val="nl-BE"/>
        </w:rPr>
        <w:t xml:space="preserve">Pol Sierens &amp; Stan-Louis Bufkens </w:t>
      </w:r>
    </w:p>
    <w:p w14:paraId="4BB812AA" w14:textId="77777777" w:rsidR="00FB41B8" w:rsidRPr="004E7997" w:rsidRDefault="00CA70CE" w:rsidP="00FB41B8">
      <w:pPr>
        <w:pStyle w:val="TBWANormal"/>
        <w:tabs>
          <w:tab w:val="left" w:pos="3402"/>
          <w:tab w:val="left" w:pos="4536"/>
          <w:tab w:val="left" w:pos="5670"/>
          <w:tab w:val="left" w:pos="6804"/>
          <w:tab w:val="left" w:pos="7938"/>
        </w:tabs>
        <w:spacing w:after="120"/>
        <w:ind w:left="3402" w:hanging="3402"/>
        <w:rPr>
          <w:rFonts w:ascii="Helvetica" w:hAnsi="Helvetica"/>
          <w:sz w:val="20"/>
          <w:lang w:val="nl-BE"/>
        </w:rPr>
      </w:pPr>
      <w:r w:rsidRPr="004E7997">
        <w:rPr>
          <w:rFonts w:ascii="Helvetica" w:hAnsi="Helvetica"/>
          <w:b/>
          <w:sz w:val="20"/>
          <w:lang w:val="nl-BE"/>
        </w:rPr>
        <w:tab/>
      </w:r>
      <w:r w:rsidRPr="004E7997">
        <w:rPr>
          <w:rFonts w:ascii="Helvetica" w:hAnsi="Helvetica"/>
          <w:sz w:val="20"/>
          <w:lang w:val="nl-BE"/>
        </w:rPr>
        <w:t xml:space="preserve">Chiara De Decker (radio) </w:t>
      </w:r>
    </w:p>
    <w:p w14:paraId="6FB0D607" w14:textId="77777777" w:rsidR="00FB41B8" w:rsidRPr="004E7997" w:rsidRDefault="00CA70CE" w:rsidP="00FB41B8">
      <w:pPr>
        <w:pStyle w:val="TBWANormal"/>
        <w:tabs>
          <w:tab w:val="left" w:pos="3402"/>
          <w:tab w:val="left" w:pos="4536"/>
          <w:tab w:val="left" w:pos="5670"/>
          <w:tab w:val="left" w:pos="6804"/>
          <w:tab w:val="left" w:pos="7938"/>
        </w:tabs>
        <w:spacing w:after="120"/>
        <w:ind w:left="3402" w:hanging="3402"/>
        <w:rPr>
          <w:rFonts w:ascii="Helvetica" w:hAnsi="Helvetica"/>
          <w:b/>
          <w:sz w:val="20"/>
          <w:lang w:val="nl-BE"/>
        </w:rPr>
      </w:pPr>
      <w:r w:rsidRPr="004E7997">
        <w:rPr>
          <w:rFonts w:ascii="Helvetica" w:hAnsi="Helvetica"/>
          <w:b/>
          <w:sz w:val="20"/>
          <w:lang w:val="nl-BE"/>
        </w:rPr>
        <w:t xml:space="preserve">Design Director: </w:t>
      </w:r>
      <w:r w:rsidRPr="004E7997">
        <w:rPr>
          <w:rFonts w:ascii="Helvetica" w:hAnsi="Helvetica"/>
          <w:b/>
          <w:sz w:val="20"/>
          <w:lang w:val="nl-BE"/>
        </w:rPr>
        <w:tab/>
      </w:r>
      <w:r w:rsidRPr="004E7997">
        <w:rPr>
          <w:rFonts w:ascii="Helvetica" w:hAnsi="Helvetica"/>
          <w:sz w:val="20"/>
          <w:lang w:val="nl-BE"/>
        </w:rPr>
        <w:t>Hendrik Everaerts</w:t>
      </w:r>
      <w:r w:rsidRPr="004E7997">
        <w:rPr>
          <w:rFonts w:ascii="Helvetica" w:hAnsi="Helvetica"/>
          <w:b/>
          <w:sz w:val="20"/>
          <w:lang w:val="nl-BE"/>
        </w:rPr>
        <w:t xml:space="preserve"> </w:t>
      </w:r>
    </w:p>
    <w:p w14:paraId="6E0FB550" w14:textId="77777777" w:rsidR="00FB41B8" w:rsidRPr="004E7997" w:rsidRDefault="00CA70CE" w:rsidP="00FB41B8">
      <w:pPr>
        <w:pStyle w:val="TBWANormal"/>
        <w:tabs>
          <w:tab w:val="left" w:pos="3402"/>
          <w:tab w:val="left" w:pos="4536"/>
          <w:tab w:val="left" w:pos="5670"/>
          <w:tab w:val="left" w:pos="6804"/>
          <w:tab w:val="left" w:pos="7938"/>
        </w:tabs>
        <w:spacing w:after="120"/>
        <w:ind w:left="3402" w:hanging="3402"/>
        <w:rPr>
          <w:rFonts w:ascii="Helvetica" w:hAnsi="Helvetica"/>
          <w:sz w:val="20"/>
          <w:lang w:val="nl-BE"/>
        </w:rPr>
      </w:pPr>
      <w:r w:rsidRPr="004E7997">
        <w:rPr>
          <w:rFonts w:ascii="Helvetica" w:hAnsi="Helvetica"/>
          <w:b/>
          <w:sz w:val="20"/>
          <w:lang w:val="nl-BE"/>
        </w:rPr>
        <w:t>Designer:</w:t>
      </w:r>
      <w:r w:rsidRPr="004E7997">
        <w:rPr>
          <w:rFonts w:ascii="Helvetica" w:hAnsi="Helvetica"/>
          <w:b/>
          <w:sz w:val="20"/>
          <w:lang w:val="nl-BE"/>
        </w:rPr>
        <w:tab/>
      </w:r>
      <w:r w:rsidRPr="004E7997">
        <w:rPr>
          <w:rFonts w:ascii="Helvetica" w:hAnsi="Helvetica"/>
          <w:sz w:val="20"/>
          <w:lang w:val="nl-BE"/>
        </w:rPr>
        <w:t>Olivia Maisin &amp; Sarah Wouters</w:t>
      </w:r>
    </w:p>
    <w:p w14:paraId="6BABB81E" w14:textId="77777777" w:rsidR="00FB41B8" w:rsidRDefault="00CA70CE" w:rsidP="00FB41B8">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sidRPr="004E7997">
        <w:rPr>
          <w:rFonts w:ascii="Helvetica" w:hAnsi="Helvetica"/>
          <w:b/>
          <w:sz w:val="20"/>
          <w:lang w:val="fr-BE"/>
        </w:rPr>
        <w:t>Client Service Director :</w:t>
      </w:r>
      <w:r w:rsidRPr="004E7997">
        <w:rPr>
          <w:rFonts w:ascii="Helvetica" w:hAnsi="Helvetica"/>
          <w:b/>
          <w:sz w:val="20"/>
          <w:lang w:val="fr-BE"/>
        </w:rPr>
        <w:tab/>
      </w:r>
      <w:r w:rsidR="00FB41B8" w:rsidRPr="00577E2C">
        <w:rPr>
          <w:rFonts w:ascii="Helvetica" w:hAnsi="Helvetica"/>
          <w:sz w:val="20"/>
          <w:lang w:val="fr-FR"/>
        </w:rPr>
        <w:t>Nicolas De Bauw</w:t>
      </w:r>
    </w:p>
    <w:p w14:paraId="35C3530E" w14:textId="77777777" w:rsidR="00FB41B8" w:rsidRPr="003301D7" w:rsidRDefault="00FB41B8" w:rsidP="00FB41B8">
      <w:pPr>
        <w:pStyle w:val="TBWANormal"/>
        <w:tabs>
          <w:tab w:val="left" w:pos="3402"/>
          <w:tab w:val="left" w:pos="4536"/>
          <w:tab w:val="left" w:pos="5670"/>
          <w:tab w:val="left" w:pos="6804"/>
          <w:tab w:val="left" w:pos="7938"/>
        </w:tabs>
        <w:spacing w:after="120"/>
        <w:ind w:left="3402" w:hanging="3402"/>
        <w:rPr>
          <w:rFonts w:ascii="Helvetica" w:hAnsi="Helvetica"/>
          <w:sz w:val="20"/>
        </w:rPr>
      </w:pPr>
      <w:r>
        <w:rPr>
          <w:rFonts w:ascii="Helvetica" w:hAnsi="Helvetica"/>
          <w:b/>
          <w:sz w:val="20"/>
        </w:rPr>
        <w:t>Account Director:</w:t>
      </w:r>
      <w:r>
        <w:rPr>
          <w:rFonts w:ascii="Helvetica" w:hAnsi="Helvetica"/>
          <w:b/>
          <w:sz w:val="20"/>
        </w:rPr>
        <w:tab/>
      </w:r>
      <w:r>
        <w:rPr>
          <w:rFonts w:ascii="Helvetica" w:hAnsi="Helvetica"/>
          <w:sz w:val="20"/>
        </w:rPr>
        <w:t>Nathalie Ducène</w:t>
      </w:r>
    </w:p>
    <w:p w14:paraId="2156192E" w14:textId="77777777" w:rsidR="00FB41B8" w:rsidRPr="004E7997" w:rsidRDefault="00FB41B8" w:rsidP="00FB41B8">
      <w:pPr>
        <w:pStyle w:val="TBWANormal"/>
        <w:tabs>
          <w:tab w:val="left" w:pos="3402"/>
          <w:tab w:val="left" w:pos="4536"/>
          <w:tab w:val="left" w:pos="5670"/>
          <w:tab w:val="left" w:pos="6804"/>
          <w:tab w:val="left" w:pos="7938"/>
        </w:tabs>
        <w:spacing w:after="120"/>
        <w:ind w:left="3402" w:hanging="3402"/>
        <w:rPr>
          <w:rFonts w:ascii="Helvetica" w:hAnsi="Helvetica"/>
          <w:sz w:val="20"/>
        </w:rPr>
      </w:pPr>
      <w:r w:rsidRPr="00831446">
        <w:rPr>
          <w:rFonts w:ascii="Helvetica" w:hAnsi="Helvetica"/>
          <w:b/>
          <w:sz w:val="20"/>
        </w:rPr>
        <w:t xml:space="preserve">Account </w:t>
      </w:r>
      <w:r>
        <w:rPr>
          <w:rFonts w:ascii="Helvetica" w:hAnsi="Helvetica"/>
          <w:b/>
          <w:sz w:val="20"/>
        </w:rPr>
        <w:t>Manager:</w:t>
      </w:r>
      <w:r w:rsidRPr="00831446">
        <w:rPr>
          <w:rFonts w:ascii="Helvetica" w:hAnsi="Helvetica"/>
          <w:sz w:val="20"/>
        </w:rPr>
        <w:tab/>
      </w:r>
      <w:r w:rsidR="00CA70CE" w:rsidRPr="004E7997">
        <w:rPr>
          <w:rFonts w:ascii="Helvetica" w:hAnsi="Helvetica"/>
          <w:sz w:val="20"/>
        </w:rPr>
        <w:t xml:space="preserve">Katrien De Craecker </w:t>
      </w:r>
    </w:p>
    <w:p w14:paraId="7F10AC0F" w14:textId="77777777" w:rsidR="00FB41B8" w:rsidRDefault="00FB41B8" w:rsidP="00FB41B8">
      <w:pPr>
        <w:pStyle w:val="TBWANormal"/>
        <w:tabs>
          <w:tab w:val="left" w:pos="3402"/>
        </w:tabs>
        <w:spacing w:after="120"/>
        <w:ind w:left="3402" w:hanging="3402"/>
        <w:rPr>
          <w:rFonts w:ascii="Helvetica" w:hAnsi="Helvetica"/>
          <w:sz w:val="20"/>
        </w:rPr>
      </w:pPr>
      <w:r>
        <w:rPr>
          <w:rFonts w:ascii="Helvetica" w:hAnsi="Helvetica"/>
          <w:b/>
          <w:sz w:val="20"/>
        </w:rPr>
        <w:t>Account Executive:</w:t>
      </w:r>
      <w:r>
        <w:rPr>
          <w:rFonts w:ascii="Helvetica" w:hAnsi="Helvetica"/>
          <w:b/>
          <w:sz w:val="20"/>
        </w:rPr>
        <w:tab/>
      </w:r>
      <w:r>
        <w:rPr>
          <w:rFonts w:ascii="Helvetica" w:hAnsi="Helvetica"/>
          <w:sz w:val="20"/>
        </w:rPr>
        <w:t>Tom Eilers</w:t>
      </w:r>
    </w:p>
    <w:p w14:paraId="3DA5BE0D" w14:textId="77777777" w:rsidR="00FB41B8" w:rsidRPr="00880A4B" w:rsidRDefault="00FB41B8" w:rsidP="00FB41B8">
      <w:pPr>
        <w:pStyle w:val="TBWANormal"/>
        <w:tabs>
          <w:tab w:val="left" w:pos="3402"/>
        </w:tabs>
        <w:spacing w:after="120"/>
        <w:ind w:left="3402" w:hanging="3402"/>
        <w:rPr>
          <w:rFonts w:ascii="Helvetica" w:hAnsi="Helvetica"/>
          <w:sz w:val="20"/>
        </w:rPr>
      </w:pPr>
      <w:r>
        <w:rPr>
          <w:rFonts w:ascii="Helvetica" w:hAnsi="Helvetica"/>
          <w:b/>
          <w:sz w:val="20"/>
        </w:rPr>
        <w:t>Account Manager (online):</w:t>
      </w:r>
      <w:r>
        <w:rPr>
          <w:rFonts w:ascii="Helvetica" w:hAnsi="Helvetica"/>
          <w:sz w:val="20"/>
        </w:rPr>
        <w:tab/>
        <w:t>Wouter Vandenameele</w:t>
      </w:r>
    </w:p>
    <w:p w14:paraId="1A78C347" w14:textId="77777777" w:rsidR="00FB41B8" w:rsidRDefault="00FB41B8" w:rsidP="00FB41B8">
      <w:pPr>
        <w:pStyle w:val="TBWANormal"/>
        <w:tabs>
          <w:tab w:val="left" w:pos="3402"/>
          <w:tab w:val="left" w:pos="4536"/>
          <w:tab w:val="left" w:pos="5670"/>
          <w:tab w:val="left" w:pos="6804"/>
          <w:tab w:val="left" w:pos="7938"/>
        </w:tabs>
        <w:spacing w:after="120"/>
        <w:ind w:left="3402" w:hanging="3402"/>
        <w:rPr>
          <w:rFonts w:ascii="Helvetica" w:hAnsi="Helvetica"/>
          <w:sz w:val="20"/>
        </w:rPr>
      </w:pPr>
      <w:r>
        <w:rPr>
          <w:rFonts w:ascii="Helvetica" w:hAnsi="Helvetica"/>
          <w:b/>
          <w:sz w:val="20"/>
        </w:rPr>
        <w:t>Chief Strategy Officer:</w:t>
      </w:r>
      <w:r>
        <w:rPr>
          <w:rFonts w:ascii="Helvetica" w:hAnsi="Helvetica"/>
          <w:b/>
          <w:sz w:val="20"/>
        </w:rPr>
        <w:tab/>
      </w:r>
      <w:r w:rsidRPr="00704E65">
        <w:rPr>
          <w:rFonts w:ascii="Helvetica" w:hAnsi="Helvetica"/>
          <w:sz w:val="20"/>
        </w:rPr>
        <w:t xml:space="preserve">Bert Denis </w:t>
      </w:r>
    </w:p>
    <w:p w14:paraId="25E84A5E" w14:textId="77777777" w:rsidR="00FB41B8" w:rsidRDefault="00FB41B8" w:rsidP="00FB41B8">
      <w:pPr>
        <w:pStyle w:val="TBWANormal"/>
        <w:tabs>
          <w:tab w:val="left" w:pos="3402"/>
          <w:tab w:val="left" w:pos="4536"/>
          <w:tab w:val="left" w:pos="5670"/>
          <w:tab w:val="left" w:pos="6804"/>
          <w:tab w:val="left" w:pos="7938"/>
        </w:tabs>
        <w:spacing w:after="120"/>
        <w:ind w:left="3402" w:hanging="3402"/>
        <w:rPr>
          <w:rFonts w:ascii="Helvetica" w:hAnsi="Helvetica"/>
          <w:sz w:val="20"/>
        </w:rPr>
      </w:pPr>
      <w:r>
        <w:rPr>
          <w:rFonts w:ascii="Helvetica" w:hAnsi="Helvetica"/>
          <w:b/>
          <w:sz w:val="20"/>
        </w:rPr>
        <w:t>Strategic Director:</w:t>
      </w:r>
      <w:r>
        <w:rPr>
          <w:rFonts w:ascii="Helvetica" w:hAnsi="Helvetica"/>
          <w:b/>
          <w:sz w:val="20"/>
        </w:rPr>
        <w:tab/>
      </w:r>
      <w:r w:rsidRPr="00704E65">
        <w:rPr>
          <w:rFonts w:ascii="Helvetica" w:hAnsi="Helvetica"/>
          <w:sz w:val="20"/>
        </w:rPr>
        <w:t>Gunther Van Lany</w:t>
      </w:r>
    </w:p>
    <w:p w14:paraId="5B79CE3D" w14:textId="77777777" w:rsidR="00FB41B8" w:rsidRPr="004E7997" w:rsidRDefault="00CA70CE" w:rsidP="00FB41B8">
      <w:pPr>
        <w:pStyle w:val="TBWANormal"/>
        <w:tabs>
          <w:tab w:val="left" w:pos="3402"/>
          <w:tab w:val="left" w:pos="4536"/>
          <w:tab w:val="left" w:pos="5670"/>
          <w:tab w:val="left" w:pos="6804"/>
          <w:tab w:val="left" w:pos="7938"/>
        </w:tabs>
        <w:spacing w:after="120"/>
        <w:ind w:left="3402" w:hanging="3402"/>
        <w:rPr>
          <w:rFonts w:ascii="Helvetica" w:hAnsi="Helvetica"/>
          <w:sz w:val="20"/>
          <w:lang w:val="nl-BE"/>
        </w:rPr>
      </w:pPr>
      <w:r w:rsidRPr="004E7997">
        <w:rPr>
          <w:rFonts w:ascii="Helvetica" w:hAnsi="Helvetica"/>
          <w:b/>
          <w:sz w:val="20"/>
          <w:lang w:val="nl-BE"/>
        </w:rPr>
        <w:t>Strategic Planner Digital:</w:t>
      </w:r>
      <w:r w:rsidRPr="004E7997">
        <w:rPr>
          <w:rFonts w:ascii="Helvetica" w:hAnsi="Helvetica"/>
          <w:sz w:val="20"/>
          <w:lang w:val="nl-BE"/>
        </w:rPr>
        <w:tab/>
        <w:t>Rindert Dalstra</w:t>
      </w:r>
    </w:p>
    <w:p w14:paraId="6AE9EF0C" w14:textId="77777777" w:rsidR="00FB41B8" w:rsidRPr="004E7997" w:rsidRDefault="00CA70CE" w:rsidP="00FB41B8">
      <w:pPr>
        <w:pStyle w:val="TBWANormal"/>
        <w:tabs>
          <w:tab w:val="left" w:pos="3402"/>
          <w:tab w:val="left" w:pos="4536"/>
          <w:tab w:val="left" w:pos="5670"/>
          <w:tab w:val="left" w:pos="6804"/>
          <w:tab w:val="left" w:pos="7938"/>
        </w:tabs>
        <w:spacing w:after="120"/>
        <w:ind w:left="3402" w:hanging="3402"/>
        <w:rPr>
          <w:rFonts w:ascii="Helvetica" w:hAnsi="Helvetica"/>
          <w:b/>
          <w:sz w:val="20"/>
          <w:lang w:val="nl-BE"/>
        </w:rPr>
      </w:pPr>
      <w:r w:rsidRPr="004E7997">
        <w:rPr>
          <w:rFonts w:ascii="Helvetica" w:hAnsi="Helvetica"/>
          <w:b/>
          <w:sz w:val="20"/>
          <w:lang w:val="nl-BE"/>
        </w:rPr>
        <w:t>Information Architect:</w:t>
      </w:r>
      <w:r w:rsidRPr="004E7997">
        <w:rPr>
          <w:rFonts w:ascii="Helvetica" w:hAnsi="Helvetica"/>
          <w:b/>
          <w:sz w:val="20"/>
          <w:lang w:val="nl-BE"/>
        </w:rPr>
        <w:tab/>
      </w:r>
      <w:r w:rsidRPr="004E7997">
        <w:rPr>
          <w:rFonts w:ascii="Helvetica" w:hAnsi="Helvetica"/>
          <w:sz w:val="20"/>
          <w:lang w:val="nl-BE"/>
        </w:rPr>
        <w:t>Jeroen Govaert</w:t>
      </w:r>
    </w:p>
    <w:p w14:paraId="2B8486FD" w14:textId="77777777" w:rsidR="00FB41B8" w:rsidRPr="004E7997" w:rsidRDefault="00CA70CE" w:rsidP="00FB41B8">
      <w:pPr>
        <w:pStyle w:val="TBWANormal"/>
        <w:tabs>
          <w:tab w:val="left" w:pos="3402"/>
          <w:tab w:val="left" w:pos="4536"/>
          <w:tab w:val="left" w:pos="5670"/>
          <w:tab w:val="left" w:pos="6804"/>
          <w:tab w:val="left" w:pos="7938"/>
        </w:tabs>
        <w:spacing w:after="120"/>
        <w:ind w:left="3402" w:hanging="3402"/>
        <w:rPr>
          <w:rFonts w:ascii="Helvetica" w:hAnsi="Helvetica"/>
          <w:sz w:val="20"/>
          <w:lang w:val="nl-BE"/>
        </w:rPr>
      </w:pPr>
      <w:r w:rsidRPr="004E7997">
        <w:rPr>
          <w:rFonts w:ascii="Helvetica" w:hAnsi="Helvetica"/>
          <w:b/>
          <w:sz w:val="20"/>
          <w:lang w:val="nl-BE"/>
        </w:rPr>
        <w:t xml:space="preserve">Interface Designer: </w:t>
      </w:r>
      <w:r w:rsidRPr="004E7997">
        <w:rPr>
          <w:rFonts w:ascii="Helvetica" w:hAnsi="Helvetica"/>
          <w:b/>
          <w:sz w:val="20"/>
          <w:lang w:val="nl-BE"/>
        </w:rPr>
        <w:tab/>
      </w:r>
      <w:r w:rsidRPr="004E7997">
        <w:rPr>
          <w:rFonts w:ascii="Helvetica" w:hAnsi="Helvetica"/>
          <w:sz w:val="20"/>
          <w:lang w:val="nl-BE"/>
        </w:rPr>
        <w:t xml:space="preserve">Derek Brouwers </w:t>
      </w:r>
    </w:p>
    <w:p w14:paraId="163B537B" w14:textId="77777777" w:rsidR="00FB41B8" w:rsidRPr="004E7997" w:rsidRDefault="00CA70CE" w:rsidP="00FB41B8">
      <w:pPr>
        <w:pStyle w:val="TBWANormal"/>
        <w:tabs>
          <w:tab w:val="left" w:pos="3402"/>
          <w:tab w:val="left" w:pos="4536"/>
          <w:tab w:val="left" w:pos="5670"/>
          <w:tab w:val="left" w:pos="6804"/>
          <w:tab w:val="left" w:pos="7938"/>
        </w:tabs>
        <w:spacing w:after="120"/>
        <w:ind w:left="2835" w:hanging="2835"/>
        <w:rPr>
          <w:rFonts w:ascii="Helvetica" w:hAnsi="Helvetica"/>
          <w:sz w:val="20"/>
          <w:lang w:val="nl-BE"/>
        </w:rPr>
      </w:pPr>
      <w:r w:rsidRPr="004E7997">
        <w:rPr>
          <w:rFonts w:ascii="Helvetica" w:hAnsi="Helvetica"/>
          <w:b/>
          <w:sz w:val="20"/>
          <w:lang w:val="nl-BE"/>
        </w:rPr>
        <w:t>Display Advertsing Producer:</w:t>
      </w:r>
      <w:r w:rsidRPr="004E7997">
        <w:rPr>
          <w:rFonts w:ascii="Helvetica" w:hAnsi="Helvetica"/>
          <w:sz w:val="20"/>
          <w:lang w:val="nl-BE"/>
        </w:rPr>
        <w:t xml:space="preserve"> </w:t>
      </w:r>
      <w:r w:rsidRPr="004E7997">
        <w:rPr>
          <w:rFonts w:ascii="Helvetica" w:hAnsi="Helvetica"/>
          <w:sz w:val="20"/>
          <w:lang w:val="nl-BE"/>
        </w:rPr>
        <w:tab/>
        <w:t>Jan Bikkembergs &amp; Kristof Massoels</w:t>
      </w:r>
    </w:p>
    <w:p w14:paraId="7CFE58AB" w14:textId="77777777" w:rsidR="00FB41B8" w:rsidRPr="004E7997" w:rsidRDefault="00CA70CE" w:rsidP="00FB41B8">
      <w:pPr>
        <w:pStyle w:val="TBWANormal"/>
        <w:tabs>
          <w:tab w:val="left" w:pos="3402"/>
          <w:tab w:val="left" w:pos="4536"/>
          <w:tab w:val="left" w:pos="5670"/>
          <w:tab w:val="left" w:pos="6804"/>
          <w:tab w:val="left" w:pos="7938"/>
        </w:tabs>
        <w:spacing w:after="120"/>
        <w:ind w:left="2835" w:hanging="2835"/>
        <w:rPr>
          <w:rFonts w:ascii="Helvetica" w:hAnsi="Helvetica"/>
          <w:sz w:val="20"/>
          <w:lang w:val="nl-BE"/>
        </w:rPr>
      </w:pPr>
      <w:r w:rsidRPr="004E7997">
        <w:rPr>
          <w:rFonts w:ascii="Helvetica" w:hAnsi="Helvetica"/>
          <w:b/>
          <w:sz w:val="20"/>
          <w:lang w:val="nl-BE"/>
        </w:rPr>
        <w:t>Head of AV Production:</w:t>
      </w:r>
      <w:r w:rsidRPr="004E7997">
        <w:rPr>
          <w:rFonts w:ascii="Helvetica" w:hAnsi="Helvetica"/>
          <w:sz w:val="20"/>
          <w:lang w:val="nl-BE"/>
        </w:rPr>
        <w:tab/>
      </w:r>
      <w:r w:rsidRPr="004E7997">
        <w:rPr>
          <w:rFonts w:ascii="Helvetica" w:hAnsi="Helvetica"/>
          <w:sz w:val="20"/>
          <w:lang w:val="nl-BE"/>
        </w:rPr>
        <w:tab/>
        <w:t>Mieke Vandewalle</w:t>
      </w:r>
    </w:p>
    <w:p w14:paraId="449C80CC" w14:textId="77777777" w:rsidR="00FB41B8" w:rsidRPr="004E7997" w:rsidRDefault="00CA70CE" w:rsidP="00FB41B8">
      <w:pPr>
        <w:pStyle w:val="TBWANormal"/>
        <w:tabs>
          <w:tab w:val="left" w:pos="1276"/>
          <w:tab w:val="left" w:pos="3402"/>
          <w:tab w:val="left" w:pos="4536"/>
          <w:tab w:val="left" w:pos="5670"/>
          <w:tab w:val="left" w:pos="6804"/>
          <w:tab w:val="left" w:pos="7938"/>
        </w:tabs>
        <w:spacing w:after="120"/>
        <w:rPr>
          <w:rFonts w:ascii="Helvetica" w:hAnsi="Helvetica"/>
          <w:sz w:val="20"/>
          <w:lang w:val="nl-BE"/>
        </w:rPr>
      </w:pPr>
      <w:r w:rsidRPr="004E7997">
        <w:rPr>
          <w:rFonts w:ascii="Helvetica" w:hAnsi="Helvetica"/>
          <w:b/>
          <w:sz w:val="20"/>
          <w:lang w:val="nl-BE"/>
        </w:rPr>
        <w:t>Radio and TV Producer :</w:t>
      </w:r>
      <w:r w:rsidRPr="004E7997">
        <w:rPr>
          <w:rFonts w:ascii="Helvetica" w:hAnsi="Helvetica"/>
          <w:b/>
          <w:sz w:val="20"/>
          <w:lang w:val="nl-BE"/>
        </w:rPr>
        <w:tab/>
      </w:r>
      <w:r w:rsidRPr="004E7997">
        <w:rPr>
          <w:rFonts w:ascii="Helvetica" w:hAnsi="Helvetica"/>
          <w:sz w:val="20"/>
          <w:lang w:val="nl-BE"/>
        </w:rPr>
        <w:t xml:space="preserve">Johanna Keppens &amp; Lore Desmet </w:t>
      </w:r>
    </w:p>
    <w:p w14:paraId="4305E282" w14:textId="77777777" w:rsidR="00FB41B8" w:rsidRPr="004E7997" w:rsidRDefault="00CA70CE" w:rsidP="00FB41B8">
      <w:pPr>
        <w:pStyle w:val="TBWANormal"/>
        <w:tabs>
          <w:tab w:val="left" w:pos="1276"/>
          <w:tab w:val="left" w:pos="3402"/>
          <w:tab w:val="left" w:pos="4536"/>
          <w:tab w:val="left" w:pos="5670"/>
          <w:tab w:val="left" w:pos="6804"/>
          <w:tab w:val="left" w:pos="7938"/>
        </w:tabs>
        <w:spacing w:after="120"/>
        <w:rPr>
          <w:rFonts w:ascii="Helvetica" w:hAnsi="Helvetica"/>
          <w:sz w:val="20"/>
        </w:rPr>
      </w:pPr>
      <w:r w:rsidRPr="004E7997">
        <w:rPr>
          <w:rFonts w:ascii="Helvetica" w:hAnsi="Helvetica"/>
          <w:b/>
          <w:sz w:val="20"/>
        </w:rPr>
        <w:t>Radio Production :</w:t>
      </w:r>
      <w:r w:rsidRPr="004E7997">
        <w:rPr>
          <w:rFonts w:ascii="Helvetica" w:hAnsi="Helvetica"/>
          <w:b/>
          <w:sz w:val="20"/>
        </w:rPr>
        <w:tab/>
      </w:r>
      <w:r w:rsidRPr="004E7997">
        <w:rPr>
          <w:rFonts w:ascii="Helvetica" w:hAnsi="Helvetica"/>
          <w:sz w:val="20"/>
        </w:rPr>
        <w:t xml:space="preserve">Sonicville </w:t>
      </w:r>
    </w:p>
    <w:p w14:paraId="53CF6B3E" w14:textId="77777777" w:rsidR="00FB41B8" w:rsidRPr="004E7997" w:rsidRDefault="00CA70CE" w:rsidP="00FB41B8">
      <w:pPr>
        <w:pStyle w:val="TBWANormal"/>
        <w:tabs>
          <w:tab w:val="left" w:pos="1276"/>
          <w:tab w:val="left" w:pos="3402"/>
          <w:tab w:val="left" w:pos="4536"/>
          <w:tab w:val="left" w:pos="5670"/>
          <w:tab w:val="left" w:pos="6804"/>
          <w:tab w:val="left" w:pos="7938"/>
        </w:tabs>
        <w:spacing w:after="120"/>
        <w:rPr>
          <w:rFonts w:ascii="Helvetica" w:hAnsi="Helvetica"/>
          <w:sz w:val="20"/>
        </w:rPr>
      </w:pPr>
      <w:r w:rsidRPr="004E7997">
        <w:rPr>
          <w:rFonts w:ascii="Helvetica" w:hAnsi="Helvetica"/>
          <w:b/>
          <w:sz w:val="20"/>
        </w:rPr>
        <w:t>Film Production :</w:t>
      </w:r>
      <w:r w:rsidRPr="004E7997">
        <w:rPr>
          <w:rFonts w:ascii="Helvetica" w:hAnsi="Helvetica"/>
          <w:b/>
          <w:sz w:val="20"/>
        </w:rPr>
        <w:tab/>
      </w:r>
      <w:r w:rsidRPr="004E7997">
        <w:rPr>
          <w:rFonts w:ascii="Helvetica" w:hAnsi="Helvetica"/>
          <w:sz w:val="20"/>
        </w:rPr>
        <w:t>Dr. Film</w:t>
      </w:r>
    </w:p>
    <w:p w14:paraId="57521771" w14:textId="77777777" w:rsidR="00FB41B8" w:rsidRPr="004E7997" w:rsidRDefault="00CA70CE" w:rsidP="00FB41B8">
      <w:pPr>
        <w:pStyle w:val="TBWANormal"/>
        <w:tabs>
          <w:tab w:val="left" w:pos="1276"/>
          <w:tab w:val="left" w:pos="3402"/>
          <w:tab w:val="left" w:pos="4536"/>
          <w:tab w:val="left" w:pos="5670"/>
          <w:tab w:val="left" w:pos="6804"/>
          <w:tab w:val="left" w:pos="7938"/>
        </w:tabs>
        <w:spacing w:after="120"/>
        <w:rPr>
          <w:rFonts w:ascii="Helvetica" w:hAnsi="Helvetica"/>
          <w:sz w:val="20"/>
        </w:rPr>
      </w:pPr>
      <w:r w:rsidRPr="004E7997">
        <w:rPr>
          <w:rFonts w:ascii="Helvetica" w:hAnsi="Helvetica"/>
          <w:b/>
          <w:sz w:val="20"/>
        </w:rPr>
        <w:t>Director :</w:t>
      </w:r>
      <w:r w:rsidRPr="004E7997">
        <w:rPr>
          <w:rFonts w:ascii="Helvetica" w:hAnsi="Helvetica"/>
          <w:b/>
          <w:sz w:val="20"/>
        </w:rPr>
        <w:tab/>
      </w:r>
      <w:r w:rsidRPr="004E7997">
        <w:rPr>
          <w:rFonts w:ascii="Helvetica" w:hAnsi="Helvetica"/>
          <w:b/>
          <w:sz w:val="20"/>
        </w:rPr>
        <w:tab/>
      </w:r>
      <w:r w:rsidRPr="004E7997">
        <w:rPr>
          <w:rFonts w:ascii="Helvetica" w:hAnsi="Helvetica"/>
          <w:sz w:val="20"/>
        </w:rPr>
        <w:t>Jeroen Mol</w:t>
      </w:r>
    </w:p>
    <w:p w14:paraId="035A35CD" w14:textId="77777777" w:rsidR="00FB41B8" w:rsidRDefault="00FB41B8" w:rsidP="00FB41B8">
      <w:pPr>
        <w:pStyle w:val="TBWANormal"/>
        <w:tabs>
          <w:tab w:val="left" w:pos="3402"/>
        </w:tabs>
        <w:spacing w:after="120"/>
        <w:ind w:left="3402" w:hanging="3402"/>
        <w:rPr>
          <w:rFonts w:ascii="Helvetica" w:hAnsi="Helvetica"/>
          <w:sz w:val="20"/>
        </w:rPr>
      </w:pPr>
      <w:r w:rsidRPr="00704E65">
        <w:rPr>
          <w:rFonts w:ascii="Helvetica" w:hAnsi="Helvetica"/>
          <w:b/>
          <w:sz w:val="20"/>
        </w:rPr>
        <w:t xml:space="preserve">TV </w:t>
      </w:r>
      <w:r>
        <w:rPr>
          <w:rFonts w:ascii="Helvetica" w:hAnsi="Helvetica"/>
          <w:b/>
          <w:sz w:val="20"/>
        </w:rPr>
        <w:t xml:space="preserve">Post </w:t>
      </w:r>
      <w:r w:rsidRPr="00704E65">
        <w:rPr>
          <w:rFonts w:ascii="Helvetica" w:hAnsi="Helvetica"/>
          <w:b/>
          <w:sz w:val="20"/>
        </w:rPr>
        <w:t>Production:</w:t>
      </w:r>
      <w:r>
        <w:rPr>
          <w:rFonts w:ascii="Helvetica" w:hAnsi="Helvetica"/>
          <w:b/>
          <w:sz w:val="20"/>
        </w:rPr>
        <w:tab/>
      </w:r>
      <w:r>
        <w:rPr>
          <w:rFonts w:ascii="Helvetica" w:hAnsi="Helvetica"/>
          <w:sz w:val="20"/>
        </w:rPr>
        <w:t>The Ambassadors</w:t>
      </w:r>
    </w:p>
    <w:p w14:paraId="36CEB498" w14:textId="77777777" w:rsidR="00FB41B8" w:rsidRPr="004E7997" w:rsidRDefault="00CA70CE" w:rsidP="00FB41B8">
      <w:pPr>
        <w:pStyle w:val="TBWANormal"/>
        <w:tabs>
          <w:tab w:val="left" w:pos="3402"/>
        </w:tabs>
        <w:spacing w:after="120"/>
        <w:ind w:left="3402" w:hanging="3402"/>
        <w:rPr>
          <w:rFonts w:ascii="Helvetica" w:hAnsi="Helvetica"/>
          <w:sz w:val="20"/>
          <w:lang w:val="fr-BE"/>
        </w:rPr>
      </w:pPr>
      <w:r w:rsidRPr="004E7997">
        <w:rPr>
          <w:rFonts w:ascii="Helvetica" w:hAnsi="Helvetica"/>
          <w:b/>
          <w:sz w:val="20"/>
          <w:lang w:val="fr-BE"/>
        </w:rPr>
        <w:t>Print Production Director:</w:t>
      </w:r>
      <w:r w:rsidRPr="004E7997">
        <w:rPr>
          <w:rFonts w:ascii="Helvetica" w:hAnsi="Helvetica"/>
          <w:sz w:val="20"/>
          <w:lang w:val="fr-BE"/>
        </w:rPr>
        <w:tab/>
        <w:t>Chris Mispelon &amp; Michel Prairial</w:t>
      </w:r>
    </w:p>
    <w:p w14:paraId="32F2EAC2" w14:textId="77777777" w:rsidR="00FB41B8" w:rsidRDefault="00FB41B8" w:rsidP="00FB41B8">
      <w:pPr>
        <w:pStyle w:val="TBWANormal"/>
        <w:tabs>
          <w:tab w:val="left" w:pos="3402"/>
        </w:tabs>
        <w:spacing w:after="120"/>
        <w:ind w:left="3402" w:hanging="3402"/>
        <w:rPr>
          <w:rFonts w:ascii="Helvetica" w:hAnsi="Helvetica"/>
          <w:sz w:val="20"/>
        </w:rPr>
      </w:pPr>
      <w:r>
        <w:rPr>
          <w:rFonts w:ascii="Helvetica" w:hAnsi="Helvetica"/>
          <w:b/>
          <w:sz w:val="20"/>
        </w:rPr>
        <w:t>Art buyer:</w:t>
      </w:r>
      <w:r>
        <w:rPr>
          <w:rFonts w:ascii="Helvetica" w:hAnsi="Helvetica"/>
          <w:sz w:val="20"/>
        </w:rPr>
        <w:tab/>
        <w:t>Elly Laureys</w:t>
      </w:r>
    </w:p>
    <w:p w14:paraId="2C24EF84" w14:textId="77777777" w:rsidR="00FB41B8" w:rsidRDefault="00FB41B8" w:rsidP="00FB41B8">
      <w:pPr>
        <w:pStyle w:val="TBWANormal"/>
        <w:tabs>
          <w:tab w:val="left" w:pos="3402"/>
        </w:tabs>
        <w:spacing w:after="120"/>
        <w:ind w:left="3402" w:hanging="3402"/>
        <w:rPr>
          <w:rFonts w:ascii="Helvetica" w:hAnsi="Helvetica"/>
          <w:sz w:val="20"/>
        </w:rPr>
      </w:pPr>
      <w:r>
        <w:rPr>
          <w:rFonts w:ascii="Helvetica" w:hAnsi="Helvetica"/>
          <w:b/>
          <w:sz w:val="20"/>
        </w:rPr>
        <w:t>Head of Final Art:</w:t>
      </w:r>
      <w:r>
        <w:rPr>
          <w:rFonts w:ascii="Helvetica" w:hAnsi="Helvetica"/>
          <w:sz w:val="20"/>
        </w:rPr>
        <w:tab/>
        <w:t>Danny Jacquemin</w:t>
      </w:r>
    </w:p>
    <w:p w14:paraId="20056908" w14:textId="77777777" w:rsidR="00FB41B8" w:rsidRPr="00704E65" w:rsidRDefault="00FB41B8" w:rsidP="00FB41B8">
      <w:pPr>
        <w:pStyle w:val="TBWANormal"/>
        <w:tabs>
          <w:tab w:val="left" w:pos="3402"/>
        </w:tabs>
        <w:spacing w:after="120"/>
        <w:ind w:left="3402" w:hanging="3402"/>
        <w:rPr>
          <w:rFonts w:ascii="Helvetica" w:hAnsi="Helvetica"/>
          <w:sz w:val="20"/>
        </w:rPr>
      </w:pPr>
      <w:r>
        <w:rPr>
          <w:rFonts w:ascii="Helvetica" w:hAnsi="Helvetica"/>
          <w:b/>
          <w:sz w:val="20"/>
        </w:rPr>
        <w:t>Print Studio Manager:</w:t>
      </w:r>
      <w:r>
        <w:rPr>
          <w:rFonts w:ascii="Helvetica" w:hAnsi="Helvetica"/>
          <w:sz w:val="20"/>
        </w:rPr>
        <w:tab/>
        <w:t>Annick Cohen</w:t>
      </w:r>
    </w:p>
    <w:p w14:paraId="0A9B15BA" w14:textId="77777777" w:rsidR="00FB41B8" w:rsidRPr="007132D4" w:rsidRDefault="00FB41B8">
      <w:pPr>
        <w:rPr>
          <w:lang w:val="nl-NL"/>
        </w:rPr>
      </w:pPr>
    </w:p>
    <w:sectPr w:rsidR="00FB41B8" w:rsidRPr="007132D4" w:rsidSect="00A55B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3A"/>
    <w:rsid w:val="00042869"/>
    <w:rsid w:val="00253681"/>
    <w:rsid w:val="003D1509"/>
    <w:rsid w:val="0044261F"/>
    <w:rsid w:val="00444B52"/>
    <w:rsid w:val="004E7997"/>
    <w:rsid w:val="005132F8"/>
    <w:rsid w:val="00552818"/>
    <w:rsid w:val="00567A9A"/>
    <w:rsid w:val="005B28E3"/>
    <w:rsid w:val="0065513C"/>
    <w:rsid w:val="006556E4"/>
    <w:rsid w:val="007132D4"/>
    <w:rsid w:val="007752E7"/>
    <w:rsid w:val="00806732"/>
    <w:rsid w:val="00817467"/>
    <w:rsid w:val="00937981"/>
    <w:rsid w:val="00A55B3A"/>
    <w:rsid w:val="00B1422B"/>
    <w:rsid w:val="00BB3F1B"/>
    <w:rsid w:val="00BE637E"/>
    <w:rsid w:val="00CA70CE"/>
    <w:rsid w:val="00D0366D"/>
    <w:rsid w:val="00DD6C64"/>
    <w:rsid w:val="00EC35FB"/>
    <w:rsid w:val="00ED59DA"/>
    <w:rsid w:val="00FB16A7"/>
    <w:rsid w:val="00FB41B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4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3A"/>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FB41B8"/>
    <w:rPr>
      <w:rFonts w:ascii="Helvetica" w:eastAsia="ＭＳ 明朝" w:hAnsi="Helvetica" w:cs="Times New Roman"/>
      <w:color w:val="323232"/>
      <w:lang w:eastAsia="ja-JP"/>
    </w:rPr>
  </w:style>
  <w:style w:type="paragraph" w:customStyle="1" w:styleId="TBWANormal">
    <w:name w:val="TBWA Normal"/>
    <w:rsid w:val="00FB41B8"/>
    <w:rPr>
      <w:rFonts w:ascii="FuturaLightTBWA" w:eastAsia="Times New Roman" w:hAnsi="FuturaLightTBWA" w:cs="Times New Roman"/>
      <w:noProof/>
      <w:szCs w:val="20"/>
      <w:lang w:val="en-US" w:eastAsia="en-US"/>
    </w:rPr>
  </w:style>
  <w:style w:type="paragraph" w:styleId="BalloonText">
    <w:name w:val="Balloon Text"/>
    <w:basedOn w:val="Normal"/>
    <w:link w:val="BalloonTextChar"/>
    <w:uiPriority w:val="99"/>
    <w:semiHidden/>
    <w:unhideWhenUsed/>
    <w:rsid w:val="00567A9A"/>
    <w:rPr>
      <w:rFonts w:ascii="Tahoma" w:hAnsi="Tahoma" w:cs="Tahoma"/>
      <w:sz w:val="16"/>
      <w:szCs w:val="16"/>
    </w:rPr>
  </w:style>
  <w:style w:type="character" w:customStyle="1" w:styleId="BalloonTextChar">
    <w:name w:val="Balloon Text Char"/>
    <w:basedOn w:val="DefaultParagraphFont"/>
    <w:link w:val="BalloonText"/>
    <w:uiPriority w:val="99"/>
    <w:semiHidden/>
    <w:rsid w:val="00567A9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567A9A"/>
    <w:rPr>
      <w:sz w:val="16"/>
      <w:szCs w:val="16"/>
    </w:rPr>
  </w:style>
  <w:style w:type="paragraph" w:styleId="CommentText">
    <w:name w:val="annotation text"/>
    <w:basedOn w:val="Normal"/>
    <w:link w:val="CommentTextChar"/>
    <w:uiPriority w:val="99"/>
    <w:semiHidden/>
    <w:unhideWhenUsed/>
    <w:rsid w:val="00567A9A"/>
    <w:rPr>
      <w:sz w:val="20"/>
      <w:szCs w:val="20"/>
    </w:rPr>
  </w:style>
  <w:style w:type="character" w:customStyle="1" w:styleId="CommentTextChar">
    <w:name w:val="Comment Text Char"/>
    <w:basedOn w:val="DefaultParagraphFont"/>
    <w:link w:val="CommentText"/>
    <w:uiPriority w:val="99"/>
    <w:semiHidden/>
    <w:rsid w:val="00567A9A"/>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567A9A"/>
    <w:rPr>
      <w:b/>
      <w:bCs/>
    </w:rPr>
  </w:style>
  <w:style w:type="character" w:customStyle="1" w:styleId="CommentSubjectChar">
    <w:name w:val="Comment Subject Char"/>
    <w:basedOn w:val="CommentTextChar"/>
    <w:link w:val="CommentSubject"/>
    <w:uiPriority w:val="99"/>
    <w:semiHidden/>
    <w:rsid w:val="00567A9A"/>
    <w:rPr>
      <w:b/>
      <w:bC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3A"/>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FB41B8"/>
    <w:rPr>
      <w:rFonts w:ascii="Helvetica" w:eastAsia="ＭＳ 明朝" w:hAnsi="Helvetica" w:cs="Times New Roman"/>
      <w:color w:val="323232"/>
      <w:lang w:eastAsia="ja-JP"/>
    </w:rPr>
  </w:style>
  <w:style w:type="paragraph" w:customStyle="1" w:styleId="TBWANormal">
    <w:name w:val="TBWA Normal"/>
    <w:rsid w:val="00FB41B8"/>
    <w:rPr>
      <w:rFonts w:ascii="FuturaLightTBWA" w:eastAsia="Times New Roman" w:hAnsi="FuturaLightTBWA" w:cs="Times New Roman"/>
      <w:noProof/>
      <w:szCs w:val="20"/>
      <w:lang w:val="en-US" w:eastAsia="en-US"/>
    </w:rPr>
  </w:style>
  <w:style w:type="paragraph" w:styleId="BalloonText">
    <w:name w:val="Balloon Text"/>
    <w:basedOn w:val="Normal"/>
    <w:link w:val="BalloonTextChar"/>
    <w:uiPriority w:val="99"/>
    <w:semiHidden/>
    <w:unhideWhenUsed/>
    <w:rsid w:val="00567A9A"/>
    <w:rPr>
      <w:rFonts w:ascii="Tahoma" w:hAnsi="Tahoma" w:cs="Tahoma"/>
      <w:sz w:val="16"/>
      <w:szCs w:val="16"/>
    </w:rPr>
  </w:style>
  <w:style w:type="character" w:customStyle="1" w:styleId="BalloonTextChar">
    <w:name w:val="Balloon Text Char"/>
    <w:basedOn w:val="DefaultParagraphFont"/>
    <w:link w:val="BalloonText"/>
    <w:uiPriority w:val="99"/>
    <w:semiHidden/>
    <w:rsid w:val="00567A9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567A9A"/>
    <w:rPr>
      <w:sz w:val="16"/>
      <w:szCs w:val="16"/>
    </w:rPr>
  </w:style>
  <w:style w:type="paragraph" w:styleId="CommentText">
    <w:name w:val="annotation text"/>
    <w:basedOn w:val="Normal"/>
    <w:link w:val="CommentTextChar"/>
    <w:uiPriority w:val="99"/>
    <w:semiHidden/>
    <w:unhideWhenUsed/>
    <w:rsid w:val="00567A9A"/>
    <w:rPr>
      <w:sz w:val="20"/>
      <w:szCs w:val="20"/>
    </w:rPr>
  </w:style>
  <w:style w:type="character" w:customStyle="1" w:styleId="CommentTextChar">
    <w:name w:val="Comment Text Char"/>
    <w:basedOn w:val="DefaultParagraphFont"/>
    <w:link w:val="CommentText"/>
    <w:uiPriority w:val="99"/>
    <w:semiHidden/>
    <w:rsid w:val="00567A9A"/>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567A9A"/>
    <w:rPr>
      <w:b/>
      <w:bCs/>
    </w:rPr>
  </w:style>
  <w:style w:type="character" w:customStyle="1" w:styleId="CommentSubjectChar">
    <w:name w:val="Comment Subject Char"/>
    <w:basedOn w:val="CommentTextChar"/>
    <w:link w:val="CommentSubject"/>
    <w:uiPriority w:val="99"/>
    <w:semiHidden/>
    <w:rsid w:val="00567A9A"/>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2362</Characters>
  <Application>Microsoft Macintosh Word</Application>
  <DocSecurity>0</DocSecurity>
  <Lines>19</Lines>
  <Paragraphs>5</Paragraphs>
  <ScaleCrop>false</ScaleCrop>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 Sierens</dc:creator>
  <cp:keywords/>
  <dc:description/>
  <cp:lastModifiedBy>Guest User</cp:lastModifiedBy>
  <cp:revision>3</cp:revision>
  <dcterms:created xsi:type="dcterms:W3CDTF">2014-06-06T08:40:00Z</dcterms:created>
  <dcterms:modified xsi:type="dcterms:W3CDTF">2014-06-06T13:56:00Z</dcterms:modified>
</cp:coreProperties>
</file>