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72497" w14:textId="77777777" w:rsidR="00C40A89" w:rsidRPr="00EB516D" w:rsidRDefault="00C40A89" w:rsidP="00BF2BA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000000" w:themeColor="text1"/>
          <w:sz w:val="30"/>
          <w:szCs w:val="30"/>
        </w:rPr>
      </w:pPr>
    </w:p>
    <w:p w14:paraId="46375C1F" w14:textId="77777777" w:rsidR="00A01425" w:rsidRPr="00EB516D" w:rsidRDefault="00A01425" w:rsidP="00A0142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</w:rPr>
      </w:pPr>
      <w:r w:rsidRPr="00EB516D">
        <w:rPr>
          <w:rFonts w:ascii="Arial" w:hAnsi="Arial"/>
          <w:b/>
          <w:color w:val="000000" w:themeColor="text1"/>
          <w:sz w:val="30"/>
        </w:rPr>
        <w:t>eneloop zvyšuje svou podporu enviromentálním organizacím</w:t>
      </w:r>
    </w:p>
    <w:p w14:paraId="54D5ED1F" w14:textId="273E5A0E" w:rsidR="00A01425" w:rsidRPr="00EB516D" w:rsidRDefault="00EB516D" w:rsidP="00A0142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6"/>
          <w:szCs w:val="26"/>
        </w:rPr>
      </w:pPr>
      <w:r w:rsidRPr="00EB516D">
        <w:rPr>
          <w:rFonts w:ascii="Arial" w:hAnsi="Arial"/>
          <w:color w:val="000000" w:themeColor="text1"/>
          <w:sz w:val="26"/>
        </w:rPr>
        <w:t>Společnost Panasonic pomáhá</w:t>
      </w:r>
      <w:r w:rsidR="0091008C" w:rsidRPr="00EB516D">
        <w:rPr>
          <w:rFonts w:ascii="Arial" w:hAnsi="Arial"/>
          <w:color w:val="000000" w:themeColor="text1"/>
          <w:sz w:val="26"/>
        </w:rPr>
        <w:t xml:space="preserve"> šetřit </w:t>
      </w:r>
      <w:r w:rsidR="00A01425" w:rsidRPr="00EB516D">
        <w:rPr>
          <w:rFonts w:ascii="Arial" w:hAnsi="Arial"/>
          <w:color w:val="000000" w:themeColor="text1"/>
          <w:sz w:val="26"/>
        </w:rPr>
        <w:t>životní prostředí s pomocí Evropské fotografické soutěže</w:t>
      </w:r>
    </w:p>
    <w:p w14:paraId="2DF6B2A0" w14:textId="77777777" w:rsidR="00A01425" w:rsidRPr="00EB516D" w:rsidRDefault="00A01425" w:rsidP="00A0142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</w:rPr>
      </w:pPr>
    </w:p>
    <w:p w14:paraId="6C2F8155" w14:textId="3B714535" w:rsidR="00A01425" w:rsidRPr="00EB516D" w:rsidRDefault="00A01425" w:rsidP="00A0142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proofErr w:type="spellStart"/>
      <w:r w:rsidRPr="00EB516D">
        <w:rPr>
          <w:rFonts w:ascii="Arial" w:hAnsi="Arial"/>
          <w:b/>
          <w:i/>
          <w:color w:val="000000" w:themeColor="text1"/>
          <w:sz w:val="20"/>
        </w:rPr>
        <w:t>Zellik</w:t>
      </w:r>
      <w:proofErr w:type="spellEnd"/>
      <w:r w:rsidRPr="00EB516D">
        <w:rPr>
          <w:rFonts w:ascii="Arial" w:hAnsi="Arial"/>
          <w:b/>
          <w:i/>
          <w:color w:val="000000" w:themeColor="text1"/>
          <w:sz w:val="20"/>
        </w:rPr>
        <w:t xml:space="preserve">, </w:t>
      </w:r>
      <w:r w:rsidR="00EB516D" w:rsidRPr="00EB516D">
        <w:rPr>
          <w:rFonts w:ascii="Arial" w:hAnsi="Arial"/>
          <w:b/>
          <w:i/>
          <w:color w:val="000000" w:themeColor="text1"/>
          <w:sz w:val="20"/>
        </w:rPr>
        <w:t>12</w:t>
      </w:r>
      <w:r w:rsidRPr="00EB516D">
        <w:rPr>
          <w:rFonts w:ascii="Arial" w:hAnsi="Arial"/>
          <w:b/>
          <w:i/>
          <w:color w:val="000000" w:themeColor="text1"/>
          <w:sz w:val="20"/>
        </w:rPr>
        <w:t xml:space="preserve">. července 2016 </w:t>
      </w:r>
      <w:r w:rsidRPr="00EB516D">
        <w:rPr>
          <w:rFonts w:ascii="Arial" w:hAnsi="Arial"/>
          <w:b/>
          <w:color w:val="000000" w:themeColor="text1"/>
          <w:sz w:val="20"/>
        </w:rPr>
        <w:t xml:space="preserve">- Společnost Panasonic </w:t>
      </w:r>
      <w:proofErr w:type="spellStart"/>
      <w:r w:rsidRPr="00EB516D">
        <w:rPr>
          <w:rFonts w:ascii="Arial" w:hAnsi="Arial"/>
          <w:b/>
          <w:color w:val="000000" w:themeColor="text1"/>
          <w:sz w:val="20"/>
        </w:rPr>
        <w:t>Energy</w:t>
      </w:r>
      <w:proofErr w:type="spellEnd"/>
      <w:r w:rsidRPr="00EB516D">
        <w:rPr>
          <w:rFonts w:ascii="Arial" w:hAnsi="Arial"/>
          <w:b/>
          <w:color w:val="000000" w:themeColor="text1"/>
          <w:sz w:val="20"/>
        </w:rPr>
        <w:t xml:space="preserve"> vyhlašuje vítěze třetí řady Evropské fotografické soutěže. Panasonic navíc, kromě vyplacení výhry výherci, věnuje dva příspěvky v hodnotě 5 000 EUR enviromentálním organizacím, které jsou s vítěznými fotografiemi spojené. To jenom umocňuje důraz, jaký společnost Panasonic klade na udržitelnost</w:t>
      </w:r>
      <w:r w:rsidR="0091008C" w:rsidRPr="00EB516D">
        <w:rPr>
          <w:rFonts w:ascii="Arial" w:hAnsi="Arial"/>
          <w:b/>
          <w:color w:val="000000" w:themeColor="text1"/>
          <w:sz w:val="20"/>
        </w:rPr>
        <w:t xml:space="preserve"> životního prostřed</w:t>
      </w:r>
      <w:r w:rsidRPr="00EB516D">
        <w:rPr>
          <w:rFonts w:ascii="Arial" w:hAnsi="Arial"/>
          <w:b/>
          <w:color w:val="000000" w:themeColor="text1"/>
          <w:sz w:val="20"/>
        </w:rPr>
        <w:t>. Nejenom tím, že svým zákazníkům nabízí ty nejlepší produkty, které jsou</w:t>
      </w:r>
      <w:r w:rsidR="0091008C" w:rsidRPr="00EB516D">
        <w:rPr>
          <w:rFonts w:ascii="Arial" w:hAnsi="Arial"/>
          <w:b/>
          <w:color w:val="000000" w:themeColor="text1"/>
          <w:sz w:val="20"/>
        </w:rPr>
        <w:t xml:space="preserve"> šetrné </w:t>
      </w:r>
      <w:r w:rsidRPr="00EB516D">
        <w:rPr>
          <w:rFonts w:ascii="Arial" w:hAnsi="Arial"/>
          <w:b/>
          <w:color w:val="000000" w:themeColor="text1"/>
          <w:sz w:val="20"/>
        </w:rPr>
        <w:t>k životnímu prostředí, v podobě dobíjecích baterií eneloop, ale také tím, že poskytuje finanční podporu organizacím, které s ní sdílejí zelenou vizi.</w:t>
      </w:r>
    </w:p>
    <w:p w14:paraId="75819894" w14:textId="77777777" w:rsidR="00A01425" w:rsidRPr="00EB516D" w:rsidRDefault="00A01425" w:rsidP="00A0142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</w:rPr>
      </w:pPr>
    </w:p>
    <w:p w14:paraId="07C76BF7" w14:textId="3216E43E" w:rsidR="00A01425" w:rsidRPr="00EB516D" w:rsidRDefault="00A01425" w:rsidP="00A0142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eneloop je odpovědí společnosti</w:t>
      </w:r>
      <w:r w:rsidR="00EB516D" w:rsidRPr="00EB516D">
        <w:rPr>
          <w:rFonts w:ascii="Arial" w:hAnsi="Arial"/>
          <w:color w:val="000000" w:themeColor="text1"/>
          <w:sz w:val="20"/>
        </w:rPr>
        <w:t xml:space="preserve"> Panasonic na baterii, která je</w:t>
      </w:r>
      <w:r w:rsidR="0091008C" w:rsidRPr="00EB516D">
        <w:rPr>
          <w:rFonts w:ascii="Arial" w:hAnsi="Arial"/>
          <w:color w:val="000000" w:themeColor="text1"/>
          <w:sz w:val="20"/>
        </w:rPr>
        <w:t xml:space="preserve"> šetrná </w:t>
      </w:r>
      <w:r w:rsidRPr="00EB516D">
        <w:rPr>
          <w:rFonts w:ascii="Arial" w:hAnsi="Arial"/>
          <w:color w:val="000000" w:themeColor="text1"/>
          <w:sz w:val="20"/>
        </w:rPr>
        <w:t>k životnímu prostředí a podporuje udržitelný životní styl. Baterie jsou nabíjeny s využitím solární energie</w:t>
      </w:r>
      <w:r w:rsidR="00EB516D" w:rsidRPr="00EB516D">
        <w:rPr>
          <w:rFonts w:ascii="Arial" w:hAnsi="Arial"/>
          <w:color w:val="000000" w:themeColor="text1"/>
          <w:sz w:val="20"/>
        </w:rPr>
        <w:t xml:space="preserve"> a mohou být opětovně nabité až</w:t>
      </w:r>
      <w:r w:rsidR="0091008C" w:rsidRPr="00EB516D">
        <w:rPr>
          <w:rFonts w:ascii="Arial" w:hAnsi="Arial"/>
          <w:color w:val="000000" w:themeColor="text1"/>
          <w:sz w:val="20"/>
        </w:rPr>
        <w:t xml:space="preserve"> 2100 </w:t>
      </w:r>
      <w:r w:rsidRPr="00EB516D">
        <w:rPr>
          <w:rFonts w:ascii="Arial" w:hAnsi="Arial"/>
          <w:color w:val="000000" w:themeColor="text1"/>
          <w:sz w:val="20"/>
        </w:rPr>
        <w:t>krát. Díky tomu jsou nejen více ekonomické, ale pomáhají snížit počet baterií, které jsou odváženy na skládky.</w:t>
      </w:r>
    </w:p>
    <w:p w14:paraId="0885A280" w14:textId="77777777" w:rsidR="00A01425" w:rsidRPr="00EB516D" w:rsidRDefault="00A01425" w:rsidP="00A0142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9B7ABB8" w14:textId="333EF55E" w:rsidR="00A01425" w:rsidRPr="00EB516D" w:rsidRDefault="00A01425" w:rsidP="00A0142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Aby toto vše nebyla jen prázdná slova, eneloop podporuje organizace, které sdílí stejnou filozofii.</w:t>
      </w:r>
      <w:r w:rsidR="000C2D8B" w:rsidRPr="00EB516D">
        <w:rPr>
          <w:rFonts w:ascii="Arial" w:hAnsi="Arial"/>
          <w:color w:val="000000" w:themeColor="text1"/>
          <w:sz w:val="20"/>
        </w:rPr>
        <w:t xml:space="preserve"> </w:t>
      </w:r>
      <w:r w:rsidRPr="00EB516D">
        <w:rPr>
          <w:rFonts w:ascii="Arial" w:hAnsi="Arial"/>
          <w:color w:val="000000" w:themeColor="text1"/>
          <w:sz w:val="20"/>
        </w:rPr>
        <w:t xml:space="preserve">Abychom zdůraznili náš závazek k životnímu prostředí, společnost Panasonic se rozhodla věnovat dva příspěvky v hodnotě 5 000 EUR </w:t>
      </w:r>
      <w:proofErr w:type="spellStart"/>
      <w:r w:rsidRPr="00EB516D">
        <w:rPr>
          <w:rFonts w:ascii="Arial" w:hAnsi="Arial"/>
          <w:color w:val="000000" w:themeColor="text1"/>
          <w:sz w:val="20"/>
        </w:rPr>
        <w:t>environmentalním</w:t>
      </w:r>
      <w:proofErr w:type="spellEnd"/>
      <w:r w:rsidRPr="00EB516D">
        <w:rPr>
          <w:rFonts w:ascii="Arial" w:hAnsi="Arial"/>
          <w:color w:val="000000" w:themeColor="text1"/>
          <w:sz w:val="20"/>
        </w:rPr>
        <w:t xml:space="preserve"> organizacím, jakožto součást Evropské fotografické soutěže eneloop - v průběhu jejích tří řad. Navíc značka mimo jiné sponzorovala nedávné </w:t>
      </w:r>
      <w:hyperlink r:id="rId8">
        <w:r w:rsidRPr="00EB516D">
          <w:rPr>
            <w:rStyle w:val="Hyperlink"/>
            <w:rFonts w:ascii="Arial" w:hAnsi="Arial"/>
            <w:color w:val="000000" w:themeColor="text1"/>
            <w:sz w:val="20"/>
          </w:rPr>
          <w:t>EEA</w:t>
        </w:r>
        <w:r w:rsidRPr="00EB516D">
          <w:rPr>
            <w:rStyle w:val="Hyperlink"/>
            <w:rFonts w:ascii="Arial" w:hAnsi="Arial"/>
            <w:color w:val="000000" w:themeColor="text1"/>
            <w:sz w:val="20"/>
          </w:rPr>
          <w:t>w</w:t>
        </w:r>
        <w:r w:rsidRPr="00EB516D">
          <w:rPr>
            <w:rStyle w:val="Hyperlink"/>
            <w:rFonts w:ascii="Arial" w:hAnsi="Arial"/>
            <w:color w:val="000000" w:themeColor="text1"/>
            <w:sz w:val="20"/>
          </w:rPr>
          <w:t>ards</w:t>
        </w:r>
      </w:hyperlink>
      <w:r w:rsidRPr="00EB516D">
        <w:rPr>
          <w:rFonts w:ascii="Arial" w:hAnsi="Arial"/>
          <w:color w:val="000000" w:themeColor="text1"/>
          <w:sz w:val="20"/>
        </w:rPr>
        <w:t xml:space="preserve"> v Belgii: Energy and Environmental Award (Ocenění za energii a životní prostředí), které oceňuje snahy více než 2 000 lidí a organizací a dále tak zvyšuje veřejné povědomí o zdraví naší planety. </w:t>
      </w:r>
    </w:p>
    <w:p w14:paraId="6643738E" w14:textId="77777777" w:rsidR="00A01425" w:rsidRPr="00EB516D" w:rsidRDefault="00A01425" w:rsidP="00A0142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4B4F3E4" w14:textId="152B354F" w:rsidR="00A01425" w:rsidRPr="00EB516D" w:rsidRDefault="00A01425" w:rsidP="00A0142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olor w:val="000000" w:themeColor="text1"/>
          <w:sz w:val="20"/>
        </w:rPr>
        <w:t>Podpora ekologick</w:t>
      </w:r>
      <w:r w:rsidR="005B6836" w:rsidRPr="00EB516D">
        <w:rPr>
          <w:rFonts w:ascii="Arial" w:hAnsi="Arial"/>
          <w:b/>
          <w:color w:val="000000" w:themeColor="text1"/>
          <w:sz w:val="20"/>
        </w:rPr>
        <w:t>y zaměřeným</w:t>
      </w:r>
      <w:r w:rsidRPr="00EB516D">
        <w:rPr>
          <w:rFonts w:ascii="Arial" w:hAnsi="Arial"/>
          <w:b/>
          <w:color w:val="000000" w:themeColor="text1"/>
          <w:sz w:val="20"/>
        </w:rPr>
        <w:t xml:space="preserve"> fotografům a </w:t>
      </w:r>
      <w:proofErr w:type="spellStart"/>
      <w:r w:rsidRPr="00EB516D">
        <w:rPr>
          <w:rFonts w:ascii="Arial" w:hAnsi="Arial"/>
          <w:b/>
          <w:color w:val="000000" w:themeColor="text1"/>
          <w:sz w:val="20"/>
        </w:rPr>
        <w:t>enviromentálním</w:t>
      </w:r>
      <w:proofErr w:type="spellEnd"/>
      <w:r w:rsidRPr="00EB516D">
        <w:rPr>
          <w:rFonts w:ascii="Arial" w:hAnsi="Arial"/>
          <w:b/>
          <w:color w:val="000000" w:themeColor="text1"/>
          <w:sz w:val="20"/>
        </w:rPr>
        <w:t xml:space="preserve"> organizacím</w:t>
      </w:r>
    </w:p>
    <w:p w14:paraId="6CFD3B7B" w14:textId="260B99CC" w:rsidR="00A01425" w:rsidRPr="00EB516D" w:rsidRDefault="005B6836" w:rsidP="00A0142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 xml:space="preserve">Prostřednictvím </w:t>
      </w:r>
      <w:r w:rsidR="00A01425" w:rsidRPr="00EB516D">
        <w:rPr>
          <w:rFonts w:ascii="Arial" w:hAnsi="Arial"/>
          <w:color w:val="000000" w:themeColor="text1"/>
          <w:sz w:val="20"/>
        </w:rPr>
        <w:t>Evropsk</w:t>
      </w:r>
      <w:r w:rsidRPr="00EB516D">
        <w:rPr>
          <w:rFonts w:ascii="Arial" w:hAnsi="Arial"/>
          <w:color w:val="000000" w:themeColor="text1"/>
          <w:sz w:val="20"/>
        </w:rPr>
        <w:t>é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fotografick</w:t>
      </w:r>
      <w:r w:rsidRPr="00EB516D">
        <w:rPr>
          <w:rFonts w:ascii="Arial" w:hAnsi="Arial"/>
          <w:color w:val="000000" w:themeColor="text1"/>
          <w:sz w:val="20"/>
        </w:rPr>
        <w:t>é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soutěž</w:t>
      </w:r>
      <w:r w:rsidRPr="00EB516D">
        <w:rPr>
          <w:rFonts w:ascii="Arial" w:hAnsi="Arial"/>
          <w:color w:val="000000" w:themeColor="text1"/>
          <w:sz w:val="20"/>
        </w:rPr>
        <w:t>e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</w:t>
      </w:r>
      <w:proofErr w:type="spellStart"/>
      <w:r w:rsidR="00A01425" w:rsidRPr="00EB516D">
        <w:rPr>
          <w:rFonts w:ascii="Arial" w:hAnsi="Arial"/>
          <w:color w:val="000000" w:themeColor="text1"/>
          <w:sz w:val="20"/>
        </w:rPr>
        <w:t>eneloop</w:t>
      </w:r>
      <w:proofErr w:type="spellEnd"/>
      <w:r w:rsidRPr="00EB516D">
        <w:rPr>
          <w:rFonts w:ascii="Arial" w:hAnsi="Arial"/>
          <w:color w:val="000000" w:themeColor="text1"/>
          <w:sz w:val="20"/>
        </w:rPr>
        <w:t xml:space="preserve"> jsme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požádal</w:t>
      </w:r>
      <w:r w:rsidRPr="00EB516D">
        <w:rPr>
          <w:rFonts w:ascii="Arial" w:hAnsi="Arial"/>
          <w:color w:val="000000" w:themeColor="text1"/>
          <w:sz w:val="20"/>
        </w:rPr>
        <w:t>i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(zájmové) fotografy z celé Evropy, aby zaslali jejich nejlepší fotografii, která souvisí s jedním z enviromentálních témat.</w:t>
      </w:r>
      <w:r w:rsidR="000C2D8B" w:rsidRPr="00EB516D">
        <w:rPr>
          <w:rFonts w:ascii="Arial" w:hAnsi="Arial"/>
          <w:color w:val="000000" w:themeColor="text1"/>
          <w:sz w:val="20"/>
        </w:rPr>
        <w:t xml:space="preserve"> </w:t>
      </w:r>
      <w:r w:rsidR="00A01425" w:rsidRPr="00EB516D">
        <w:rPr>
          <w:rFonts w:ascii="Arial" w:hAnsi="Arial"/>
          <w:color w:val="000000" w:themeColor="text1"/>
          <w:sz w:val="20"/>
        </w:rPr>
        <w:t xml:space="preserve">Fotograf, který pro svou fotografii získá nejvíce hlasů z celého světa, vyhraje první cenu a zajistí, že částkou 5 000 EUR přispějeme enviromentální organizaci, se kterou fotograf svou fotografii propojil. Navíc další dva nejoblíbenější fotografové z každé země také vyhrají cenu. Enviromentální organizace, která bude mít nejvíce propojení </w:t>
      </w:r>
      <w:r w:rsidRPr="00EB516D">
        <w:rPr>
          <w:rFonts w:ascii="Arial" w:hAnsi="Arial"/>
          <w:color w:val="000000" w:themeColor="text1"/>
          <w:sz w:val="20"/>
        </w:rPr>
        <w:t>s</w:t>
      </w:r>
      <w:r w:rsidR="00A01425" w:rsidRPr="00EB516D">
        <w:rPr>
          <w:rFonts w:ascii="Arial" w:hAnsi="Arial"/>
          <w:color w:val="000000" w:themeColor="text1"/>
          <w:sz w:val="20"/>
        </w:rPr>
        <w:t xml:space="preserve"> fotografií, také získá 5 000 EUR. Zde se můžete podívat na seznam </w:t>
      </w:r>
      <w:hyperlink r:id="rId9">
        <w:r w:rsidR="00A01425" w:rsidRPr="00EB516D">
          <w:rPr>
            <w:rStyle w:val="Hyperlink"/>
            <w:rFonts w:ascii="Arial" w:hAnsi="Arial"/>
            <w:color w:val="000000" w:themeColor="text1"/>
            <w:sz w:val="20"/>
          </w:rPr>
          <w:t>účastníků z řad společností</w:t>
        </w:r>
      </w:hyperlink>
      <w:r w:rsidR="00A01425" w:rsidRPr="00EB516D">
        <w:rPr>
          <w:rFonts w:ascii="Arial" w:hAnsi="Arial"/>
          <w:color w:val="000000" w:themeColor="text1"/>
          <w:sz w:val="20"/>
        </w:rPr>
        <w:t xml:space="preserve">. Pro informaci: </w:t>
      </w:r>
      <w:hyperlink r:id="rId10">
        <w:proofErr w:type="spellStart"/>
        <w:r w:rsidR="00A01425" w:rsidRPr="00EB516D">
          <w:rPr>
            <w:rStyle w:val="Hyperlink"/>
            <w:rFonts w:ascii="Arial" w:hAnsi="Arial"/>
            <w:color w:val="000000" w:themeColor="text1"/>
            <w:sz w:val="20"/>
          </w:rPr>
          <w:t>enviromentální</w:t>
        </w:r>
        <w:proofErr w:type="spellEnd"/>
        <w:r w:rsidR="00A01425" w:rsidRPr="00EB516D">
          <w:rPr>
            <w:rStyle w:val="Hyperlink"/>
            <w:rFonts w:ascii="Arial" w:hAnsi="Arial"/>
            <w:color w:val="000000" w:themeColor="text1"/>
            <w:sz w:val="20"/>
          </w:rPr>
          <w:t xml:space="preserve"> organizace, které mají zájem, se stále mohou registrovat</w:t>
        </w:r>
      </w:hyperlink>
      <w:r w:rsidR="006645DC">
        <w:rPr>
          <w:color w:val="000000" w:themeColor="text1"/>
          <w:sz w:val="20"/>
        </w:rPr>
        <w:t>.</w:t>
      </w:r>
    </w:p>
    <w:p w14:paraId="49DFCCBA" w14:textId="77777777" w:rsidR="00A01425" w:rsidRPr="00EB516D" w:rsidRDefault="00A01425" w:rsidP="00A0142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</w:p>
    <w:p w14:paraId="78F97C80" w14:textId="080EA527" w:rsidR="005B6836" w:rsidRPr="00EB516D" w:rsidRDefault="00EB516D" w:rsidP="00A0142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  <w:r>
        <w:rPr>
          <w:rFonts w:ascii="Arial" w:hAnsi="Arial"/>
          <w:b/>
          <w:noProof/>
          <w:color w:val="000000" w:themeColor="text1"/>
          <w:sz w:val="20"/>
          <w:szCs w:val="20"/>
          <w:lang w:val="nl-NL" w:eastAsia="nl-NL" w:bidi="ar-SA"/>
        </w:rPr>
        <w:lastRenderedPageBreak/>
        <w:drawing>
          <wp:inline distT="0" distB="0" distL="0" distR="0" wp14:anchorId="44FF980D" wp14:editId="03E52024">
            <wp:extent cx="5740400" cy="2413000"/>
            <wp:effectExtent l="0" t="0" r="0" b="0"/>
            <wp:docPr id="1" name="Afbeelding 1" descr="../../images/headers/16_11589_Eneloop-website-header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mages/headers/16_11589_Eneloop-website-header_C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316A" w14:textId="77777777" w:rsidR="005B6836" w:rsidRPr="00EB516D" w:rsidRDefault="005B6836" w:rsidP="00A0142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</w:rPr>
      </w:pPr>
    </w:p>
    <w:p w14:paraId="29BDDCE7" w14:textId="3D666021" w:rsidR="00A01425" w:rsidRPr="00EB516D" w:rsidRDefault="00A01425" w:rsidP="00EB516D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olor w:val="000000" w:themeColor="text1"/>
          <w:sz w:val="20"/>
        </w:rPr>
        <w:t xml:space="preserve">Vítězové </w:t>
      </w:r>
      <w:r w:rsidR="005B6836" w:rsidRPr="00EB516D">
        <w:rPr>
          <w:rFonts w:ascii="Arial" w:hAnsi="Arial"/>
          <w:b/>
          <w:color w:val="000000" w:themeColor="text1"/>
          <w:sz w:val="20"/>
        </w:rPr>
        <w:t>jarního kola</w:t>
      </w:r>
      <w:r w:rsidR="00EB516D" w:rsidRPr="00EB516D">
        <w:rPr>
          <w:rFonts w:ascii="Arial" w:hAnsi="Arial"/>
          <w:b/>
          <w:color w:val="000000" w:themeColor="text1"/>
          <w:sz w:val="20"/>
        </w:rPr>
        <w:t xml:space="preserve"> a spuštění</w:t>
      </w:r>
      <w:r w:rsidR="005B6836" w:rsidRPr="00EB516D">
        <w:rPr>
          <w:rFonts w:ascii="Arial" w:hAnsi="Arial"/>
          <w:b/>
          <w:color w:val="000000" w:themeColor="text1"/>
          <w:sz w:val="20"/>
        </w:rPr>
        <w:t xml:space="preserve"> letního kola soutěže</w:t>
      </w:r>
    </w:p>
    <w:p w14:paraId="73D061E2" w14:textId="17A82280" w:rsidR="00A01425" w:rsidRPr="00EB516D" w:rsidRDefault="00890EE3" w:rsidP="00EB516D">
      <w:pPr>
        <w:spacing w:line="360" w:lineRule="auto"/>
        <w:rPr>
          <w:color w:val="000000" w:themeColor="text1"/>
        </w:rPr>
      </w:pPr>
      <w:r w:rsidRPr="00EB516D">
        <w:rPr>
          <w:rFonts w:ascii="Arial" w:hAnsi="Arial"/>
          <w:color w:val="000000" w:themeColor="text1"/>
          <w:sz w:val="20"/>
        </w:rPr>
        <w:t>Jarní kolo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proběhl</w:t>
      </w:r>
      <w:r w:rsidRPr="00EB516D">
        <w:rPr>
          <w:rFonts w:ascii="Arial" w:hAnsi="Arial"/>
          <w:color w:val="000000" w:themeColor="text1"/>
          <w:sz w:val="20"/>
        </w:rPr>
        <w:t>o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od 4. dubna do </w:t>
      </w:r>
      <w:r w:rsidR="00EB516D">
        <w:rPr>
          <w:rFonts w:ascii="Arial" w:hAnsi="Arial"/>
          <w:color w:val="000000" w:themeColor="text1"/>
          <w:sz w:val="20"/>
        </w:rPr>
        <w:t>30</w:t>
      </w:r>
      <w:r w:rsidRPr="00EB516D">
        <w:rPr>
          <w:rFonts w:ascii="Arial" w:hAnsi="Arial"/>
          <w:color w:val="000000" w:themeColor="text1"/>
          <w:sz w:val="20"/>
        </w:rPr>
        <w:t>.</w:t>
      </w:r>
      <w:r w:rsidR="00A01425" w:rsidRPr="00EB516D">
        <w:rPr>
          <w:rFonts w:ascii="Arial" w:hAnsi="Arial"/>
          <w:color w:val="000000" w:themeColor="text1"/>
          <w:sz w:val="20"/>
        </w:rPr>
        <w:t> června 2016 a</w:t>
      </w:r>
      <w:r w:rsidR="000C2D8B" w:rsidRPr="00EB516D">
        <w:rPr>
          <w:rFonts w:ascii="Arial" w:hAnsi="Arial"/>
          <w:color w:val="000000" w:themeColor="text1"/>
          <w:sz w:val="20"/>
        </w:rPr>
        <w:t> </w:t>
      </w:r>
      <w:r w:rsidR="00A01425" w:rsidRPr="00EB516D">
        <w:rPr>
          <w:rFonts w:ascii="Arial" w:hAnsi="Arial"/>
          <w:color w:val="000000" w:themeColor="text1"/>
          <w:sz w:val="20"/>
        </w:rPr>
        <w:t>celkovým vítězem byl Grzegorz Wojciechowski z Polska.</w:t>
      </w:r>
      <w:r w:rsidR="000C2D8B" w:rsidRPr="00EB516D">
        <w:rPr>
          <w:rFonts w:ascii="Arial" w:hAnsi="Arial"/>
          <w:color w:val="000000" w:themeColor="text1"/>
          <w:sz w:val="20"/>
        </w:rPr>
        <w:t xml:space="preserve"> </w:t>
      </w:r>
      <w:r w:rsidR="00A01425" w:rsidRPr="00EB516D">
        <w:rPr>
          <w:rFonts w:ascii="Arial" w:hAnsi="Arial"/>
          <w:color w:val="000000" w:themeColor="text1"/>
          <w:sz w:val="20"/>
        </w:rPr>
        <w:t xml:space="preserve">Ten </w:t>
      </w:r>
      <w:r w:rsidRPr="00EB516D">
        <w:rPr>
          <w:rFonts w:ascii="Arial" w:hAnsi="Arial"/>
          <w:color w:val="000000" w:themeColor="text1"/>
          <w:sz w:val="20"/>
        </w:rPr>
        <w:t>se stane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hrdým majitelem skvělého fotoaparátu Panasonic Lumix </w:t>
      </w:r>
      <w:r w:rsidR="00A01425" w:rsidRPr="001C61A3">
        <w:rPr>
          <w:rFonts w:ascii="Arial" w:hAnsi="Arial"/>
          <w:color w:val="000000" w:themeColor="text1"/>
          <w:sz w:val="20"/>
        </w:rPr>
        <w:t>G.DMC-GM5 v hodnotě 700 EUR a získal 5 000 EUR pro</w:t>
      </w:r>
      <w:r w:rsidRPr="001C61A3">
        <w:rPr>
          <w:rFonts w:ascii="Arial" w:hAnsi="Arial"/>
          <w:color w:val="000000" w:themeColor="text1"/>
          <w:sz w:val="20"/>
        </w:rPr>
        <w:t xml:space="preserve"> </w:t>
      </w:r>
      <w:proofErr w:type="spellStart"/>
      <w:r w:rsidRPr="001C61A3">
        <w:rPr>
          <w:rFonts w:ascii="Arial" w:hAnsi="Arial"/>
          <w:color w:val="000000" w:themeColor="text1"/>
          <w:sz w:val="20"/>
        </w:rPr>
        <w:t>enviromentální</w:t>
      </w:r>
      <w:proofErr w:type="spellEnd"/>
      <w:r w:rsidRPr="001C61A3">
        <w:rPr>
          <w:rFonts w:ascii="Arial" w:hAnsi="Arial"/>
          <w:color w:val="000000" w:themeColor="text1"/>
          <w:sz w:val="20"/>
        </w:rPr>
        <w:t xml:space="preserve"> organizaci</w:t>
      </w:r>
      <w:r w:rsidR="00A01425" w:rsidRPr="001C61A3">
        <w:rPr>
          <w:rFonts w:ascii="Arial" w:hAnsi="Arial"/>
          <w:color w:val="000000" w:themeColor="text1"/>
          <w:sz w:val="20"/>
        </w:rPr>
        <w:t xml:space="preserve"> </w:t>
      </w:r>
      <w:hyperlink r:id="rId12">
        <w:proofErr w:type="spellStart"/>
        <w:r w:rsidR="00A01425" w:rsidRPr="001C61A3">
          <w:rPr>
            <w:rStyle w:val="Hyperlink"/>
            <w:rFonts w:ascii="Arial" w:hAnsi="Arial"/>
            <w:color w:val="000000" w:themeColor="text1"/>
            <w:sz w:val="20"/>
          </w:rPr>
          <w:t>Natuurpunt</w:t>
        </w:r>
        <w:proofErr w:type="spellEnd"/>
      </w:hyperlink>
      <w:r w:rsidR="001C61A3" w:rsidRPr="001C61A3">
        <w:rPr>
          <w:rFonts w:ascii="Arial" w:hAnsi="Arial"/>
          <w:color w:val="000000" w:themeColor="text1"/>
          <w:sz w:val="20"/>
        </w:rPr>
        <w:t xml:space="preserve">. </w:t>
      </w:r>
      <w:hyperlink r:id="rId13" w:history="1">
        <w:r w:rsidR="001C61A3" w:rsidRPr="001C61A3">
          <w:rPr>
            <w:rStyle w:val="Hyperlink"/>
            <w:rFonts w:ascii="Arial" w:hAnsi="Arial"/>
            <w:color w:val="000000" w:themeColor="text1"/>
            <w:sz w:val="20"/>
          </w:rPr>
          <w:t xml:space="preserve">WWF </w:t>
        </w:r>
        <w:proofErr w:type="spellStart"/>
        <w:r w:rsidR="001C61A3" w:rsidRPr="001C61A3">
          <w:rPr>
            <w:rStyle w:val="Hyperlink"/>
            <w:rFonts w:ascii="Arial" w:hAnsi="Arial"/>
            <w:color w:val="000000" w:themeColor="text1"/>
            <w:sz w:val="20"/>
          </w:rPr>
          <w:t>Belgium</w:t>
        </w:r>
        <w:proofErr w:type="spellEnd"/>
      </w:hyperlink>
      <w:r w:rsidR="001C61A3" w:rsidRPr="001C61A3">
        <w:rPr>
          <w:rFonts w:ascii="Arial" w:hAnsi="Arial"/>
          <w:color w:val="000000" w:themeColor="text1"/>
          <w:sz w:val="20"/>
        </w:rPr>
        <w:t xml:space="preserve"> t</w:t>
      </w:r>
      <w:r w:rsidR="001C61A3" w:rsidRPr="001C61A3">
        <w:rPr>
          <w:rFonts w:ascii="Arial" w:hAnsi="Arial"/>
          <w:color w:val="000000" w:themeColor="text1"/>
          <w:sz w:val="20"/>
        </w:rPr>
        <w:t>aké vyhrává 5 000 EUR, neboť na tuto organizaci se ze svých fotografií odkazovalo nejvíce soutěžících.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Tématem příští</w:t>
      </w:r>
      <w:r w:rsidRPr="00EB516D">
        <w:rPr>
          <w:rFonts w:ascii="Arial" w:hAnsi="Arial"/>
          <w:color w:val="000000" w:themeColor="text1"/>
          <w:sz w:val="20"/>
        </w:rPr>
        <w:t>ho</w:t>
      </w:r>
      <w:r w:rsidR="006645DC">
        <w:rPr>
          <w:rFonts w:ascii="Arial" w:hAnsi="Arial"/>
          <w:color w:val="000000" w:themeColor="text1"/>
          <w:sz w:val="20"/>
        </w:rPr>
        <w:t xml:space="preserve"> </w:t>
      </w:r>
      <w:r w:rsidRPr="00EB516D">
        <w:rPr>
          <w:rFonts w:ascii="Arial" w:hAnsi="Arial"/>
          <w:color w:val="000000" w:themeColor="text1"/>
          <w:sz w:val="20"/>
        </w:rPr>
        <w:t>kola soutěže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(probíhající</w:t>
      </w:r>
      <w:r w:rsidRPr="00EB516D">
        <w:rPr>
          <w:rFonts w:ascii="Arial" w:hAnsi="Arial"/>
          <w:color w:val="000000" w:themeColor="text1"/>
          <w:sz w:val="20"/>
        </w:rPr>
        <w:t>ho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od 4. července do 30. září 2016) je </w:t>
      </w:r>
      <w:r w:rsidR="003C52D0" w:rsidRPr="00EB516D">
        <w:rPr>
          <w:rFonts w:ascii="Arial" w:hAnsi="Arial"/>
          <w:color w:val="000000" w:themeColor="text1"/>
          <w:sz w:val="20"/>
        </w:rPr>
        <w:t xml:space="preserve">Letní </w:t>
      </w:r>
      <w:r w:rsidR="003C52D0" w:rsidRPr="001C61A3">
        <w:rPr>
          <w:rFonts w:ascii="Arial" w:hAnsi="Arial"/>
          <w:color w:val="000000" w:themeColor="text1"/>
          <w:sz w:val="20"/>
        </w:rPr>
        <w:t>Č</w:t>
      </w:r>
      <w:r w:rsidR="00A10FE8" w:rsidRPr="00EB516D">
        <w:rPr>
          <w:rFonts w:ascii="Arial" w:hAnsi="Arial"/>
          <w:color w:val="000000" w:themeColor="text1"/>
          <w:sz w:val="20"/>
        </w:rPr>
        <w:t>as</w:t>
      </w:r>
      <w:r w:rsidR="00A01425" w:rsidRPr="00EB516D">
        <w:rPr>
          <w:rFonts w:ascii="Arial" w:hAnsi="Arial"/>
          <w:color w:val="000000" w:themeColor="text1"/>
          <w:sz w:val="20"/>
        </w:rPr>
        <w:t xml:space="preserve"> a úkolem je zachytit ty nejkrásnější barvy léta. První cenou je </w:t>
      </w:r>
      <w:hyperlink r:id="rId14">
        <w:r w:rsidR="00A01425" w:rsidRPr="00EB516D">
          <w:rPr>
            <w:rStyle w:val="Hyperlink"/>
            <w:rFonts w:ascii="Arial" w:hAnsi="Arial"/>
            <w:color w:val="000000" w:themeColor="text1"/>
            <w:sz w:val="20"/>
          </w:rPr>
          <w:t>videokamera Panasonic HC-VX870</w:t>
        </w:r>
      </w:hyperlink>
      <w:r w:rsidR="00A01425" w:rsidRPr="00EB516D">
        <w:rPr>
          <w:rFonts w:ascii="Arial" w:hAnsi="Arial"/>
          <w:color w:val="000000" w:themeColor="text1"/>
          <w:sz w:val="20"/>
        </w:rPr>
        <w:t xml:space="preserve"> v ceně 680 EUR. Navíc dva nejoblíbenější fotografové dané země obdrží skvělé ceny a dvě enviromentální organizace získají 5 000 EUR každá. Všichni šťastní výherci budou vyhlášeni 30. září 2016.</w:t>
      </w:r>
    </w:p>
    <w:p w14:paraId="1C47FE62" w14:textId="77777777" w:rsidR="00A01425" w:rsidRPr="00EB516D" w:rsidRDefault="00A01425" w:rsidP="00EB516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9C97FCC" w14:textId="10F6C301" w:rsidR="00623652" w:rsidRPr="00EB516D" w:rsidRDefault="002879D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15">
        <w:r w:rsidR="00A01425" w:rsidRPr="00EB516D">
          <w:rPr>
            <w:rStyle w:val="Hyperlink"/>
            <w:rFonts w:ascii="Arial" w:hAnsi="Arial"/>
            <w:color w:val="000000" w:themeColor="text1"/>
            <w:sz w:val="20"/>
          </w:rPr>
          <w:t>Další informace o Evropské fotografické soutěži si přečtěte zde.</w:t>
        </w:r>
      </w:hyperlink>
      <w:r w:rsidR="00A01425" w:rsidRPr="00EB516D">
        <w:rPr>
          <w:rFonts w:ascii="Arial" w:hAnsi="Arial"/>
          <w:color w:val="000000" w:themeColor="text1"/>
          <w:sz w:val="20"/>
          <w:szCs w:val="20"/>
        </w:rPr>
        <w:br/>
      </w:r>
      <w:r w:rsidR="00A01425" w:rsidRPr="00EB516D">
        <w:rPr>
          <w:rFonts w:ascii="Arial" w:hAnsi="Arial"/>
          <w:color w:val="000000" w:themeColor="text1"/>
          <w:sz w:val="20"/>
        </w:rPr>
        <w:t>Podívejte se na nejoblíbenější fotografie a zjistěte, jak se můžete také zúčastnit.</w:t>
      </w:r>
    </w:p>
    <w:p w14:paraId="4238B46A" w14:textId="77777777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5D6E455" w14:textId="77777777" w:rsidR="00184D7F" w:rsidRDefault="00184D7F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A03823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19647A4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D474FDE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CFEA11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534FAA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923FD28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4B3BD8C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E7B91C8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5946B0A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9DB401E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B377E71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AFA69B9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3B6D2A6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7BBE845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ECA8139" w14:textId="77777777" w:rsid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9CC3F98" w14:textId="77777777" w:rsidR="00EB516D" w:rsidRPr="00EB516D" w:rsidRDefault="00EB516D" w:rsidP="00EB516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6E115D" w14:textId="36BC175F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olor w:val="000000" w:themeColor="text1"/>
          <w:sz w:val="20"/>
        </w:rPr>
        <w:t>O společnosti Panasonic</w:t>
      </w:r>
      <w:r w:rsidR="003C52D0" w:rsidRPr="00EB516D">
        <w:rPr>
          <w:rFonts w:ascii="Arial" w:hAnsi="Arial"/>
          <w:b/>
          <w:color w:val="000000" w:themeColor="text1"/>
          <w:sz w:val="20"/>
        </w:rPr>
        <w:t xml:space="preserve"> Energy</w:t>
      </w:r>
      <w:r w:rsidRPr="00EB516D">
        <w:rPr>
          <w:rFonts w:ascii="Arial" w:hAnsi="Arial"/>
          <w:b/>
          <w:color w:val="000000" w:themeColor="text1"/>
          <w:sz w:val="20"/>
        </w:rPr>
        <w:t xml:space="preserve"> Europe </w:t>
      </w:r>
    </w:p>
    <w:p w14:paraId="5D9CE1DE" w14:textId="723CEAB7" w:rsidR="00623652" w:rsidRPr="00EB516D" w:rsidRDefault="00623652" w:rsidP="00EB516D">
      <w:pPr>
        <w:spacing w:line="360" w:lineRule="auto"/>
        <w:rPr>
          <w:color w:val="000000" w:themeColor="text1"/>
        </w:rPr>
      </w:pPr>
      <w:r w:rsidRPr="00EB516D">
        <w:rPr>
          <w:rFonts w:ascii="Arial" w:hAnsi="Arial"/>
          <w:color w:val="000000" w:themeColor="text1"/>
          <w:sz w:val="20"/>
        </w:rPr>
        <w:t>Společnost Panasonic Energy Europe má sídlo v Zellik</w:t>
      </w:r>
      <w:r w:rsidR="003C52D0" w:rsidRPr="00EB516D">
        <w:rPr>
          <w:rFonts w:ascii="Arial" w:hAnsi="Arial"/>
          <w:color w:val="000000" w:themeColor="text1"/>
          <w:sz w:val="20"/>
        </w:rPr>
        <w:t>u</w:t>
      </w:r>
      <w:r w:rsidRPr="00EB516D">
        <w:rPr>
          <w:rFonts w:ascii="Arial" w:hAnsi="Arial"/>
          <w:color w:val="000000" w:themeColor="text1"/>
          <w:sz w:val="20"/>
        </w:rPr>
        <w:t xml:space="preserve">, nedaleko Bruselu v Belgii. Společnost je součástí skupiny Panasonic Corporation, předního světového výrobce elektronického a elektrického zboží. Rozsáhlá a dlouholetá zkušenost skupiny Panasonic v odvětví elektroniky pomohla udělat </w:t>
      </w:r>
      <w:r w:rsidR="003C52D0" w:rsidRPr="00EB516D">
        <w:rPr>
          <w:rFonts w:ascii="Arial" w:hAnsi="Arial"/>
          <w:color w:val="000000" w:themeColor="text1"/>
          <w:sz w:val="20"/>
        </w:rPr>
        <w:t>z</w:t>
      </w:r>
      <w:r w:rsidRPr="00EB516D">
        <w:rPr>
          <w:rFonts w:ascii="Arial" w:hAnsi="Arial"/>
          <w:color w:val="000000" w:themeColor="text1"/>
          <w:sz w:val="20"/>
        </w:rPr>
        <w:t xml:space="preserve">e společnosti Panasonic největšího výrobce baterií v Evropě. Evropská výrobní střediska se nacházejí v Tessenderlo v Belgii a v </w:t>
      </w:r>
      <w:proofErr w:type="spellStart"/>
      <w:r w:rsidRPr="00EB516D">
        <w:rPr>
          <w:rFonts w:ascii="Arial" w:hAnsi="Arial"/>
          <w:color w:val="000000" w:themeColor="text1"/>
          <w:sz w:val="20"/>
        </w:rPr>
        <w:t>Gniezn</w:t>
      </w:r>
      <w:r w:rsidR="003C52D0" w:rsidRPr="00EB516D">
        <w:rPr>
          <w:rFonts w:ascii="Arial" w:hAnsi="Arial"/>
          <w:color w:val="000000" w:themeColor="text1"/>
          <w:sz w:val="20"/>
        </w:rPr>
        <w:t>u</w:t>
      </w:r>
      <w:proofErr w:type="spellEnd"/>
      <w:r w:rsidRPr="00EB516D">
        <w:rPr>
          <w:rFonts w:ascii="Arial" w:hAnsi="Arial"/>
          <w:color w:val="000000" w:themeColor="text1"/>
          <w:sz w:val="20"/>
        </w:rPr>
        <w:t xml:space="preserve"> v Polsku. Společnost Panasonic Energy Europe dodává "mobilní" energii na trh ve více než 30 evropských zemích.</w:t>
      </w:r>
      <w:r w:rsidR="00EB516D" w:rsidRPr="00EB516D">
        <w:rPr>
          <w:rFonts w:ascii="Arial" w:hAnsi="Arial"/>
          <w:color w:val="000000" w:themeColor="text1"/>
          <w:sz w:val="20"/>
        </w:rPr>
        <w:t xml:space="preserve"> </w:t>
      </w:r>
      <w:r w:rsidR="003C52D0" w:rsidRPr="00EB516D">
        <w:rPr>
          <w:color w:val="000000" w:themeColor="text1"/>
        </w:rPr>
        <w:t>Š</w:t>
      </w:r>
      <w:r w:rsidRPr="00EB516D">
        <w:rPr>
          <w:rFonts w:ascii="Arial" w:hAnsi="Arial"/>
          <w:color w:val="000000" w:themeColor="text1"/>
          <w:sz w:val="20"/>
        </w:rPr>
        <w:t>iroké portfolio produktů společnosti zahrnuje dobíjecí baterie, zinkouhlíkové, alkalické a speciální baterie (jako například zinkovzdušné, foto-lithiové, lithiové knoflíkové, alkalické mikro, stříbrooxidové).</w:t>
      </w:r>
    </w:p>
    <w:p w14:paraId="6691ED9E" w14:textId="77777777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 xml:space="preserve">Více informací najdete na stránce: </w:t>
      </w:r>
      <w:hyperlink r:id="rId16">
        <w:r w:rsidRPr="00EB516D">
          <w:rPr>
            <w:rFonts w:ascii="Arial" w:hAnsi="Arial"/>
            <w:color w:val="000000" w:themeColor="text1"/>
            <w:sz w:val="20"/>
            <w:u w:val="single"/>
          </w:rPr>
          <w:t>www.panasonic-batteries.com</w:t>
        </w:r>
      </w:hyperlink>
      <w:r w:rsidRPr="00EB516D">
        <w:rPr>
          <w:rFonts w:ascii="Arial" w:hAnsi="Arial"/>
          <w:color w:val="000000" w:themeColor="text1"/>
          <w:sz w:val="20"/>
        </w:rPr>
        <w:t>.</w:t>
      </w:r>
    </w:p>
    <w:p w14:paraId="0755BCCA" w14:textId="77777777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F38448E" w14:textId="77777777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0" w:name="_GoBack"/>
      <w:r w:rsidRPr="00EB516D">
        <w:rPr>
          <w:rFonts w:ascii="Arial" w:hAnsi="Arial"/>
          <w:b/>
          <w:color w:val="000000" w:themeColor="text1"/>
          <w:sz w:val="20"/>
        </w:rPr>
        <w:t>O společnosti Panasonic</w:t>
      </w:r>
    </w:p>
    <w:p w14:paraId="2CAAFE1D" w14:textId="65DB133A" w:rsidR="00623652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Společnost Panasonic Corporation je přední světovou společností v oblasti vývoje a výroby elektronického zboží pro široké použití v domácnostech, obchodu i průmyslu. Společnost Panasonic se sídle</w:t>
      </w:r>
      <w:r w:rsidR="003C52D0" w:rsidRPr="00EB516D">
        <w:rPr>
          <w:rFonts w:ascii="Arial" w:hAnsi="Arial"/>
          <w:color w:val="000000" w:themeColor="text1"/>
          <w:sz w:val="20"/>
        </w:rPr>
        <w:t>m</w:t>
      </w:r>
      <w:r w:rsidRPr="00EB516D">
        <w:rPr>
          <w:rFonts w:ascii="Arial" w:hAnsi="Arial"/>
          <w:color w:val="000000" w:themeColor="text1"/>
          <w:sz w:val="20"/>
        </w:rPr>
        <w:t xml:space="preserve"> v Osace, Japonsku, ke konci fiskálního roku 31. března 2015 vykázala konsolidované čisté tržby v hodnotě 57,28 miliard EUR. Závazkem společnosti Panasonic je vytvořit lepší život a lepší svět. Neustále přispívá k vývoji lidské společnosti a ke štěstí lidí po celém světě. </w:t>
      </w:r>
    </w:p>
    <w:p w14:paraId="36E36232" w14:textId="35AEBF07" w:rsidR="0025329C" w:rsidRPr="00EB516D" w:rsidRDefault="00623652" w:rsidP="00EB516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Více informací o značce Panasonic a společnos</w:t>
      </w:r>
      <w:r w:rsidR="000C2D8B" w:rsidRPr="00EB516D">
        <w:rPr>
          <w:rFonts w:ascii="Arial" w:hAnsi="Arial"/>
          <w:color w:val="000000" w:themeColor="text1"/>
          <w:sz w:val="20"/>
        </w:rPr>
        <w:t>ti Panasonic najdete na stránce</w:t>
      </w:r>
      <w:bookmarkEnd w:id="0"/>
      <w:r w:rsidRPr="00EB516D">
        <w:rPr>
          <w:rFonts w:ascii="Arial" w:hAnsi="Arial"/>
          <w:color w:val="000000" w:themeColor="text1"/>
          <w:sz w:val="20"/>
        </w:rPr>
        <w:t xml:space="preserve"> </w:t>
      </w:r>
      <w:hyperlink r:id="rId17">
        <w:r w:rsidRPr="00EB516D">
          <w:rPr>
            <w:rStyle w:val="Hyperlink"/>
            <w:rFonts w:ascii="Arial" w:hAnsi="Arial"/>
            <w:color w:val="000000" w:themeColor="text1"/>
            <w:sz w:val="20"/>
          </w:rPr>
          <w:t>www.panasonic.net</w:t>
        </w:r>
      </w:hyperlink>
      <w:r w:rsidRPr="00EB516D">
        <w:rPr>
          <w:rFonts w:ascii="Arial" w:hAnsi="Arial"/>
          <w:color w:val="000000" w:themeColor="text1"/>
          <w:sz w:val="20"/>
        </w:rPr>
        <w:t>.</w:t>
      </w:r>
    </w:p>
    <w:p w14:paraId="00028C11" w14:textId="77777777" w:rsidR="00184D7F" w:rsidRDefault="00184D7F" w:rsidP="00BF2BA9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2BB0ACE5" w14:textId="77777777" w:rsidR="00EB516D" w:rsidRPr="00EB516D" w:rsidRDefault="00EB516D" w:rsidP="00BF2BA9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0C82809E" w14:textId="77777777" w:rsidR="00024976" w:rsidRPr="00EB516D" w:rsidRDefault="00024976" w:rsidP="00BF2BA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58CD976" w14:textId="77777777" w:rsidR="00373509" w:rsidRPr="00EB516D" w:rsidRDefault="00373509" w:rsidP="00BF2BA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373509" w:rsidRPr="00EB516D" w:rsidSect="00B70A0C">
          <w:headerReference w:type="even" r:id="rId18"/>
          <w:headerReference w:type="first" r:id="rId19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7F2FDB" w14:textId="77777777" w:rsidR="006E5B6E" w:rsidRPr="00EB516D" w:rsidRDefault="006E5B6E" w:rsidP="00BF2BA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aps/>
          <w:color w:val="000000" w:themeColor="text1"/>
          <w:sz w:val="20"/>
        </w:rPr>
        <w:lastRenderedPageBreak/>
        <w:t>KONTAKT PRO TISK</w:t>
      </w:r>
    </w:p>
    <w:p w14:paraId="355B8993" w14:textId="77777777" w:rsidR="00B071B9" w:rsidRPr="00EB516D" w:rsidRDefault="00B071B9" w:rsidP="00BF2BA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3B99BE7" w14:textId="77777777" w:rsidR="00C00ED3" w:rsidRPr="00EB516D" w:rsidRDefault="00C00ED3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olor w:val="000000" w:themeColor="text1"/>
          <w:sz w:val="20"/>
        </w:rPr>
        <w:t>ARK Communication</w:t>
      </w:r>
    </w:p>
    <w:p w14:paraId="529EBC0B" w14:textId="77777777" w:rsidR="00C00ED3" w:rsidRPr="00EB516D" w:rsidRDefault="00C00ED3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Ann-Sophie Cardoen</w:t>
      </w:r>
    </w:p>
    <w:p w14:paraId="2EA0C4A5" w14:textId="77777777" w:rsidR="00E270B8" w:rsidRPr="00EB516D" w:rsidRDefault="00E270B8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Content &amp; PR Consultant</w:t>
      </w:r>
    </w:p>
    <w:p w14:paraId="68A4AED4" w14:textId="77777777" w:rsidR="00C00ED3" w:rsidRPr="00EB516D" w:rsidRDefault="00C00ED3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Tel.: +32 3 780 96 96</w:t>
      </w:r>
    </w:p>
    <w:p w14:paraId="10D3E066" w14:textId="77777777" w:rsidR="00C00ED3" w:rsidRPr="00EB516D" w:rsidRDefault="002879DD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hyperlink r:id="rId20">
        <w:r w:rsidR="00885955" w:rsidRPr="00EB516D">
          <w:rPr>
            <w:rStyle w:val="Hyperlink"/>
            <w:rFonts w:ascii="Arial" w:hAnsi="Arial"/>
            <w:color w:val="000000" w:themeColor="text1"/>
            <w:sz w:val="20"/>
          </w:rPr>
          <w:t>ann-sophie@ark.be</w:t>
        </w:r>
      </w:hyperlink>
      <w:r w:rsidR="00885955" w:rsidRPr="00EB516D">
        <w:rPr>
          <w:rFonts w:ascii="Arial" w:hAnsi="Arial"/>
          <w:color w:val="000000" w:themeColor="text1"/>
          <w:sz w:val="20"/>
        </w:rPr>
        <w:t xml:space="preserve"> </w:t>
      </w:r>
    </w:p>
    <w:p w14:paraId="2B545351" w14:textId="77777777" w:rsidR="00C00ED3" w:rsidRPr="00EB516D" w:rsidRDefault="002879DD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hyperlink r:id="rId21">
        <w:r w:rsidR="00885955" w:rsidRPr="00EB516D">
          <w:rPr>
            <w:rStyle w:val="Hyperlink"/>
            <w:rFonts w:ascii="Arial" w:hAnsi="Arial"/>
            <w:color w:val="000000" w:themeColor="text1"/>
            <w:sz w:val="20"/>
          </w:rPr>
          <w:t>www.ark.be</w:t>
        </w:r>
      </w:hyperlink>
    </w:p>
    <w:p w14:paraId="5D0D0EFC" w14:textId="77777777" w:rsidR="00C00ED3" w:rsidRPr="00EB516D" w:rsidRDefault="00C00ED3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A7D049B" w14:textId="77777777" w:rsidR="00B071B9" w:rsidRDefault="00B071B9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E59EA4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B03BE11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99F4667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5CA80C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A7AAE7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25431E3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30AC6BB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F76B1BF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78DE6F8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9E2983A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4F6C4A1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9E25357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AA41E4D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52B46D0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8488769" w14:textId="77777777" w:rsidR="00EB516D" w:rsidRDefault="00EB516D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23E7EF" w14:textId="77777777" w:rsidR="00A01425" w:rsidRPr="00EB516D" w:rsidRDefault="00A01425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2F747F5" w14:textId="77777777" w:rsidR="000B21CE" w:rsidRPr="00EB516D" w:rsidRDefault="000B21CE" w:rsidP="00BF2BA9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EB516D">
        <w:rPr>
          <w:rFonts w:ascii="Arial" w:hAnsi="Arial"/>
          <w:b/>
          <w:color w:val="000000" w:themeColor="text1"/>
          <w:sz w:val="20"/>
        </w:rPr>
        <w:t xml:space="preserve">Panasonic </w:t>
      </w:r>
      <w:proofErr w:type="spellStart"/>
      <w:r w:rsidRPr="00EB516D">
        <w:rPr>
          <w:rFonts w:ascii="Arial" w:hAnsi="Arial"/>
          <w:b/>
          <w:color w:val="000000" w:themeColor="text1"/>
          <w:sz w:val="20"/>
        </w:rPr>
        <w:t>Energy</w:t>
      </w:r>
      <w:proofErr w:type="spellEnd"/>
      <w:r w:rsidRPr="00EB516D">
        <w:rPr>
          <w:rFonts w:ascii="Arial" w:hAnsi="Arial"/>
          <w:b/>
          <w:color w:val="000000" w:themeColor="text1"/>
          <w:sz w:val="20"/>
        </w:rPr>
        <w:t xml:space="preserve"> </w:t>
      </w:r>
      <w:proofErr w:type="spellStart"/>
      <w:r w:rsidRPr="00EB516D">
        <w:rPr>
          <w:rFonts w:ascii="Arial" w:hAnsi="Arial"/>
          <w:b/>
          <w:color w:val="000000" w:themeColor="text1"/>
          <w:sz w:val="20"/>
        </w:rPr>
        <w:t>Europe</w:t>
      </w:r>
      <w:proofErr w:type="spellEnd"/>
      <w:r w:rsidRPr="00EB516D">
        <w:rPr>
          <w:rFonts w:ascii="Arial" w:hAnsi="Arial"/>
          <w:b/>
          <w:color w:val="000000" w:themeColor="text1"/>
          <w:sz w:val="20"/>
        </w:rPr>
        <w:t xml:space="preserve"> NV</w:t>
      </w:r>
    </w:p>
    <w:p w14:paraId="239049DD" w14:textId="77777777" w:rsidR="000B21CE" w:rsidRPr="00EB516D" w:rsidRDefault="000B21CE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Vicky Raman</w:t>
      </w:r>
    </w:p>
    <w:p w14:paraId="716E5E2D" w14:textId="77777777" w:rsidR="000B21CE" w:rsidRPr="00EB516D" w:rsidRDefault="000B21CE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Brand Marketing Manager</w:t>
      </w:r>
    </w:p>
    <w:p w14:paraId="321FDBB6" w14:textId="77777777" w:rsidR="000B21CE" w:rsidRPr="00EB516D" w:rsidRDefault="000B21CE" w:rsidP="00BF2BA9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B516D">
        <w:rPr>
          <w:rFonts w:ascii="Arial" w:hAnsi="Arial"/>
          <w:color w:val="000000" w:themeColor="text1"/>
          <w:sz w:val="20"/>
        </w:rPr>
        <w:t>Tel.: +32 2 467 84 35</w:t>
      </w:r>
    </w:p>
    <w:p w14:paraId="0B3C963C" w14:textId="1B3E8216" w:rsidR="00234C87" w:rsidRPr="00EB516D" w:rsidRDefault="002879DD" w:rsidP="00BF2BA9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</w:rPr>
      </w:pPr>
      <w:hyperlink r:id="rId22">
        <w:r w:rsidR="00885955" w:rsidRPr="00EB516D">
          <w:rPr>
            <w:rFonts w:ascii="Arial" w:hAnsi="Arial"/>
            <w:color w:val="000000" w:themeColor="text1"/>
            <w:sz w:val="20"/>
            <w:u w:val="single"/>
          </w:rPr>
          <w:t>vicky.raman@eu.panasonic.com</w:t>
        </w:r>
      </w:hyperlink>
      <w:r w:rsidR="00885955" w:rsidRPr="00EB516D">
        <w:rPr>
          <w:rFonts w:ascii="Arial" w:hAnsi="Arial" w:cs="Arial"/>
          <w:color w:val="000000" w:themeColor="text1"/>
          <w:sz w:val="20"/>
          <w:szCs w:val="20"/>
          <w:u w:val="single"/>
        </w:rPr>
        <w:br/>
      </w:r>
      <w:r w:rsidR="00885955" w:rsidRPr="00EB516D">
        <w:rPr>
          <w:rFonts w:ascii="Arial" w:hAnsi="Arial"/>
          <w:color w:val="000000" w:themeColor="text1"/>
          <w:sz w:val="20"/>
          <w:u w:val="single"/>
        </w:rPr>
        <w:t>www.panasonic-batteries.com</w:t>
      </w:r>
    </w:p>
    <w:p w14:paraId="753339E0" w14:textId="27657014" w:rsidR="00250C1F" w:rsidRPr="00EB516D" w:rsidRDefault="002879DD" w:rsidP="00BF2BA9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</w:rPr>
      </w:pPr>
      <w:hyperlink r:id="rId23">
        <w:r w:rsidR="00885955" w:rsidRPr="00EB516D">
          <w:rPr>
            <w:rStyle w:val="Hyperlink"/>
            <w:rFonts w:ascii="Arial" w:hAnsi="Arial"/>
            <w:color w:val="000000" w:themeColor="text1"/>
            <w:sz w:val="20"/>
          </w:rPr>
          <w:t>www.panasonic-eneloop.com</w:t>
        </w:r>
      </w:hyperlink>
    </w:p>
    <w:sectPr w:rsidR="00250C1F" w:rsidRPr="00EB516D" w:rsidSect="00250C1F">
      <w:headerReference w:type="even" r:id="rId24"/>
      <w:headerReference w:type="first" r:id="rId25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CE840" w14:textId="77777777" w:rsidR="002879DD" w:rsidRDefault="002879DD" w:rsidP="003444AD">
      <w:r>
        <w:separator/>
      </w:r>
    </w:p>
  </w:endnote>
  <w:endnote w:type="continuationSeparator" w:id="0">
    <w:p w14:paraId="07B458D8" w14:textId="77777777" w:rsidR="002879DD" w:rsidRDefault="002879DD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59D6B" w14:textId="77777777" w:rsidR="002879DD" w:rsidRDefault="002879DD" w:rsidP="003444AD">
      <w:r>
        <w:separator/>
      </w:r>
    </w:p>
  </w:footnote>
  <w:footnote w:type="continuationSeparator" w:id="0">
    <w:p w14:paraId="324C6759" w14:textId="77777777" w:rsidR="002879DD" w:rsidRDefault="002879DD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5F018" w14:textId="77777777" w:rsidR="00200D30" w:rsidRDefault="002879DD">
    <w:pPr>
      <w:pStyle w:val="Koptekst"/>
    </w:pPr>
    <w:sdt>
      <w:sdtPr>
        <w:id w:val="-305775845"/>
        <w:placeholder>
          <w:docPart w:val="382CF94D0296A84AA073AAAE54BB0892"/>
        </w:placeholder>
        <w:temporary/>
        <w:showingPlcHdr/>
      </w:sdtPr>
      <w:sdtEndPr/>
      <w:sdtContent>
        <w:r w:rsidR="00885955">
          <w:t>[Geef de tekst op]</w:t>
        </w:r>
      </w:sdtContent>
    </w:sdt>
    <w:sdt>
      <w:sdtPr>
        <w:id w:val="-593788124"/>
        <w:placeholder>
          <w:docPart w:val="0A36CE8236429E40907972456015187B"/>
        </w:placeholder>
        <w:temporary/>
        <w:showingPlcHdr/>
      </w:sdtPr>
      <w:sdtEndPr/>
      <w:sdtContent>
        <w:r w:rsidR="00885955">
          <w:t>[Geef de tekst op]</w:t>
        </w:r>
      </w:sdtContent>
    </w:sdt>
    <w:sdt>
      <w:sdtPr>
        <w:id w:val="1806893283"/>
        <w:placeholder>
          <w:docPart w:val="D5095B994146AE4B82FBEF9C59BD223D"/>
        </w:placeholder>
        <w:temporary/>
        <w:showingPlcHdr/>
      </w:sdtPr>
      <w:sdtEndPr/>
      <w:sdtContent>
        <w:r w:rsidR="00885955">
          <w:t>[Geef de tekst op]</w:t>
        </w:r>
      </w:sdtContent>
    </w:sdt>
  </w:p>
  <w:p w14:paraId="21089F57" w14:textId="77777777" w:rsidR="00200D30" w:rsidRDefault="00200D30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CF8DB" w14:textId="77777777" w:rsidR="00200D30" w:rsidRDefault="00200D30" w:rsidP="00663FF9">
    <w:pPr>
      <w:pStyle w:val="Koptekst"/>
    </w:pPr>
  </w:p>
  <w:p w14:paraId="5C63A7AC" w14:textId="77777777" w:rsidR="00200D30" w:rsidRDefault="00200D3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 w:eastAsia="nl-NL" w:bidi="ar-SA"/>
      </w:rPr>
      <w:drawing>
        <wp:inline distT="0" distB="0" distL="0" distR="0" wp14:anchorId="1E88C8A4" wp14:editId="00860A7B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 w:eastAsia="nl-NL" w:bidi="ar-SA"/>
      </w:rPr>
      <w:drawing>
        <wp:inline distT="0" distB="0" distL="0" distR="0" wp14:anchorId="314CCE6D" wp14:editId="6A97F8D9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76246193" w14:textId="77777777" w:rsidR="00200D30" w:rsidRDefault="00200D3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tab/>
    </w:r>
    <w:r>
      <w:tab/>
    </w:r>
    <w:r>
      <w:rPr>
        <w:rFonts w:ascii="Arial" w:hAnsi="Arial"/>
        <w:b/>
        <w:caps/>
        <w:sz w:val="30"/>
      </w:rPr>
      <w:t>NOVÉ VYDÁNÍ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2879DD">
    <w:pPr>
      <w:pStyle w:val="Koptekst"/>
    </w:pPr>
    <w:sdt>
      <w:sdtPr>
        <w:id w:val="554978825"/>
        <w:placeholder>
          <w:docPart w:val="382CF94D0296A84AA073AAAE54BB0892"/>
        </w:placeholder>
        <w:temporary/>
        <w:showingPlcHdr/>
      </w:sdtPr>
      <w:sdtEndPr/>
      <w:sdtContent>
        <w:r w:rsidR="00885955">
          <w:t>[Geef de tekst op]</w:t>
        </w:r>
      </w:sdtContent>
    </w:sdt>
    <w:sdt>
      <w:sdtPr>
        <w:id w:val="324322364"/>
        <w:placeholder>
          <w:docPart w:val="0A36CE8236429E40907972456015187B"/>
        </w:placeholder>
        <w:temporary/>
        <w:showingPlcHdr/>
      </w:sdtPr>
      <w:sdtEndPr/>
      <w:sdtContent>
        <w:r w:rsidR="00885955">
          <w:t>[Geef de tekst op]</w:t>
        </w:r>
      </w:sdtContent>
    </w:sdt>
    <w:sdt>
      <w:sdtPr>
        <w:id w:val="-1977055102"/>
        <w:placeholder>
          <w:docPart w:val="D5095B994146AE4B82FBEF9C59BD223D"/>
        </w:placeholder>
        <w:temporary/>
        <w:showingPlcHdr/>
      </w:sdtPr>
      <w:sdtEndPr/>
      <w:sdtContent>
        <w:r w:rsidR="00885955">
          <w:t>[Geef de tekst op]</w:t>
        </w:r>
      </w:sdtContent>
    </w:sdt>
  </w:p>
  <w:p w14:paraId="4CB07863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24976"/>
    <w:rsid w:val="00041440"/>
    <w:rsid w:val="00071291"/>
    <w:rsid w:val="000A0ACE"/>
    <w:rsid w:val="000B21CE"/>
    <w:rsid w:val="000C2D8B"/>
    <w:rsid w:val="000C5C27"/>
    <w:rsid w:val="000D346B"/>
    <w:rsid w:val="000D720D"/>
    <w:rsid w:val="000E2607"/>
    <w:rsid w:val="000E780B"/>
    <w:rsid w:val="0011582E"/>
    <w:rsid w:val="00130E93"/>
    <w:rsid w:val="00153AC6"/>
    <w:rsid w:val="00177176"/>
    <w:rsid w:val="00184D7F"/>
    <w:rsid w:val="001C0A0C"/>
    <w:rsid w:val="001C61A3"/>
    <w:rsid w:val="001C6B46"/>
    <w:rsid w:val="001D0055"/>
    <w:rsid w:val="00200D30"/>
    <w:rsid w:val="0021092C"/>
    <w:rsid w:val="00223DB4"/>
    <w:rsid w:val="00224717"/>
    <w:rsid w:val="002275B3"/>
    <w:rsid w:val="002338E8"/>
    <w:rsid w:val="00234C87"/>
    <w:rsid w:val="00250C1F"/>
    <w:rsid w:val="0025329C"/>
    <w:rsid w:val="00282B95"/>
    <w:rsid w:val="002879DD"/>
    <w:rsid w:val="002A1DE6"/>
    <w:rsid w:val="002D2D8E"/>
    <w:rsid w:val="002F0824"/>
    <w:rsid w:val="002F0D57"/>
    <w:rsid w:val="002F147F"/>
    <w:rsid w:val="00304D78"/>
    <w:rsid w:val="00316210"/>
    <w:rsid w:val="003245CD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2D0"/>
    <w:rsid w:val="003E3A42"/>
    <w:rsid w:val="003E74FA"/>
    <w:rsid w:val="0041411F"/>
    <w:rsid w:val="004470CE"/>
    <w:rsid w:val="004574A6"/>
    <w:rsid w:val="0046276D"/>
    <w:rsid w:val="0048788C"/>
    <w:rsid w:val="004B26A0"/>
    <w:rsid w:val="004C539B"/>
    <w:rsid w:val="00517D45"/>
    <w:rsid w:val="00540C28"/>
    <w:rsid w:val="005465B4"/>
    <w:rsid w:val="0056097A"/>
    <w:rsid w:val="00574205"/>
    <w:rsid w:val="005750D1"/>
    <w:rsid w:val="0058418D"/>
    <w:rsid w:val="00594BA1"/>
    <w:rsid w:val="005B6836"/>
    <w:rsid w:val="00606D1E"/>
    <w:rsid w:val="006232D4"/>
    <w:rsid w:val="00623652"/>
    <w:rsid w:val="006414F9"/>
    <w:rsid w:val="006446A2"/>
    <w:rsid w:val="0064769E"/>
    <w:rsid w:val="00654583"/>
    <w:rsid w:val="00663FF9"/>
    <w:rsid w:val="006645DC"/>
    <w:rsid w:val="00694AC8"/>
    <w:rsid w:val="006965DC"/>
    <w:rsid w:val="006E5B6E"/>
    <w:rsid w:val="006E7CB4"/>
    <w:rsid w:val="00707896"/>
    <w:rsid w:val="007128B2"/>
    <w:rsid w:val="00737E70"/>
    <w:rsid w:val="00760673"/>
    <w:rsid w:val="007932D9"/>
    <w:rsid w:val="007B6B1A"/>
    <w:rsid w:val="007C4FEA"/>
    <w:rsid w:val="007D61C1"/>
    <w:rsid w:val="007D7EC3"/>
    <w:rsid w:val="007F001A"/>
    <w:rsid w:val="007F1D60"/>
    <w:rsid w:val="007F26B7"/>
    <w:rsid w:val="00803F3D"/>
    <w:rsid w:val="00813E85"/>
    <w:rsid w:val="00842F6D"/>
    <w:rsid w:val="008515B6"/>
    <w:rsid w:val="008576DD"/>
    <w:rsid w:val="00865401"/>
    <w:rsid w:val="008655EC"/>
    <w:rsid w:val="00885955"/>
    <w:rsid w:val="00890EE3"/>
    <w:rsid w:val="008B4122"/>
    <w:rsid w:val="008E2306"/>
    <w:rsid w:val="009032BF"/>
    <w:rsid w:val="009059CF"/>
    <w:rsid w:val="0091008C"/>
    <w:rsid w:val="00916B50"/>
    <w:rsid w:val="009421FA"/>
    <w:rsid w:val="00943C3A"/>
    <w:rsid w:val="00961E4D"/>
    <w:rsid w:val="009730B5"/>
    <w:rsid w:val="009978B5"/>
    <w:rsid w:val="009A49B5"/>
    <w:rsid w:val="009C35F9"/>
    <w:rsid w:val="00A01425"/>
    <w:rsid w:val="00A10FE8"/>
    <w:rsid w:val="00A118EB"/>
    <w:rsid w:val="00A15E06"/>
    <w:rsid w:val="00A379D8"/>
    <w:rsid w:val="00A453CD"/>
    <w:rsid w:val="00A50A55"/>
    <w:rsid w:val="00A564F4"/>
    <w:rsid w:val="00AB6E52"/>
    <w:rsid w:val="00AC5AD9"/>
    <w:rsid w:val="00AD2E26"/>
    <w:rsid w:val="00AF04FB"/>
    <w:rsid w:val="00AF355D"/>
    <w:rsid w:val="00AF593F"/>
    <w:rsid w:val="00B071B9"/>
    <w:rsid w:val="00B10A13"/>
    <w:rsid w:val="00B16BFC"/>
    <w:rsid w:val="00B40FDA"/>
    <w:rsid w:val="00B4447D"/>
    <w:rsid w:val="00B53D1B"/>
    <w:rsid w:val="00B60AA2"/>
    <w:rsid w:val="00B61710"/>
    <w:rsid w:val="00B70A0C"/>
    <w:rsid w:val="00BB1150"/>
    <w:rsid w:val="00BC0EC5"/>
    <w:rsid w:val="00BC309C"/>
    <w:rsid w:val="00BE2C85"/>
    <w:rsid w:val="00BF2BA9"/>
    <w:rsid w:val="00C00ED3"/>
    <w:rsid w:val="00C3618C"/>
    <w:rsid w:val="00C40A89"/>
    <w:rsid w:val="00C57B4A"/>
    <w:rsid w:val="00C606C9"/>
    <w:rsid w:val="00C802C1"/>
    <w:rsid w:val="00C8337B"/>
    <w:rsid w:val="00CD1D72"/>
    <w:rsid w:val="00CD5871"/>
    <w:rsid w:val="00CF6B8A"/>
    <w:rsid w:val="00D064E5"/>
    <w:rsid w:val="00D102D4"/>
    <w:rsid w:val="00D226E8"/>
    <w:rsid w:val="00D4751A"/>
    <w:rsid w:val="00D6198A"/>
    <w:rsid w:val="00D71A6E"/>
    <w:rsid w:val="00D9375B"/>
    <w:rsid w:val="00D9707B"/>
    <w:rsid w:val="00DE326D"/>
    <w:rsid w:val="00E03ED2"/>
    <w:rsid w:val="00E061E6"/>
    <w:rsid w:val="00E118CF"/>
    <w:rsid w:val="00E25B01"/>
    <w:rsid w:val="00E270B8"/>
    <w:rsid w:val="00E31206"/>
    <w:rsid w:val="00E84AF5"/>
    <w:rsid w:val="00E925CB"/>
    <w:rsid w:val="00EB2A26"/>
    <w:rsid w:val="00EB516D"/>
    <w:rsid w:val="00EE6040"/>
    <w:rsid w:val="00EE65F6"/>
    <w:rsid w:val="00F259F2"/>
    <w:rsid w:val="00F44E6D"/>
    <w:rsid w:val="00F47623"/>
    <w:rsid w:val="00F545F0"/>
    <w:rsid w:val="00F6312B"/>
    <w:rsid w:val="00F91563"/>
    <w:rsid w:val="00F970D8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cs-CZ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hotochallenge.panasonic-eneloop.eu/cs/organisations" TargetMode="External"/><Relationship Id="rId20" Type="http://schemas.openxmlformats.org/officeDocument/2006/relationships/hyperlink" Target="mailto:ann-sophie@ark.be" TargetMode="External"/><Relationship Id="rId21" Type="http://schemas.openxmlformats.org/officeDocument/2006/relationships/hyperlink" Target="http://www.ark.be/" TargetMode="External"/><Relationship Id="rId22" Type="http://schemas.openxmlformats.org/officeDocument/2006/relationships/hyperlink" Target="mailto:vicky.raman@eu.panasonic.com" TargetMode="External"/><Relationship Id="rId23" Type="http://schemas.openxmlformats.org/officeDocument/2006/relationships/hyperlink" Target="http://www.panasonic-eneloop.com/" TargetMode="External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hyperlink" Target="https://photochallenge.panasonic-eneloop.eu/cs/organisations/add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natuurpunt.be/" TargetMode="External"/><Relationship Id="rId13" Type="http://schemas.openxmlformats.org/officeDocument/2006/relationships/hyperlink" Target="http://www.wwf.be/nl/" TargetMode="External"/><Relationship Id="rId14" Type="http://schemas.openxmlformats.org/officeDocument/2006/relationships/hyperlink" Target="http://www.panasonic.com/uk/consumer/cameras-camcorders/camcorders/hd-camcorders/hc-vx870.html" TargetMode="External"/><Relationship Id="rId15" Type="http://schemas.openxmlformats.org/officeDocument/2006/relationships/hyperlink" Target="https://photochallenge.panasonic-eneloop.eu/" TargetMode="External"/><Relationship Id="rId16" Type="http://schemas.openxmlformats.org/officeDocument/2006/relationships/hyperlink" Target="http://www.panasonic-batteries.com/" TargetMode="External"/><Relationship Id="rId17" Type="http://schemas.openxmlformats.org/officeDocument/2006/relationships/hyperlink" Target="http://panasonic.net/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eaward.be/nl/home-n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2C6E5B"/>
    <w:rsid w:val="002E0171"/>
    <w:rsid w:val="002F723D"/>
    <w:rsid w:val="003F170D"/>
    <w:rsid w:val="004707CF"/>
    <w:rsid w:val="00495542"/>
    <w:rsid w:val="0050047A"/>
    <w:rsid w:val="005A4599"/>
    <w:rsid w:val="005D211E"/>
    <w:rsid w:val="006130C7"/>
    <w:rsid w:val="00742E75"/>
    <w:rsid w:val="00756B94"/>
    <w:rsid w:val="007C318F"/>
    <w:rsid w:val="008778C0"/>
    <w:rsid w:val="00894FD1"/>
    <w:rsid w:val="008B0729"/>
    <w:rsid w:val="00904AE6"/>
    <w:rsid w:val="00924D78"/>
    <w:rsid w:val="00956149"/>
    <w:rsid w:val="009F759C"/>
    <w:rsid w:val="00A93B19"/>
    <w:rsid w:val="00C00708"/>
    <w:rsid w:val="00E006A1"/>
    <w:rsid w:val="00F559BF"/>
    <w:rsid w:val="00F73EA0"/>
    <w:rsid w:val="00F87A2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6C4A8E-6059-2A4E-A9EA-5B0EF359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917</Words>
  <Characters>5049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2016-04-26T12:10:00Z</cp:lastPrinted>
  <dcterms:created xsi:type="dcterms:W3CDTF">2016-07-06T11:32:00Z</dcterms:created>
  <dcterms:modified xsi:type="dcterms:W3CDTF">2016-07-11T16:34:00Z</dcterms:modified>
</cp:coreProperties>
</file>