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FD650" w14:textId="77777777" w:rsidR="006473E8" w:rsidRDefault="006473E8"/>
    <w:p w14:paraId="17FDA41D" w14:textId="77777777" w:rsidR="006473E8" w:rsidRPr="006F3C2C" w:rsidRDefault="00D25CC8" w:rsidP="006473E8">
      <w:pPr>
        <w:rPr>
          <w:rFonts w:ascii="Averta for TBWA Regular" w:hAnsi="Averta for TBWA Regular"/>
          <w:b/>
          <w:color w:val="595959" w:themeColor="text1" w:themeTint="A6"/>
          <w:sz w:val="36"/>
          <w:szCs w:val="44"/>
          <w:lang w:val="nl-NL"/>
        </w:rPr>
      </w:pPr>
      <w:r>
        <w:rPr>
          <w:rFonts w:ascii="Averta for TBWA Regular" w:hAnsi="Averta for TBWA Regular"/>
          <w:b/>
          <w:color w:val="595959" w:themeColor="text1" w:themeTint="A6"/>
          <w:sz w:val="36"/>
          <w:szCs w:val="44"/>
          <w:lang w:val="nl-NL"/>
        </w:rPr>
        <w:t xml:space="preserve">TBWA </w:t>
      </w:r>
      <w:proofErr w:type="spellStart"/>
      <w:r>
        <w:rPr>
          <w:rFonts w:ascii="Averta for TBWA Regular" w:hAnsi="Averta for TBWA Regular"/>
          <w:b/>
          <w:color w:val="595959" w:themeColor="text1" w:themeTint="A6"/>
          <w:sz w:val="36"/>
          <w:szCs w:val="44"/>
          <w:lang w:val="nl-NL"/>
        </w:rPr>
        <w:t>Antwerp</w:t>
      </w:r>
      <w:proofErr w:type="spellEnd"/>
      <w:r>
        <w:rPr>
          <w:rFonts w:ascii="Averta for TBWA Regular" w:hAnsi="Averta for TBWA Regular"/>
          <w:b/>
          <w:color w:val="595959" w:themeColor="text1" w:themeTint="A6"/>
          <w:sz w:val="36"/>
          <w:szCs w:val="44"/>
          <w:lang w:val="nl-NL"/>
        </w:rPr>
        <w:t xml:space="preserve"> </w:t>
      </w:r>
      <w:proofErr w:type="spellStart"/>
      <w:r>
        <w:rPr>
          <w:rFonts w:ascii="Averta for TBWA Regular" w:hAnsi="Averta for TBWA Regular"/>
          <w:b/>
          <w:color w:val="595959" w:themeColor="text1" w:themeTint="A6"/>
          <w:sz w:val="36"/>
          <w:szCs w:val="44"/>
          <w:lang w:val="nl-NL"/>
        </w:rPr>
        <w:t>li</w:t>
      </w:r>
      <w:r w:rsidR="006473E8" w:rsidRPr="005100D3">
        <w:rPr>
          <w:rFonts w:ascii="Averta for TBWA Regular" w:hAnsi="Averta for TBWA Regular"/>
          <w:b/>
          <w:color w:val="595959" w:themeColor="text1" w:themeTint="A6"/>
          <w:sz w:val="36"/>
          <w:szCs w:val="44"/>
          <w:lang w:val="nl-NL"/>
        </w:rPr>
        <w:t>t</w:t>
      </w:r>
      <w:proofErr w:type="spellEnd"/>
      <w:r w:rsidR="006473E8" w:rsidRPr="005100D3">
        <w:rPr>
          <w:rFonts w:ascii="Averta for TBWA Regular" w:hAnsi="Averta for TBWA Regular"/>
          <w:b/>
          <w:color w:val="595959" w:themeColor="text1" w:themeTint="A6"/>
          <w:sz w:val="36"/>
          <w:szCs w:val="44"/>
          <w:lang w:val="nl-NL"/>
        </w:rPr>
        <w:t xml:space="preserve"> Het Laatste Nieuws</w:t>
      </w:r>
    </w:p>
    <w:p w14:paraId="788DB97C" w14:textId="77777777" w:rsidR="006473E8" w:rsidRDefault="006473E8" w:rsidP="006473E8"/>
    <w:p w14:paraId="7011B8CA" w14:textId="739F78C6" w:rsidR="00460EA7" w:rsidRPr="00AA596A" w:rsidRDefault="00D25CC8" w:rsidP="009C0702">
      <w:pPr>
        <w:tabs>
          <w:tab w:val="left" w:pos="1413"/>
        </w:tabs>
        <w:jc w:val="both"/>
        <w:rPr>
          <w:rFonts w:ascii="Averta for TBWA Regular" w:hAnsi="Averta for TBWA Regular"/>
          <w:b/>
          <w:color w:val="595959" w:themeColor="text1" w:themeTint="A6"/>
          <w:lang w:val="fr-FR"/>
        </w:rPr>
      </w:pPr>
      <w:r w:rsidRPr="00AA596A">
        <w:rPr>
          <w:rFonts w:ascii="Averta for TBWA Regular" w:hAnsi="Averta for TBWA Regular"/>
          <w:b/>
          <w:color w:val="595959" w:themeColor="text1" w:themeTint="A6"/>
          <w:lang w:val="fr-FR"/>
        </w:rPr>
        <w:t>Plus tôt cette année, le plus grand quotidien néerlandophone a confié son budget commu</w:t>
      </w:r>
      <w:r w:rsidR="00AA596A" w:rsidRPr="00AA596A">
        <w:rPr>
          <w:rFonts w:ascii="Averta for TBWA Regular" w:hAnsi="Averta for TBWA Regular"/>
          <w:b/>
          <w:color w:val="595959" w:themeColor="text1" w:themeTint="A6"/>
          <w:lang w:val="fr-FR"/>
        </w:rPr>
        <w:t xml:space="preserve">nication à </w:t>
      </w:r>
      <w:r w:rsidR="00A546A2">
        <w:rPr>
          <w:rFonts w:ascii="Averta for TBWA Regular" w:hAnsi="Averta for TBWA Regular"/>
          <w:b/>
          <w:color w:val="595959" w:themeColor="text1" w:themeTint="A6"/>
          <w:lang w:val="fr-FR"/>
        </w:rPr>
        <w:t xml:space="preserve">une plus petite entité du </w:t>
      </w:r>
      <w:r w:rsidR="00A546A2" w:rsidRPr="00A546A2">
        <w:rPr>
          <w:rFonts w:ascii="Averta for TBWA Regular" w:hAnsi="Averta for TBWA Regular"/>
          <w:b/>
          <w:color w:val="595959" w:themeColor="text1" w:themeTint="A6"/>
          <w:lang w:val="fr-FR"/>
        </w:rPr>
        <w:t>groupe</w:t>
      </w:r>
      <w:r w:rsidR="008836FD" w:rsidRPr="00A546A2">
        <w:rPr>
          <w:rFonts w:ascii="Averta for TBWA Regular" w:hAnsi="Averta for TBWA Regular"/>
          <w:b/>
          <w:color w:val="595959" w:themeColor="text1" w:themeTint="A6"/>
          <w:lang w:val="fr-FR"/>
        </w:rPr>
        <w:t xml:space="preserve"> </w:t>
      </w:r>
      <w:r w:rsidRPr="00A546A2">
        <w:rPr>
          <w:rFonts w:ascii="Averta for TBWA Regular" w:hAnsi="Averta for TBWA Regular"/>
          <w:b/>
          <w:color w:val="595959" w:themeColor="text1" w:themeTint="A6"/>
          <w:lang w:val="fr-FR"/>
        </w:rPr>
        <w:t>TBWA.</w:t>
      </w:r>
      <w:r w:rsidRPr="00AA596A">
        <w:rPr>
          <w:rFonts w:ascii="Averta for TBWA Regular" w:hAnsi="Averta for TBWA Regular"/>
          <w:b/>
          <w:color w:val="595959" w:themeColor="text1" w:themeTint="A6"/>
          <w:lang w:val="fr-FR"/>
        </w:rPr>
        <w:t xml:space="preserve"> </w:t>
      </w:r>
    </w:p>
    <w:p w14:paraId="72EB0934" w14:textId="77777777" w:rsidR="00D25CC8" w:rsidRDefault="00D25CC8" w:rsidP="009C0702">
      <w:pPr>
        <w:tabs>
          <w:tab w:val="left" w:pos="1413"/>
        </w:tabs>
        <w:jc w:val="both"/>
        <w:rPr>
          <w:rFonts w:ascii="Averta for TBWA Regular" w:hAnsi="Averta for TBWA Regular"/>
          <w:b/>
          <w:color w:val="595959" w:themeColor="text1" w:themeTint="A6"/>
          <w:lang w:val="nl-NL"/>
        </w:rPr>
      </w:pPr>
    </w:p>
    <w:p w14:paraId="3DCCF86B" w14:textId="65A3D51B" w:rsidR="00D25CC8" w:rsidRDefault="00D25CC8" w:rsidP="009C0702">
      <w:pPr>
        <w:tabs>
          <w:tab w:val="left" w:pos="1413"/>
        </w:tabs>
        <w:jc w:val="both"/>
        <w:rPr>
          <w:rFonts w:ascii="Averta for TBWA Regular" w:hAnsi="Averta for TBWA Regular"/>
          <w:color w:val="595959" w:themeColor="text1" w:themeTint="A6"/>
          <w:lang w:val="fr-FR"/>
        </w:rPr>
      </w:pPr>
      <w:r w:rsidRPr="00D25CC8">
        <w:rPr>
          <w:rFonts w:ascii="Averta for TBWA Regular" w:hAnsi="Averta for TBWA Regular"/>
          <w:color w:val="595959" w:themeColor="text1" w:themeTint="A6"/>
          <w:lang w:val="fr-FR"/>
        </w:rPr>
        <w:t>Le bureau anversois participera à la nouvelle course stratégique que le quotidien</w:t>
      </w:r>
      <w:r w:rsidR="00AA596A">
        <w:rPr>
          <w:rFonts w:ascii="Averta for TBWA Regular" w:hAnsi="Averta for TBWA Regular"/>
          <w:color w:val="595959" w:themeColor="text1" w:themeTint="A6"/>
          <w:lang w:val="fr-FR"/>
        </w:rPr>
        <w:t xml:space="preserve"> lancera</w:t>
      </w:r>
      <w:r w:rsidRPr="00D25CC8">
        <w:rPr>
          <w:rFonts w:ascii="Averta for TBWA Regular" w:hAnsi="Averta for TBWA Regular"/>
          <w:color w:val="595959" w:themeColor="text1" w:themeTint="A6"/>
          <w:lang w:val="fr-FR"/>
        </w:rPr>
        <w:t xml:space="preserve"> début 2017. Entre-t</w:t>
      </w:r>
      <w:r w:rsidR="00AA596A">
        <w:rPr>
          <w:rFonts w:ascii="Averta for TBWA Regular" w:hAnsi="Averta for TBWA Regular"/>
          <w:color w:val="595959" w:themeColor="text1" w:themeTint="A6"/>
          <w:lang w:val="fr-FR"/>
        </w:rPr>
        <w:t>emps, plusieurs campagnes pour des actions et produits</w:t>
      </w:r>
      <w:r w:rsidRPr="00D25CC8">
        <w:rPr>
          <w:rFonts w:ascii="Averta for TBWA Regular" w:hAnsi="Averta for TBWA Regular"/>
          <w:color w:val="595959" w:themeColor="text1" w:themeTint="A6"/>
          <w:lang w:val="fr-FR"/>
        </w:rPr>
        <w:t xml:space="preserve"> ont été lancées.</w:t>
      </w:r>
    </w:p>
    <w:p w14:paraId="7B62E354" w14:textId="77777777" w:rsidR="00D25CC8" w:rsidRDefault="00D25CC8" w:rsidP="009C0702">
      <w:pPr>
        <w:tabs>
          <w:tab w:val="left" w:pos="1413"/>
        </w:tabs>
        <w:jc w:val="both"/>
        <w:rPr>
          <w:rFonts w:ascii="Averta for TBWA Regular" w:hAnsi="Averta for TBWA Regular"/>
          <w:color w:val="595959" w:themeColor="text1" w:themeTint="A6"/>
          <w:lang w:val="fr-FR"/>
        </w:rPr>
      </w:pPr>
    </w:p>
    <w:p w14:paraId="1BB81224" w14:textId="2F6B8281" w:rsidR="00D25CC8" w:rsidRDefault="00574E84" w:rsidP="009C0702">
      <w:pPr>
        <w:tabs>
          <w:tab w:val="left" w:pos="1413"/>
        </w:tabs>
        <w:jc w:val="both"/>
        <w:rPr>
          <w:rFonts w:ascii="Averta for TBWA Regular" w:hAnsi="Averta for TBWA Regular"/>
          <w:color w:val="595959" w:themeColor="text1" w:themeTint="A6"/>
          <w:lang w:val="fr-FR"/>
        </w:rPr>
      </w:pPr>
      <w:r>
        <w:rPr>
          <w:rFonts w:ascii="Averta for TBWA Regular" w:hAnsi="Averta for TBWA Regular"/>
          <w:color w:val="595959" w:themeColor="text1" w:themeTint="A6"/>
          <w:lang w:val="fr-FR"/>
        </w:rPr>
        <w:t>Pour l’action</w:t>
      </w:r>
      <w:r w:rsidR="00925AA1">
        <w:rPr>
          <w:rFonts w:ascii="Averta for TBWA Regular" w:hAnsi="Averta for TBWA Regular"/>
          <w:color w:val="595959" w:themeColor="text1" w:themeTint="A6"/>
          <w:lang w:val="fr-FR"/>
        </w:rPr>
        <w:t xml:space="preserve"> « </w:t>
      </w:r>
      <w:proofErr w:type="spellStart"/>
      <w:r w:rsidR="00D25CC8">
        <w:rPr>
          <w:rFonts w:ascii="Averta for TBWA Regular" w:hAnsi="Averta for TBWA Regular"/>
          <w:color w:val="595959" w:themeColor="text1" w:themeTint="A6"/>
          <w:lang w:val="fr-FR"/>
        </w:rPr>
        <w:t>Geld</w:t>
      </w:r>
      <w:proofErr w:type="spellEnd"/>
      <w:r w:rsidR="00D25CC8">
        <w:rPr>
          <w:rFonts w:ascii="Averta for TBWA Regular" w:hAnsi="Averta for TBWA Regular"/>
          <w:color w:val="595959" w:themeColor="text1" w:themeTint="A6"/>
          <w:lang w:val="fr-FR"/>
        </w:rPr>
        <w:t xml:space="preserve"> </w:t>
      </w:r>
      <w:proofErr w:type="spellStart"/>
      <w:r w:rsidR="00D25CC8">
        <w:rPr>
          <w:rFonts w:ascii="Averta for TBWA Regular" w:hAnsi="Averta for TBWA Regular"/>
          <w:color w:val="595959" w:themeColor="text1" w:themeTint="A6"/>
          <w:lang w:val="fr-FR"/>
        </w:rPr>
        <w:t>maakt</w:t>
      </w:r>
      <w:proofErr w:type="spellEnd"/>
      <w:r w:rsidR="00D25CC8">
        <w:rPr>
          <w:rFonts w:ascii="Averta for TBWA Regular" w:hAnsi="Averta for TBWA Regular"/>
          <w:color w:val="595959" w:themeColor="text1" w:themeTint="A6"/>
          <w:lang w:val="fr-FR"/>
        </w:rPr>
        <w:t xml:space="preserve"> </w:t>
      </w:r>
      <w:proofErr w:type="spellStart"/>
      <w:r w:rsidR="00D25CC8">
        <w:rPr>
          <w:rFonts w:ascii="Averta for TBWA Regular" w:hAnsi="Averta for TBWA Regular"/>
          <w:color w:val="595959" w:themeColor="text1" w:themeTint="A6"/>
          <w:lang w:val="fr-FR"/>
        </w:rPr>
        <w:t>gelukkig</w:t>
      </w:r>
      <w:proofErr w:type="spellEnd"/>
      <w:r w:rsidR="00D25CC8">
        <w:rPr>
          <w:rFonts w:ascii="Averta for TBWA Regular" w:hAnsi="Averta for TBWA Regular"/>
          <w:color w:val="595959" w:themeColor="text1" w:themeTint="A6"/>
          <w:lang w:val="fr-FR"/>
        </w:rPr>
        <w:t xml:space="preserve"> », récemment </w:t>
      </w:r>
      <w:r w:rsidR="00925AA1">
        <w:rPr>
          <w:rFonts w:ascii="Averta for TBWA Regular" w:hAnsi="Averta for TBWA Regular"/>
          <w:color w:val="595959" w:themeColor="text1" w:themeTint="A6"/>
          <w:lang w:val="fr-FR"/>
        </w:rPr>
        <w:t>organisé</w:t>
      </w:r>
      <w:r>
        <w:rPr>
          <w:rFonts w:ascii="Averta for TBWA Regular" w:hAnsi="Averta for TBWA Regular"/>
          <w:color w:val="595959" w:themeColor="text1" w:themeTint="A6"/>
          <w:lang w:val="fr-FR"/>
        </w:rPr>
        <w:t>e</w:t>
      </w:r>
      <w:r w:rsidR="00925AA1">
        <w:rPr>
          <w:rFonts w:ascii="Averta for TBWA Regular" w:hAnsi="Averta for TBWA Regular"/>
          <w:color w:val="595959" w:themeColor="text1" w:themeTint="A6"/>
          <w:lang w:val="fr-FR"/>
        </w:rPr>
        <w:t xml:space="preserve"> par</w:t>
      </w:r>
      <w:r w:rsidR="00D25CC8">
        <w:rPr>
          <w:rFonts w:ascii="Averta for TBWA Regular" w:hAnsi="Averta for TBWA Regular"/>
          <w:color w:val="595959" w:themeColor="text1" w:themeTint="A6"/>
          <w:lang w:val="fr-FR"/>
        </w:rPr>
        <w:t xml:space="preserve"> le journal, la moitié du </w:t>
      </w:r>
      <w:r w:rsidR="00925AA1">
        <w:rPr>
          <w:rFonts w:ascii="Averta for TBWA Regular" w:hAnsi="Averta for TBWA Regular"/>
          <w:color w:val="595959" w:themeColor="text1" w:themeTint="A6"/>
          <w:lang w:val="fr-FR"/>
        </w:rPr>
        <w:t>budget de production a été offert</w:t>
      </w:r>
      <w:r w:rsidR="00D25CC8">
        <w:rPr>
          <w:rFonts w:ascii="Averta for TBWA Regular" w:hAnsi="Averta for TBWA Regular"/>
          <w:color w:val="595959" w:themeColor="text1" w:themeTint="A6"/>
          <w:lang w:val="fr-FR"/>
        </w:rPr>
        <w:t xml:space="preserve"> aux lecteurs et </w:t>
      </w:r>
      <w:r w:rsidR="00925AA1">
        <w:rPr>
          <w:rFonts w:ascii="Averta for TBWA Regular" w:hAnsi="Averta for TBWA Regular"/>
          <w:color w:val="595959" w:themeColor="text1" w:themeTint="A6"/>
          <w:lang w:val="fr-FR"/>
        </w:rPr>
        <w:t xml:space="preserve">fans </w:t>
      </w:r>
      <w:r w:rsidR="00D25CC8">
        <w:rPr>
          <w:rFonts w:ascii="Averta for TBWA Regular" w:hAnsi="Averta for TBWA Regular"/>
          <w:color w:val="595959" w:themeColor="text1" w:themeTint="A6"/>
          <w:lang w:val="fr-FR"/>
        </w:rPr>
        <w:t>Fac</w:t>
      </w:r>
      <w:r w:rsidR="00322303">
        <w:rPr>
          <w:rFonts w:ascii="Averta for TBWA Regular" w:hAnsi="Averta for TBWA Regular"/>
          <w:color w:val="595959" w:themeColor="text1" w:themeTint="A6"/>
          <w:lang w:val="fr-FR"/>
        </w:rPr>
        <w:t xml:space="preserve">ebook </w:t>
      </w:r>
      <w:r w:rsidR="00D25CC8">
        <w:rPr>
          <w:rFonts w:ascii="Averta for TBWA Regular" w:hAnsi="Averta for TBWA Regular"/>
          <w:color w:val="595959" w:themeColor="text1" w:themeTint="A6"/>
          <w:lang w:val="fr-FR"/>
        </w:rPr>
        <w:t xml:space="preserve">de Het </w:t>
      </w:r>
      <w:proofErr w:type="spellStart"/>
      <w:r w:rsidR="00D25CC8">
        <w:rPr>
          <w:rFonts w:ascii="Averta for TBWA Regular" w:hAnsi="Averta for TBWA Regular"/>
          <w:color w:val="595959" w:themeColor="text1" w:themeTint="A6"/>
          <w:lang w:val="fr-FR"/>
        </w:rPr>
        <w:t>Laatste</w:t>
      </w:r>
      <w:proofErr w:type="spellEnd"/>
      <w:r w:rsidR="00D25CC8">
        <w:rPr>
          <w:rFonts w:ascii="Averta for TBWA Regular" w:hAnsi="Averta for TBWA Regular"/>
          <w:color w:val="595959" w:themeColor="text1" w:themeTint="A6"/>
          <w:lang w:val="fr-FR"/>
        </w:rPr>
        <w:t xml:space="preserve"> </w:t>
      </w:r>
      <w:proofErr w:type="spellStart"/>
      <w:r w:rsidR="00D25CC8">
        <w:rPr>
          <w:rFonts w:ascii="Averta for TBWA Regular" w:hAnsi="Averta for TBWA Regular"/>
          <w:color w:val="595959" w:themeColor="text1" w:themeTint="A6"/>
          <w:lang w:val="fr-FR"/>
        </w:rPr>
        <w:t>Nieuws</w:t>
      </w:r>
      <w:proofErr w:type="spellEnd"/>
      <w:r w:rsidR="00D25CC8">
        <w:rPr>
          <w:rFonts w:ascii="Averta for TBWA Regular" w:hAnsi="Averta for TBWA Regular"/>
          <w:color w:val="595959" w:themeColor="text1" w:themeTint="A6"/>
          <w:lang w:val="fr-FR"/>
        </w:rPr>
        <w:t xml:space="preserve">. </w:t>
      </w:r>
      <w:r w:rsidR="00322303">
        <w:rPr>
          <w:rFonts w:ascii="Averta for TBWA Regular" w:hAnsi="Averta for TBWA Regular"/>
          <w:color w:val="595959" w:themeColor="text1" w:themeTint="A6"/>
          <w:lang w:val="fr-FR"/>
        </w:rPr>
        <w:t>Le vendredi 2 décembre à midi</w:t>
      </w:r>
      <w:r w:rsidR="00925AA1">
        <w:rPr>
          <w:rFonts w:ascii="Averta for TBWA Regular" w:hAnsi="Averta for TBWA Regular"/>
          <w:color w:val="595959" w:themeColor="text1" w:themeTint="A6"/>
          <w:lang w:val="fr-FR"/>
        </w:rPr>
        <w:t>, l</w:t>
      </w:r>
      <w:r w:rsidR="00D25CC8">
        <w:rPr>
          <w:rFonts w:ascii="Averta for TBWA Regular" w:hAnsi="Averta for TBWA Regular"/>
          <w:color w:val="595959" w:themeColor="text1" w:themeTint="A6"/>
          <w:lang w:val="fr-FR"/>
        </w:rPr>
        <w:t xml:space="preserve">a somme de 25 000 euros a été </w:t>
      </w:r>
      <w:r w:rsidR="00322303">
        <w:rPr>
          <w:rFonts w:ascii="Averta for TBWA Regular" w:hAnsi="Averta for TBWA Regular"/>
          <w:color w:val="595959" w:themeColor="text1" w:themeTint="A6"/>
          <w:lang w:val="fr-FR"/>
        </w:rPr>
        <w:t>partagée en billets</w:t>
      </w:r>
      <w:r w:rsidR="00925AA1">
        <w:rPr>
          <w:rFonts w:ascii="Averta for TBWA Regular" w:hAnsi="Averta for TBWA Regular"/>
          <w:color w:val="595959" w:themeColor="text1" w:themeTint="A6"/>
          <w:lang w:val="fr-FR"/>
        </w:rPr>
        <w:t xml:space="preserve"> de 10 euros.</w:t>
      </w:r>
    </w:p>
    <w:p w14:paraId="7F9CB608" w14:textId="3F80F9CD" w:rsidR="00925AA1" w:rsidRDefault="00925AA1" w:rsidP="009C0702">
      <w:pPr>
        <w:tabs>
          <w:tab w:val="left" w:pos="1413"/>
        </w:tabs>
        <w:jc w:val="both"/>
        <w:rPr>
          <w:rFonts w:ascii="Averta for TBWA Regular" w:hAnsi="Averta for TBWA Regular"/>
          <w:color w:val="595959" w:themeColor="text1" w:themeTint="A6"/>
          <w:lang w:val="fr-FR"/>
        </w:rPr>
      </w:pPr>
      <w:r>
        <w:rPr>
          <w:rFonts w:ascii="Averta for TBWA Regular" w:hAnsi="Averta for TBWA Regular"/>
          <w:color w:val="595959" w:themeColor="text1" w:themeTint="A6"/>
          <w:lang w:val="fr-FR"/>
        </w:rPr>
        <w:t>La seule condition ? Chaque</w:t>
      </w:r>
      <w:r w:rsidR="002E1C3A">
        <w:rPr>
          <w:rFonts w:ascii="Averta for TBWA Regular" w:hAnsi="Averta for TBWA Regular"/>
          <w:color w:val="595959" w:themeColor="text1" w:themeTint="A6"/>
          <w:lang w:val="fr-FR"/>
        </w:rPr>
        <w:t xml:space="preserve"> billet de</w:t>
      </w:r>
      <w:r>
        <w:rPr>
          <w:rFonts w:ascii="Averta for TBWA Regular" w:hAnsi="Averta for TBWA Regular"/>
          <w:color w:val="595959" w:themeColor="text1" w:themeTint="A6"/>
          <w:lang w:val="fr-FR"/>
        </w:rPr>
        <w:t xml:space="preserve"> 10 euro</w:t>
      </w:r>
      <w:r w:rsidR="002E1C3A">
        <w:rPr>
          <w:rFonts w:ascii="Averta for TBWA Regular" w:hAnsi="Averta for TBWA Regular"/>
          <w:color w:val="595959" w:themeColor="text1" w:themeTint="A6"/>
          <w:lang w:val="fr-FR"/>
        </w:rPr>
        <w:t>s</w:t>
      </w:r>
      <w:r>
        <w:rPr>
          <w:rFonts w:ascii="Averta for TBWA Regular" w:hAnsi="Averta for TBWA Regular"/>
          <w:color w:val="595959" w:themeColor="text1" w:themeTint="A6"/>
          <w:lang w:val="fr-FR"/>
        </w:rPr>
        <w:t xml:space="preserve"> </w:t>
      </w:r>
      <w:r w:rsidR="008836FD">
        <w:rPr>
          <w:rFonts w:ascii="Averta for TBWA Regular" w:hAnsi="Averta for TBWA Regular"/>
          <w:color w:val="595959" w:themeColor="text1" w:themeTint="A6"/>
          <w:lang w:val="fr-FR"/>
        </w:rPr>
        <w:t>devait être dépensé pour</w:t>
      </w:r>
      <w:r>
        <w:rPr>
          <w:rFonts w:ascii="Averta for TBWA Regular" w:hAnsi="Averta for TBWA Regular"/>
          <w:color w:val="595959" w:themeColor="text1" w:themeTint="A6"/>
          <w:lang w:val="fr-FR"/>
        </w:rPr>
        <w:t xml:space="preserve"> quelque chose qui </w:t>
      </w:r>
      <w:r w:rsidR="009C0702">
        <w:rPr>
          <w:rFonts w:ascii="Averta for TBWA Regular" w:hAnsi="Averta for TBWA Regular"/>
          <w:color w:val="595959" w:themeColor="text1" w:themeTint="A6"/>
          <w:lang w:val="fr-FR"/>
        </w:rPr>
        <w:t xml:space="preserve">leur tenait le plus à cœur. </w:t>
      </w:r>
      <w:r w:rsidR="008836FD">
        <w:rPr>
          <w:rFonts w:ascii="Averta for TBWA Regular" w:hAnsi="Averta for TBWA Regular"/>
          <w:color w:val="595959" w:themeColor="text1" w:themeTint="A6"/>
          <w:lang w:val="fr-FR"/>
        </w:rPr>
        <w:t>Trois</w:t>
      </w:r>
      <w:r w:rsidR="001D7DE9">
        <w:rPr>
          <w:rFonts w:ascii="Averta for TBWA Regular" w:hAnsi="Averta for TBWA Regular"/>
          <w:color w:val="595959" w:themeColor="text1" w:themeTint="A6"/>
          <w:lang w:val="fr-FR"/>
        </w:rPr>
        <w:t xml:space="preserve"> options: se faire plaisir, dépos</w:t>
      </w:r>
      <w:r w:rsidR="009C0702">
        <w:rPr>
          <w:rFonts w:ascii="Averta for TBWA Regular" w:hAnsi="Averta for TBWA Regular"/>
          <w:color w:val="595959" w:themeColor="text1" w:themeTint="A6"/>
          <w:lang w:val="fr-FR"/>
        </w:rPr>
        <w:t>er l’argent sur le compte de leurs</w:t>
      </w:r>
      <w:r w:rsidR="00726107">
        <w:rPr>
          <w:rFonts w:ascii="Averta for TBWA Regular" w:hAnsi="Averta for TBWA Regular"/>
          <w:color w:val="595959" w:themeColor="text1" w:themeTint="A6"/>
          <w:lang w:val="fr-FR"/>
        </w:rPr>
        <w:t xml:space="preserve"> enfants ou sur le compte de</w:t>
      </w:r>
      <w:r w:rsidR="001D7DE9">
        <w:rPr>
          <w:rFonts w:ascii="Averta for TBWA Regular" w:hAnsi="Averta for TBWA Regular"/>
          <w:color w:val="595959" w:themeColor="text1" w:themeTint="A6"/>
          <w:lang w:val="fr-FR"/>
        </w:rPr>
        <w:t xml:space="preserve"> « Rode </w:t>
      </w:r>
      <w:proofErr w:type="spellStart"/>
      <w:r w:rsidR="001D7DE9">
        <w:rPr>
          <w:rFonts w:ascii="Averta for TBWA Regular" w:hAnsi="Averta for TBWA Regular"/>
          <w:color w:val="595959" w:themeColor="text1" w:themeTint="A6"/>
          <w:lang w:val="fr-FR"/>
        </w:rPr>
        <w:t>Neuzendag</w:t>
      </w:r>
      <w:proofErr w:type="spellEnd"/>
      <w:r w:rsidR="001D7DE9">
        <w:rPr>
          <w:rFonts w:ascii="Averta for TBWA Regular" w:hAnsi="Averta for TBWA Regular"/>
          <w:color w:val="595959" w:themeColor="text1" w:themeTint="A6"/>
          <w:lang w:val="fr-FR"/>
        </w:rPr>
        <w:t> ».</w:t>
      </w:r>
      <w:r w:rsidR="00195943">
        <w:rPr>
          <w:rFonts w:ascii="Averta for TBWA Regular" w:hAnsi="Averta for TBWA Regular"/>
          <w:color w:val="595959" w:themeColor="text1" w:themeTint="A6"/>
          <w:lang w:val="fr-FR"/>
        </w:rPr>
        <w:t xml:space="preserve"> Après 1min52sec, tous les </w:t>
      </w:r>
      <w:r w:rsidR="008836FD">
        <w:rPr>
          <w:rFonts w:ascii="Averta for TBWA Regular" w:hAnsi="Averta for TBWA Regular"/>
          <w:color w:val="595959" w:themeColor="text1" w:themeTint="A6"/>
          <w:lang w:val="fr-FR"/>
        </w:rPr>
        <w:t>billet</w:t>
      </w:r>
      <w:r w:rsidR="009C0702">
        <w:rPr>
          <w:rFonts w:ascii="Averta for TBWA Regular" w:hAnsi="Averta for TBWA Regular"/>
          <w:color w:val="595959" w:themeColor="text1" w:themeTint="A6"/>
          <w:lang w:val="fr-FR"/>
        </w:rPr>
        <w:t>s de 10 euros étaient écoulés</w:t>
      </w:r>
      <w:r w:rsidR="00195943">
        <w:rPr>
          <w:rFonts w:ascii="Averta for TBWA Regular" w:hAnsi="Averta for TBWA Regular"/>
          <w:color w:val="595959" w:themeColor="text1" w:themeTint="A6"/>
          <w:lang w:val="fr-FR"/>
        </w:rPr>
        <w:t xml:space="preserve">. La grande majorité a choisi de se faire plaisir avec cet argent. </w:t>
      </w:r>
    </w:p>
    <w:p w14:paraId="32722DB0" w14:textId="77777777" w:rsidR="00195943" w:rsidRDefault="00195943" w:rsidP="009C0702">
      <w:pPr>
        <w:tabs>
          <w:tab w:val="left" w:pos="1413"/>
        </w:tabs>
        <w:jc w:val="both"/>
        <w:rPr>
          <w:rFonts w:ascii="Averta for TBWA Regular" w:hAnsi="Averta for TBWA Regular"/>
          <w:color w:val="595959" w:themeColor="text1" w:themeTint="A6"/>
          <w:lang w:val="fr-FR"/>
        </w:rPr>
      </w:pPr>
    </w:p>
    <w:p w14:paraId="42C7A499" w14:textId="3254E5FA" w:rsidR="00195943" w:rsidRDefault="00195943" w:rsidP="009C0702">
      <w:pPr>
        <w:tabs>
          <w:tab w:val="left" w:pos="1413"/>
        </w:tabs>
        <w:jc w:val="both"/>
        <w:rPr>
          <w:rFonts w:ascii="Averta for TBWA Regular" w:hAnsi="Averta for TBWA Regular"/>
          <w:color w:val="595959" w:themeColor="text1" w:themeTint="A6"/>
          <w:lang w:val="fr-FR"/>
        </w:rPr>
      </w:pPr>
      <w:r>
        <w:rPr>
          <w:rFonts w:ascii="Averta for TBWA Regular" w:hAnsi="Averta for TBWA Regular"/>
          <w:color w:val="595959" w:themeColor="text1" w:themeTint="A6"/>
          <w:lang w:val="fr-FR"/>
        </w:rPr>
        <w:t>Depuis samedi, une première campagne multimédia</w:t>
      </w:r>
      <w:r w:rsidR="008836FD">
        <w:rPr>
          <w:rFonts w:ascii="Averta for TBWA Regular" w:hAnsi="Averta for TBWA Regular"/>
          <w:color w:val="595959" w:themeColor="text1" w:themeTint="A6"/>
          <w:lang w:val="fr-FR"/>
        </w:rPr>
        <w:t xml:space="preserve"> est parue</w:t>
      </w:r>
      <w:r>
        <w:rPr>
          <w:rFonts w:ascii="Averta for TBWA Regular" w:hAnsi="Averta for TBWA Regular"/>
          <w:color w:val="595959" w:themeColor="text1" w:themeTint="A6"/>
          <w:lang w:val="fr-FR"/>
        </w:rPr>
        <w:t xml:space="preserve"> pour To</w:t>
      </w:r>
      <w:r w:rsidR="00726107">
        <w:rPr>
          <w:rFonts w:ascii="Averta for TBWA Regular" w:hAnsi="Averta for TBWA Regular"/>
          <w:color w:val="595959" w:themeColor="text1" w:themeTint="A6"/>
          <w:lang w:val="fr-FR"/>
        </w:rPr>
        <w:t xml:space="preserve">pics, une plateforme digitale de De </w:t>
      </w:r>
      <w:proofErr w:type="spellStart"/>
      <w:r>
        <w:rPr>
          <w:rFonts w:ascii="Averta for TBWA Regular" w:hAnsi="Averta for TBWA Regular"/>
          <w:color w:val="595959" w:themeColor="text1" w:themeTint="A6"/>
          <w:lang w:val="fr-FR"/>
        </w:rPr>
        <w:t>Persgroep</w:t>
      </w:r>
      <w:proofErr w:type="spellEnd"/>
      <w:r>
        <w:rPr>
          <w:rFonts w:ascii="Averta for TBWA Regular" w:hAnsi="Averta for TBWA Regular"/>
          <w:color w:val="595959" w:themeColor="text1" w:themeTint="A6"/>
          <w:lang w:val="fr-FR"/>
        </w:rPr>
        <w:t xml:space="preserve"> qui p</w:t>
      </w:r>
      <w:r w:rsidR="00726107">
        <w:rPr>
          <w:rFonts w:ascii="Averta for TBWA Regular" w:hAnsi="Averta for TBWA Regular"/>
          <w:color w:val="595959" w:themeColor="text1" w:themeTint="A6"/>
          <w:lang w:val="fr-FR"/>
        </w:rPr>
        <w:t xml:space="preserve">ermet de choisir les </w:t>
      </w:r>
      <w:r w:rsidR="008836FD">
        <w:rPr>
          <w:rFonts w:ascii="Averta for TBWA Regular" w:hAnsi="Averta for TBWA Regular"/>
          <w:color w:val="595959" w:themeColor="text1" w:themeTint="A6"/>
          <w:lang w:val="fr-FR"/>
        </w:rPr>
        <w:t>info</w:t>
      </w:r>
      <w:r w:rsidR="00726107">
        <w:rPr>
          <w:rFonts w:ascii="Averta for TBWA Regular" w:hAnsi="Averta for TBWA Regular"/>
          <w:color w:val="595959" w:themeColor="text1" w:themeTint="A6"/>
          <w:lang w:val="fr-FR"/>
        </w:rPr>
        <w:t>s</w:t>
      </w:r>
      <w:r w:rsidR="0074129A">
        <w:rPr>
          <w:rFonts w:ascii="Averta for TBWA Regular" w:hAnsi="Averta for TBWA Regular"/>
          <w:color w:val="595959" w:themeColor="text1" w:themeTint="A6"/>
          <w:lang w:val="fr-FR"/>
        </w:rPr>
        <w:t xml:space="preserve"> </w:t>
      </w:r>
      <w:r w:rsidR="00726107">
        <w:rPr>
          <w:rFonts w:ascii="Averta for TBWA Regular" w:hAnsi="Averta for TBWA Regular"/>
          <w:color w:val="595959" w:themeColor="text1" w:themeTint="A6"/>
          <w:lang w:val="fr-FR"/>
        </w:rPr>
        <w:t>qui vous intéressent vraiment</w:t>
      </w:r>
      <w:r w:rsidR="009C0702">
        <w:rPr>
          <w:rFonts w:ascii="Averta for TBWA Regular" w:hAnsi="Averta for TBWA Regular"/>
          <w:color w:val="595959" w:themeColor="text1" w:themeTint="A6"/>
          <w:lang w:val="fr-FR"/>
        </w:rPr>
        <w:t xml:space="preserve">. </w:t>
      </w:r>
      <w:r>
        <w:rPr>
          <w:rFonts w:ascii="Averta for TBWA Regular" w:hAnsi="Averta for TBWA Regular"/>
          <w:color w:val="595959" w:themeColor="text1" w:themeTint="A6"/>
          <w:lang w:val="fr-FR"/>
        </w:rPr>
        <w:t xml:space="preserve">Ce nouveau service rassemble des articles de 13 quotidiens flamands et néerlandais de qualité, </w:t>
      </w:r>
      <w:r w:rsidR="008836FD">
        <w:rPr>
          <w:rFonts w:ascii="Averta for TBWA Regular" w:hAnsi="Averta for TBWA Regular"/>
          <w:color w:val="595959" w:themeColor="text1" w:themeTint="A6"/>
          <w:lang w:val="fr-FR"/>
        </w:rPr>
        <w:t>c’est à dire</w:t>
      </w:r>
      <w:r w:rsidR="00726107">
        <w:rPr>
          <w:rFonts w:ascii="Averta for TBWA Regular" w:hAnsi="Averta for TBWA Regular"/>
          <w:color w:val="595959" w:themeColor="text1" w:themeTint="A6"/>
          <w:lang w:val="fr-FR"/>
        </w:rPr>
        <w:t xml:space="preserve"> auprès de</w:t>
      </w:r>
      <w:r w:rsidR="008836FD">
        <w:rPr>
          <w:rFonts w:ascii="Averta for TBWA Regular" w:hAnsi="Averta for TBWA Regular"/>
          <w:color w:val="595959" w:themeColor="text1" w:themeTint="A6"/>
          <w:lang w:val="fr-FR"/>
        </w:rPr>
        <w:t xml:space="preserve"> </w:t>
      </w:r>
      <w:r>
        <w:rPr>
          <w:rFonts w:ascii="Averta for TBWA Regular" w:hAnsi="Averta for TBWA Regular"/>
          <w:color w:val="595959" w:themeColor="text1" w:themeTint="A6"/>
          <w:lang w:val="fr-FR"/>
        </w:rPr>
        <w:t xml:space="preserve">plus de 2000 journalistes. Les abonnés du « De </w:t>
      </w:r>
      <w:proofErr w:type="spellStart"/>
      <w:r>
        <w:rPr>
          <w:rFonts w:ascii="Averta for TBWA Regular" w:hAnsi="Averta for TBWA Regular"/>
          <w:color w:val="595959" w:themeColor="text1" w:themeTint="A6"/>
          <w:lang w:val="fr-FR"/>
        </w:rPr>
        <w:t>Morgen</w:t>
      </w:r>
      <w:proofErr w:type="spellEnd"/>
      <w:r>
        <w:rPr>
          <w:rFonts w:ascii="Averta for TBWA Regular" w:hAnsi="Averta for TBWA Regular"/>
          <w:color w:val="595959" w:themeColor="text1" w:themeTint="A6"/>
          <w:lang w:val="fr-FR"/>
        </w:rPr>
        <w:t xml:space="preserve"> » et « Het </w:t>
      </w:r>
      <w:proofErr w:type="spellStart"/>
      <w:r>
        <w:rPr>
          <w:rFonts w:ascii="Averta for TBWA Regular" w:hAnsi="Averta for TBWA Regular"/>
          <w:color w:val="595959" w:themeColor="text1" w:themeTint="A6"/>
          <w:lang w:val="fr-FR"/>
        </w:rPr>
        <w:t>Laatste</w:t>
      </w:r>
      <w:proofErr w:type="spellEnd"/>
      <w:r>
        <w:rPr>
          <w:rFonts w:ascii="Averta for TBWA Regular" w:hAnsi="Averta for TBWA Regular"/>
          <w:color w:val="595959" w:themeColor="text1" w:themeTint="A6"/>
          <w:lang w:val="fr-FR"/>
        </w:rPr>
        <w:t xml:space="preserve"> </w:t>
      </w:r>
      <w:proofErr w:type="spellStart"/>
      <w:r>
        <w:rPr>
          <w:rFonts w:ascii="Averta for TBWA Regular" w:hAnsi="Averta for TBWA Regular"/>
          <w:color w:val="595959" w:themeColor="text1" w:themeTint="A6"/>
          <w:lang w:val="fr-FR"/>
        </w:rPr>
        <w:t>Nieuws</w:t>
      </w:r>
      <w:proofErr w:type="spellEnd"/>
      <w:r>
        <w:rPr>
          <w:rFonts w:ascii="Averta for TBWA Regular" w:hAnsi="Averta for TBWA Regular"/>
          <w:color w:val="595959" w:themeColor="text1" w:themeTint="A6"/>
          <w:lang w:val="fr-FR"/>
        </w:rPr>
        <w:t> » peuvent recourir gratuitement à ce service.</w:t>
      </w:r>
      <w:r w:rsidR="00E57D17">
        <w:rPr>
          <w:rFonts w:ascii="Averta for TBWA Regular" w:hAnsi="Averta for TBWA Regular"/>
          <w:color w:val="595959" w:themeColor="text1" w:themeTint="A6"/>
          <w:lang w:val="fr-FR"/>
        </w:rPr>
        <w:t xml:space="preserve"> Les non abonnés peuvent le tester gratuitement durant un mois.</w:t>
      </w:r>
    </w:p>
    <w:p w14:paraId="5BCE0667" w14:textId="7C7CB650" w:rsidR="00865127" w:rsidRDefault="008836FD" w:rsidP="009C0702">
      <w:pPr>
        <w:tabs>
          <w:tab w:val="left" w:pos="1413"/>
        </w:tabs>
        <w:jc w:val="both"/>
        <w:rPr>
          <w:rFonts w:ascii="Averta for TBWA Regular" w:hAnsi="Averta for TBWA Regular"/>
          <w:color w:val="595959" w:themeColor="text1" w:themeTint="A6"/>
          <w:lang w:val="fr-FR"/>
        </w:rPr>
      </w:pPr>
      <w:r>
        <w:rPr>
          <w:rFonts w:ascii="Averta for TBWA Regular" w:hAnsi="Averta for TBWA Regular"/>
          <w:color w:val="595959" w:themeColor="text1" w:themeTint="A6"/>
          <w:lang w:val="fr-FR"/>
        </w:rPr>
        <w:t xml:space="preserve">A cette occasion, </w:t>
      </w:r>
      <w:r w:rsidR="00865127" w:rsidRPr="00865127">
        <w:rPr>
          <w:rFonts w:ascii="Averta for TBWA Regular" w:hAnsi="Averta for TBWA Regular"/>
          <w:color w:val="595959" w:themeColor="text1" w:themeTint="A6"/>
          <w:lang w:val="fr-FR"/>
        </w:rPr>
        <w:t>TBWA\</w:t>
      </w:r>
      <w:proofErr w:type="spellStart"/>
      <w:r w:rsidR="00865127" w:rsidRPr="00865127">
        <w:rPr>
          <w:rFonts w:ascii="Averta for TBWA Regular" w:hAnsi="Averta for TBWA Regular"/>
          <w:color w:val="595959" w:themeColor="text1" w:themeTint="A6"/>
          <w:lang w:val="fr-FR"/>
        </w:rPr>
        <w:t>Antwerp</w:t>
      </w:r>
      <w:proofErr w:type="spellEnd"/>
      <w:r w:rsidR="00865127">
        <w:rPr>
          <w:rFonts w:ascii="Averta for TBWA Regular" w:hAnsi="Averta for TBWA Regular"/>
          <w:color w:val="595959" w:themeColor="text1" w:themeTint="A6"/>
          <w:lang w:val="fr-FR"/>
        </w:rPr>
        <w:t xml:space="preserve"> a développé un film, une série de spots radio et de </w:t>
      </w:r>
      <w:proofErr w:type="spellStart"/>
      <w:r w:rsidR="00865127">
        <w:rPr>
          <w:rFonts w:ascii="Averta for TBWA Regular" w:hAnsi="Averta for TBWA Regular"/>
          <w:color w:val="595959" w:themeColor="text1" w:themeTint="A6"/>
          <w:lang w:val="fr-FR"/>
        </w:rPr>
        <w:t>prints</w:t>
      </w:r>
      <w:proofErr w:type="spellEnd"/>
      <w:r w:rsidR="00865127">
        <w:rPr>
          <w:rFonts w:ascii="Averta for TBWA Regular" w:hAnsi="Averta for TBWA Regular"/>
          <w:color w:val="595959" w:themeColor="text1" w:themeTint="A6"/>
          <w:lang w:val="fr-FR"/>
        </w:rPr>
        <w:t xml:space="preserve"> qui expliquent le principe </w:t>
      </w:r>
      <w:r w:rsidR="00726107">
        <w:rPr>
          <w:rFonts w:ascii="Averta for TBWA Regular" w:hAnsi="Averta for TBWA Regular"/>
          <w:color w:val="595959" w:themeColor="text1" w:themeTint="A6"/>
          <w:lang w:val="fr-FR"/>
        </w:rPr>
        <w:t>de ce service révolutionnaire.</w:t>
      </w:r>
    </w:p>
    <w:p w14:paraId="554993A8" w14:textId="77777777" w:rsidR="004B2724" w:rsidRDefault="004B2724" w:rsidP="009C0702">
      <w:pPr>
        <w:tabs>
          <w:tab w:val="left" w:pos="1413"/>
        </w:tabs>
        <w:jc w:val="both"/>
        <w:rPr>
          <w:rFonts w:ascii="Averta for TBWA Regular" w:hAnsi="Averta for TBWA Regular"/>
          <w:color w:val="595959" w:themeColor="text1" w:themeTint="A6"/>
          <w:lang w:val="fr-FR"/>
        </w:rPr>
      </w:pPr>
    </w:p>
    <w:p w14:paraId="13DA226B" w14:textId="77777777" w:rsidR="004B2724" w:rsidRPr="00742864" w:rsidRDefault="004B2724" w:rsidP="004B2724">
      <w:pPr>
        <w:tabs>
          <w:tab w:val="left" w:pos="1413"/>
        </w:tabs>
        <w:jc w:val="both"/>
        <w:rPr>
          <w:rFonts w:ascii="Averta for TBWA Regular" w:hAnsi="Averta for TBWA Regular"/>
          <w:b/>
          <w:color w:val="595959" w:themeColor="text1" w:themeTint="A6"/>
          <w:lang w:val="nl-NL"/>
        </w:rPr>
      </w:pPr>
      <w:proofErr w:type="spellStart"/>
      <w:r w:rsidRPr="00742864">
        <w:rPr>
          <w:rFonts w:ascii="Averta for TBWA Regular" w:hAnsi="Averta for TBWA Regular"/>
          <w:b/>
          <w:color w:val="595959" w:themeColor="text1" w:themeTint="A6"/>
          <w:lang w:val="nl-NL"/>
        </w:rPr>
        <w:t>Credits</w:t>
      </w:r>
      <w:proofErr w:type="spellEnd"/>
    </w:p>
    <w:p w14:paraId="326715AD" w14:textId="77777777" w:rsidR="004B2724" w:rsidRPr="00742864" w:rsidRDefault="004B2724" w:rsidP="004B2724">
      <w:pPr>
        <w:tabs>
          <w:tab w:val="left" w:pos="1413"/>
        </w:tabs>
        <w:jc w:val="both"/>
        <w:rPr>
          <w:rFonts w:ascii="Averta for TBWA Regular" w:hAnsi="Averta for TBWA Regular"/>
          <w:color w:val="595959" w:themeColor="text1" w:themeTint="A6"/>
          <w:lang w:val="nl-NL"/>
        </w:rPr>
      </w:pPr>
    </w:p>
    <w:p w14:paraId="37B75E2C" w14:textId="77777777" w:rsidR="004B2724" w:rsidRPr="00926BA3" w:rsidRDefault="004B2724" w:rsidP="004B2724">
      <w:pPr>
        <w:tabs>
          <w:tab w:val="left" w:pos="1413"/>
        </w:tabs>
        <w:jc w:val="both"/>
        <w:rPr>
          <w:rFonts w:ascii="Averta for TBWA Regular" w:hAnsi="Averta for TBWA Regular"/>
          <w:b/>
          <w:color w:val="595959" w:themeColor="text1" w:themeTint="A6"/>
          <w:sz w:val="20"/>
          <w:szCs w:val="20"/>
          <w:lang w:val="nl-NL"/>
        </w:rPr>
      </w:pPr>
      <w:r w:rsidRPr="00926BA3">
        <w:rPr>
          <w:rFonts w:ascii="Averta for TBWA Regular" w:hAnsi="Averta for TBWA Regular"/>
          <w:b/>
          <w:color w:val="595959" w:themeColor="text1" w:themeTint="A6"/>
          <w:sz w:val="20"/>
          <w:szCs w:val="20"/>
          <w:lang w:val="nl-NL"/>
        </w:rPr>
        <w:t>Dossier Geld</w:t>
      </w:r>
    </w:p>
    <w:p w14:paraId="10A48D09" w14:textId="77777777" w:rsidR="004B2724" w:rsidRPr="00926BA3" w:rsidRDefault="004B2724" w:rsidP="004B2724">
      <w:pPr>
        <w:tabs>
          <w:tab w:val="left" w:pos="1413"/>
        </w:tabs>
        <w:jc w:val="both"/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</w:pPr>
      <w:r w:rsidRPr="00926BA3"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  <w:t xml:space="preserve">Het Laatste Nieuws: </w:t>
      </w:r>
      <w:proofErr w:type="spellStart"/>
      <w:r w:rsidRPr="00926BA3"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  <w:t>Pascale</w:t>
      </w:r>
      <w:proofErr w:type="spellEnd"/>
      <w:r w:rsidRPr="00926BA3"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  <w:t xml:space="preserve"> Coppens, Tamara De </w:t>
      </w:r>
      <w:proofErr w:type="spellStart"/>
      <w:r w:rsidRPr="00926BA3"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  <w:t>Bruecker</w:t>
      </w:r>
      <w:proofErr w:type="spellEnd"/>
      <w:r w:rsidRPr="00926BA3"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  <w:t>, Annelies Degens</w:t>
      </w:r>
    </w:p>
    <w:p w14:paraId="13C35DF3" w14:textId="77777777" w:rsidR="004B2724" w:rsidRPr="00926BA3" w:rsidRDefault="004B2724" w:rsidP="004B2724">
      <w:pPr>
        <w:tabs>
          <w:tab w:val="left" w:pos="1413"/>
        </w:tabs>
        <w:jc w:val="both"/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</w:pPr>
    </w:p>
    <w:p w14:paraId="48F7F849" w14:textId="77777777" w:rsidR="004B2724" w:rsidRPr="00926BA3" w:rsidRDefault="004B2724" w:rsidP="004B2724">
      <w:pPr>
        <w:tabs>
          <w:tab w:val="left" w:pos="1413"/>
        </w:tabs>
        <w:jc w:val="both"/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</w:pPr>
      <w:r w:rsidRPr="00926BA3"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  <w:t xml:space="preserve">TBWA </w:t>
      </w:r>
      <w:proofErr w:type="spellStart"/>
      <w:r w:rsidRPr="00926BA3"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  <w:t>Antwerp</w:t>
      </w:r>
      <w:proofErr w:type="spellEnd"/>
    </w:p>
    <w:p w14:paraId="6BFCED85" w14:textId="77777777" w:rsidR="004B2724" w:rsidRPr="00926BA3" w:rsidRDefault="004B2724" w:rsidP="004B2724">
      <w:pPr>
        <w:tabs>
          <w:tab w:val="left" w:pos="1413"/>
        </w:tabs>
        <w:jc w:val="both"/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</w:pPr>
      <w:r w:rsidRPr="00926BA3"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  <w:t xml:space="preserve">Creative Director: Geert </w:t>
      </w:r>
      <w:proofErr w:type="spellStart"/>
      <w:r w:rsidRPr="00926BA3"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  <w:t>Verdonck</w:t>
      </w:r>
      <w:proofErr w:type="spellEnd"/>
    </w:p>
    <w:p w14:paraId="613101D3" w14:textId="77777777" w:rsidR="004B2724" w:rsidRPr="00926BA3" w:rsidRDefault="004B2724" w:rsidP="004B2724">
      <w:pPr>
        <w:tabs>
          <w:tab w:val="left" w:pos="1413"/>
        </w:tabs>
        <w:jc w:val="both"/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</w:pPr>
      <w:r w:rsidRPr="00926BA3"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  <w:t xml:space="preserve">Creative Team: Alexander Daems &amp;  </w:t>
      </w:r>
      <w:proofErr w:type="spellStart"/>
      <w:r w:rsidRPr="00926BA3"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  <w:t>Jil</w:t>
      </w:r>
      <w:proofErr w:type="spellEnd"/>
      <w:r w:rsidRPr="00926BA3"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  <w:t xml:space="preserve"> </w:t>
      </w:r>
      <w:proofErr w:type="spellStart"/>
      <w:r w:rsidRPr="00926BA3"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  <w:t>Dockx</w:t>
      </w:r>
      <w:proofErr w:type="spellEnd"/>
    </w:p>
    <w:p w14:paraId="301FD4E5" w14:textId="77777777" w:rsidR="004B2724" w:rsidRPr="00926BA3" w:rsidRDefault="004B2724" w:rsidP="004B2724">
      <w:pPr>
        <w:tabs>
          <w:tab w:val="left" w:pos="1413"/>
        </w:tabs>
        <w:jc w:val="both"/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</w:pPr>
      <w:r w:rsidRPr="00926BA3"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  <w:t xml:space="preserve">Strategie: </w:t>
      </w:r>
      <w:proofErr w:type="spellStart"/>
      <w:r w:rsidRPr="00926BA3"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  <w:t>Kristof</w:t>
      </w:r>
      <w:proofErr w:type="spellEnd"/>
      <w:r w:rsidRPr="00926BA3"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  <w:t xml:space="preserve"> Janssens</w:t>
      </w:r>
    </w:p>
    <w:p w14:paraId="5037157B" w14:textId="77777777" w:rsidR="004B2724" w:rsidRPr="00926BA3" w:rsidRDefault="004B2724" w:rsidP="004B2724">
      <w:pPr>
        <w:tabs>
          <w:tab w:val="left" w:pos="1413"/>
        </w:tabs>
        <w:jc w:val="both"/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</w:pPr>
      <w:r w:rsidRPr="00926BA3"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  <w:t xml:space="preserve">Account: Marko Van </w:t>
      </w:r>
      <w:proofErr w:type="spellStart"/>
      <w:r w:rsidRPr="00926BA3"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  <w:t>Dyck</w:t>
      </w:r>
      <w:proofErr w:type="spellEnd"/>
    </w:p>
    <w:p w14:paraId="6C3FE3AD" w14:textId="77777777" w:rsidR="004B2724" w:rsidRPr="00926BA3" w:rsidRDefault="004B2724" w:rsidP="004B2724">
      <w:pPr>
        <w:tabs>
          <w:tab w:val="left" w:pos="1413"/>
        </w:tabs>
        <w:jc w:val="both"/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</w:pPr>
      <w:r w:rsidRPr="00926BA3"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  <w:t xml:space="preserve"> </w:t>
      </w:r>
    </w:p>
    <w:p w14:paraId="6A0E5570" w14:textId="77777777" w:rsidR="004B2724" w:rsidRPr="00926BA3" w:rsidRDefault="004B2724" w:rsidP="004B2724">
      <w:pPr>
        <w:tabs>
          <w:tab w:val="left" w:pos="1413"/>
        </w:tabs>
        <w:jc w:val="both"/>
        <w:rPr>
          <w:rFonts w:ascii="Averta for TBWA Regular" w:hAnsi="Averta for TBWA Regular"/>
          <w:b/>
          <w:color w:val="595959" w:themeColor="text1" w:themeTint="A6"/>
          <w:sz w:val="20"/>
          <w:szCs w:val="20"/>
          <w:lang w:val="nl-NL"/>
        </w:rPr>
      </w:pPr>
      <w:r w:rsidRPr="00926BA3">
        <w:rPr>
          <w:rFonts w:ascii="Averta for TBWA Regular" w:hAnsi="Averta for TBWA Regular"/>
          <w:b/>
          <w:color w:val="595959" w:themeColor="text1" w:themeTint="A6"/>
          <w:sz w:val="20"/>
          <w:szCs w:val="20"/>
          <w:lang w:val="nl-NL"/>
        </w:rPr>
        <w:t>TOPICS</w:t>
      </w:r>
    </w:p>
    <w:p w14:paraId="42F0919D" w14:textId="77777777" w:rsidR="004B2724" w:rsidRPr="00926BA3" w:rsidRDefault="004B2724" w:rsidP="004B2724">
      <w:pPr>
        <w:tabs>
          <w:tab w:val="left" w:pos="1413"/>
        </w:tabs>
        <w:jc w:val="both"/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</w:pPr>
      <w:r w:rsidRPr="00926BA3"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  <w:t xml:space="preserve">Het Laatste Nieuws: </w:t>
      </w:r>
      <w:proofErr w:type="spellStart"/>
      <w:r w:rsidRPr="00926BA3"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  <w:t>Pascale</w:t>
      </w:r>
      <w:proofErr w:type="spellEnd"/>
      <w:r w:rsidRPr="00926BA3"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  <w:t xml:space="preserve"> Coppens, Tamara De </w:t>
      </w:r>
      <w:proofErr w:type="spellStart"/>
      <w:r w:rsidRPr="00926BA3"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  <w:t>Bruecker</w:t>
      </w:r>
      <w:proofErr w:type="spellEnd"/>
      <w:r w:rsidRPr="00926BA3"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  <w:t xml:space="preserve">, Inge </w:t>
      </w:r>
      <w:proofErr w:type="spellStart"/>
      <w:r w:rsidRPr="00926BA3"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  <w:t>Debremaeker</w:t>
      </w:r>
      <w:proofErr w:type="spellEnd"/>
    </w:p>
    <w:p w14:paraId="220F0B67" w14:textId="77777777" w:rsidR="004B2724" w:rsidRPr="00926BA3" w:rsidRDefault="004B2724" w:rsidP="004B2724">
      <w:pPr>
        <w:tabs>
          <w:tab w:val="left" w:pos="1413"/>
        </w:tabs>
        <w:jc w:val="both"/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</w:pPr>
    </w:p>
    <w:p w14:paraId="36354051" w14:textId="77777777" w:rsidR="004B2724" w:rsidRPr="00926BA3" w:rsidRDefault="004B2724" w:rsidP="004B2724">
      <w:pPr>
        <w:tabs>
          <w:tab w:val="left" w:pos="1413"/>
        </w:tabs>
        <w:jc w:val="both"/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</w:pPr>
      <w:r w:rsidRPr="00926BA3"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  <w:t xml:space="preserve">TBWA </w:t>
      </w:r>
      <w:proofErr w:type="spellStart"/>
      <w:r w:rsidRPr="00926BA3"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  <w:t>Antwerp</w:t>
      </w:r>
      <w:proofErr w:type="spellEnd"/>
    </w:p>
    <w:p w14:paraId="33F12B5C" w14:textId="77777777" w:rsidR="004B2724" w:rsidRPr="00926BA3" w:rsidRDefault="004B2724" w:rsidP="004B2724">
      <w:pPr>
        <w:tabs>
          <w:tab w:val="left" w:pos="1413"/>
        </w:tabs>
        <w:jc w:val="both"/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</w:pPr>
      <w:r w:rsidRPr="00926BA3"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  <w:t xml:space="preserve">Creative Director: Geert </w:t>
      </w:r>
      <w:proofErr w:type="spellStart"/>
      <w:r w:rsidRPr="00926BA3"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  <w:t>Verdonck</w:t>
      </w:r>
      <w:proofErr w:type="spellEnd"/>
    </w:p>
    <w:p w14:paraId="46192A49" w14:textId="77777777" w:rsidR="004B2724" w:rsidRPr="00926BA3" w:rsidRDefault="004B2724" w:rsidP="004B2724">
      <w:pPr>
        <w:tabs>
          <w:tab w:val="left" w:pos="1413"/>
        </w:tabs>
        <w:jc w:val="both"/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</w:pPr>
      <w:r w:rsidRPr="00926BA3"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  <w:t xml:space="preserve">Team: Stefan </w:t>
      </w:r>
      <w:proofErr w:type="spellStart"/>
      <w:r w:rsidRPr="00926BA3"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  <w:t>Dias</w:t>
      </w:r>
      <w:proofErr w:type="spellEnd"/>
      <w:r w:rsidRPr="00926BA3"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  <w:t xml:space="preserve"> &amp; Stijn Klaver</w:t>
      </w:r>
    </w:p>
    <w:p w14:paraId="4E77FF65" w14:textId="77777777" w:rsidR="004B2724" w:rsidRPr="00926BA3" w:rsidRDefault="004B2724" w:rsidP="004B2724">
      <w:pPr>
        <w:tabs>
          <w:tab w:val="left" w:pos="1413"/>
        </w:tabs>
        <w:jc w:val="both"/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</w:pPr>
      <w:r w:rsidRPr="00926BA3"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  <w:t xml:space="preserve">Strategie: </w:t>
      </w:r>
      <w:proofErr w:type="spellStart"/>
      <w:r w:rsidRPr="00926BA3"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  <w:t>Kristof</w:t>
      </w:r>
      <w:proofErr w:type="spellEnd"/>
      <w:r w:rsidRPr="00926BA3"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  <w:t xml:space="preserve"> Janssens</w:t>
      </w:r>
    </w:p>
    <w:p w14:paraId="02B2790A" w14:textId="12449E07" w:rsidR="004B2724" w:rsidRPr="004B2724" w:rsidRDefault="004B2724" w:rsidP="009C0702">
      <w:pPr>
        <w:tabs>
          <w:tab w:val="left" w:pos="1413"/>
        </w:tabs>
        <w:jc w:val="both"/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</w:pPr>
      <w:r w:rsidRPr="00926BA3"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  <w:t xml:space="preserve">Account: Marko Van </w:t>
      </w:r>
      <w:proofErr w:type="spellStart"/>
      <w:r w:rsidRPr="00926BA3">
        <w:rPr>
          <w:rFonts w:ascii="Averta for TBWA Regular" w:hAnsi="Averta for TBWA Regular"/>
          <w:color w:val="595959" w:themeColor="text1" w:themeTint="A6"/>
          <w:sz w:val="20"/>
          <w:szCs w:val="20"/>
          <w:lang w:val="nl-NL"/>
        </w:rPr>
        <w:t>Dyck</w:t>
      </w:r>
      <w:bookmarkStart w:id="0" w:name="_GoBack"/>
      <w:bookmarkEnd w:id="0"/>
      <w:proofErr w:type="spellEnd"/>
    </w:p>
    <w:sectPr w:rsidR="004B2724" w:rsidRPr="004B2724" w:rsidSect="00460EA7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D00D1" w14:textId="77777777" w:rsidR="00DF1920" w:rsidRDefault="00DF1920" w:rsidP="006473E8">
      <w:r>
        <w:separator/>
      </w:r>
    </w:p>
  </w:endnote>
  <w:endnote w:type="continuationSeparator" w:id="0">
    <w:p w14:paraId="29F04D3C" w14:textId="77777777" w:rsidR="00DF1920" w:rsidRDefault="00DF1920" w:rsidP="0064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rta for TBWA Regular">
    <w:panose1 w:val="01000000000000000000"/>
    <w:charset w:val="00"/>
    <w:family w:val="auto"/>
    <w:pitch w:val="variable"/>
    <w:sig w:usb0="A00000EF" w:usb1="0000E021" w:usb2="00000000" w:usb3="00000000" w:csb0="000001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A5016" w14:textId="77777777" w:rsidR="00DF1920" w:rsidRDefault="00DF1920" w:rsidP="006473E8">
      <w:r>
        <w:separator/>
      </w:r>
    </w:p>
  </w:footnote>
  <w:footnote w:type="continuationSeparator" w:id="0">
    <w:p w14:paraId="12BB2FA9" w14:textId="77777777" w:rsidR="00DF1920" w:rsidRDefault="00DF1920" w:rsidP="006473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3098B" w14:textId="77777777" w:rsidR="000F6BC0" w:rsidRDefault="000F6BC0">
    <w:pPr>
      <w:pStyle w:val="Header"/>
    </w:pPr>
    <w:r>
      <w:rPr>
        <w:noProof/>
      </w:rPr>
      <w:drawing>
        <wp:inline distT="0" distB="0" distL="0" distR="0" wp14:anchorId="4BB3DBD5" wp14:editId="4E056274">
          <wp:extent cx="1071004" cy="198543"/>
          <wp:effectExtent l="0" t="0" r="0" b="5080"/>
          <wp:docPr id="1" name="Picture 1" descr="User HD:Users:aurelie.coeckelbergh:Desktop:Screen Shot 2016-12-15 at 14.04.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er HD:Users:aurelie.coeckelbergh:Desktop:Screen Shot 2016-12-15 at 14.04.3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044" cy="198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E8"/>
    <w:rsid w:val="000F6BC0"/>
    <w:rsid w:val="001052D1"/>
    <w:rsid w:val="00195943"/>
    <w:rsid w:val="001D7DE9"/>
    <w:rsid w:val="002E1C3A"/>
    <w:rsid w:val="00322303"/>
    <w:rsid w:val="00334E29"/>
    <w:rsid w:val="00460EA7"/>
    <w:rsid w:val="004B2724"/>
    <w:rsid w:val="00574E84"/>
    <w:rsid w:val="006473E8"/>
    <w:rsid w:val="00726107"/>
    <w:rsid w:val="0074129A"/>
    <w:rsid w:val="00865127"/>
    <w:rsid w:val="008836FD"/>
    <w:rsid w:val="00925AA1"/>
    <w:rsid w:val="009C0702"/>
    <w:rsid w:val="00A546A2"/>
    <w:rsid w:val="00AA596A"/>
    <w:rsid w:val="00D25CC8"/>
    <w:rsid w:val="00DF1920"/>
    <w:rsid w:val="00E57D17"/>
    <w:rsid w:val="00EE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B9C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2D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73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3E8"/>
  </w:style>
  <w:style w:type="paragraph" w:styleId="Footer">
    <w:name w:val="footer"/>
    <w:basedOn w:val="Normal"/>
    <w:link w:val="FooterChar"/>
    <w:uiPriority w:val="99"/>
    <w:unhideWhenUsed/>
    <w:rsid w:val="006473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3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2D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73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3E8"/>
  </w:style>
  <w:style w:type="paragraph" w:styleId="Footer">
    <w:name w:val="footer"/>
    <w:basedOn w:val="Normal"/>
    <w:link w:val="FooterChar"/>
    <w:uiPriority w:val="99"/>
    <w:unhideWhenUsed/>
    <w:rsid w:val="006473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1772</Characters>
  <Application>Microsoft Macintosh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3</cp:revision>
  <cp:lastPrinted>2016-12-15T14:58:00Z</cp:lastPrinted>
  <dcterms:created xsi:type="dcterms:W3CDTF">2016-12-16T11:06:00Z</dcterms:created>
  <dcterms:modified xsi:type="dcterms:W3CDTF">2016-12-16T11:09:00Z</dcterms:modified>
</cp:coreProperties>
</file>