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B9CDD" w14:textId="77777777" w:rsidR="007A1B38" w:rsidRPr="00E4384A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A91C71D" w14:textId="38C9ACE4" w:rsidR="00450007" w:rsidRPr="00E4384A" w:rsidRDefault="00450007" w:rsidP="00450007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E4384A">
        <w:rPr>
          <w:rFonts w:ascii="Arial" w:hAnsi="Arial"/>
          <w:b/>
          <w:bCs/>
          <w:color w:val="000000" w:themeColor="text1"/>
          <w:sz w:val="30"/>
          <w:lang w:val="pl"/>
        </w:rPr>
        <w:t>Ekspedycja „eneloop expedition 2100” rozpocznie się już wkrótce</w:t>
      </w:r>
    </w:p>
    <w:p w14:paraId="7173EC99" w14:textId="77777777" w:rsidR="007A1B38" w:rsidRPr="00E4384A" w:rsidRDefault="007A1B38" w:rsidP="007A1B38">
      <w:pPr>
        <w:pStyle w:val="Kop2"/>
        <w:rPr>
          <w:b/>
          <w:color w:val="000000" w:themeColor="text1"/>
        </w:rPr>
      </w:pPr>
    </w:p>
    <w:p w14:paraId="1385B6B9" w14:textId="1814AD1B" w:rsidR="00450007" w:rsidRPr="00E4384A" w:rsidRDefault="004500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</w:pPr>
      <w:r w:rsidRPr="00E4384A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Zellik, 2 </w:t>
      </w:r>
      <w:r w:rsidR="00F17FF9" w:rsidRPr="00E4384A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pl"/>
        </w:rPr>
        <w:t>maja</w:t>
      </w:r>
      <w:r w:rsidRPr="00E4384A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 2017</w:t>
      </w:r>
      <w:r w:rsidRPr="00E4384A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  <w:r w:rsidRPr="00E4384A">
        <w:rPr>
          <w:rFonts w:ascii="Arial" w:hAnsi="Arial"/>
          <w:b/>
          <w:bCs/>
          <w:color w:val="000000" w:themeColor="text1"/>
          <w:sz w:val="20"/>
          <w:szCs w:val="20"/>
          <w:lang w:val="pl"/>
        </w:rPr>
        <w:t>r. —</w:t>
      </w:r>
      <w:r w:rsidRPr="00E4384A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Pięć drużyn jest już gotowych do konkurowania w pierwszej bitwie w ramach ekspedycji eneloop 2100: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„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Facebook challenge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”.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Po tym ekscytującym wyzwaniu pozostaną tylko trzy drużyny. Tymczasem zakończył się już konkurs fotograficzny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„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eneloop European Photo Challenge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”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.</w:t>
      </w:r>
    </w:p>
    <w:p w14:paraId="51FE01CB" w14:textId="77777777" w:rsidR="00450007" w:rsidRPr="00E4384A" w:rsidRDefault="004500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</w:pPr>
    </w:p>
    <w:p w14:paraId="668C4866" w14:textId="0BBFA3DD" w:rsidR="00450007" w:rsidRPr="00E4384A" w:rsidRDefault="00450007" w:rsidP="00450007">
      <w:pPr>
        <w:spacing w:line="360" w:lineRule="auto"/>
        <w:rPr>
          <w:rFonts w:asciiTheme="minorBidi" w:hAnsiTheme="minorBidi"/>
          <w:b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Wybór 5 drużyn do pierwszego wyzwania w ramach ekspedycji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„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eneloop expedition 2100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”</w:t>
      </w:r>
    </w:p>
    <w:p w14:paraId="2EC251DD" w14:textId="2ABB62DC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Ekspedycja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eneloop expedition 2100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to licząca 2100 km piesza wyprawa przez Europę, w której rywalizują ze sobą (docelowo) trzy dwuosobowe drużyny. Każda drużyna podąża wyznaczoną pieszą trasą przez Europę — wyruszając z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Kopenhagi (Dania), </w:t>
      </w:r>
      <w:r w:rsidR="00F17FF9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Cambridge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(</w:t>
      </w:r>
      <w:r w:rsidR="00F17FF9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Wielka Brytania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) lub Poznania (Polska)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— do mety znajdującej się w Mediolanie. Drużyny rywalizują o pierwszą nagrodę w wysokości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21 000 euro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która zostanie przekazana przez eneloop (Panasonic) na rzecz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organizacji charytatywnej wybranej przez zwycięzców.</w:t>
      </w:r>
    </w:p>
    <w:p w14:paraId="0A4535E6" w14:textId="77777777" w:rsidR="00A51F9F" w:rsidRPr="00E4384A" w:rsidRDefault="00A51F9F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2FE2A6BC" w14:textId="4A4E5CA5" w:rsidR="00450007" w:rsidRPr="00E4384A" w:rsidRDefault="00E4384A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4384A">
        <w:rPr>
          <w:color w:val="000000" w:themeColor="text1"/>
          <w:sz w:val="22"/>
          <w:szCs w:val="22"/>
          <w:lang w:val="pl-PL"/>
        </w:rPr>
        <w:t xml:space="preserve"> </w:t>
      </w: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W dniu 28 kwietnia 2017 r., zostało ogłoszone 5 drużyn, które wezmą udział w pierwszym wyzwaniu, polegającym na zbudowaniu jak największej </w:t>
      </w:r>
      <w:r w:rsidRPr="00E4384A">
        <w:rPr>
          <w:rFonts w:ascii="Arial" w:hAnsi="Arial" w:cs="Arial"/>
          <w:b/>
          <w:bCs/>
          <w:color w:val="000000" w:themeColor="text1"/>
          <w:sz w:val="20"/>
          <w:szCs w:val="20"/>
          <w:lang w:val="pl-PL"/>
        </w:rPr>
        <w:t xml:space="preserve">bazy fanów </w:t>
      </w: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na stronie swojej drużyny </w:t>
      </w:r>
      <w:r w:rsidRPr="00E4384A">
        <w:rPr>
          <w:rFonts w:ascii="Arial" w:hAnsi="Arial" w:cs="Arial"/>
          <w:b/>
          <w:bCs/>
          <w:color w:val="000000" w:themeColor="text1"/>
          <w:sz w:val="20"/>
          <w:szCs w:val="20"/>
          <w:lang w:val="pl-PL"/>
        </w:rPr>
        <w:t>na Facebooku</w:t>
      </w: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r w:rsidRPr="00E4384A">
        <w:rPr>
          <w:rFonts w:ascii="Arial" w:hAnsi="Arial" w:cs="Arial"/>
          <w:b/>
          <w:bCs/>
          <w:color w:val="000000" w:themeColor="text1"/>
          <w:sz w:val="20"/>
          <w:szCs w:val="20"/>
          <w:lang w:val="pl-PL"/>
        </w:rPr>
        <w:t>w okresie od 1 maja do 1 czerwca</w:t>
      </w:r>
      <w:r w:rsidR="00450007" w:rsidRPr="00E4384A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Dodatkowo drużyny muszą stworzyć </w:t>
      </w:r>
      <w:r w:rsidR="00450007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kreatywne nagranie</w:t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 mieście, z którego pochodzą</w:t>
      </w:r>
      <w:r w:rsidR="00450007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 </w:t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i</w:t>
      </w:r>
      <w:r w:rsidR="00450007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 wypromować je za pośrednictwem mediów społecznościowych.</w:t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Zespoły zdobywają punkty za liczbę polubień na ich stronie, zaangażowanie ich fanów, a także kreatywność ich nagrania. Chcesz dowiedzieć się więcej o drużynach? Odwiedź naszą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"https://www.eneloopexpedition.com/?lang=pl" </w:instrText>
      </w:r>
      <w:r w:rsidR="00592E94" w:rsidRPr="00E4384A">
        <w:fldChar w:fldCharType="separate"/>
      </w:r>
      <w:r w:rsidR="00450007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stronę internetową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i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"https://www.facebook.com/eneloopexpedition/" </w:instrText>
      </w:r>
      <w:r w:rsidR="00592E94" w:rsidRPr="00E4384A">
        <w:fldChar w:fldCharType="separate"/>
      </w:r>
      <w:r w:rsidR="00450007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stronę na Facebooku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="00450007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. </w:t>
      </w:r>
    </w:p>
    <w:p w14:paraId="25235377" w14:textId="77777777" w:rsidR="00450007" w:rsidRPr="00E4384A" w:rsidRDefault="004500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14:paraId="5745B58D" w14:textId="71E6A091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Dwa z 5 zespołów zostaną umieszczone na liście rezerwowej, a pozostałe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3 drużyny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zaprosimy na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Dzień wprowadzający (Initiation Day) 7 czerwca,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który odbędzie się w siedzibie firmy odpowiadającej za organizację wydarzenia,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"http://www.ark.be/en"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ARK Communication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w Rupelmonde (w Belgii). Zespoły zostaną powitane przez organizację (Panasonic Energy Europe oraz ARK) i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"https://www.eneloopexpedition.com/eneloop-the-sponsors-pol/?lang=pl"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sponsorów</w:t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: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m.in.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"https://www.eneloopexpedition.com/sponsor/sparkle-pol/?lang=pl"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Sparkle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(wizualizacja treści w mediach społecznościowych),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"https://www.eneloopexpedition.com/sponsor/adventure-food-pol/?lang=pl"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Adventure Food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(błyskawiczne posiłki dla sportowców outdoorowych),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"https://www.eneloopexpedition.com/sponsor/husky/?lang=pl"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Husky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(firma specjalizująca się w produktach outdoorowych)</w:t>
      </w:r>
      <w:r w:rsidR="001F2DC2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</w:t>
      </w:r>
      <w:hyperlink r:id="rId8" w:history="1">
        <w:r w:rsidR="001F2DC2" w:rsidRPr="00E4384A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pl"/>
          </w:rPr>
          <w:t>Panasonic</w:t>
        </w:r>
      </w:hyperlink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oraz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"https://www.eneloopexpedition.com/sponsor/columbia-pol/?lang=pl"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Columbia Sportswear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(odzież outdoorowa). </w:t>
      </w:r>
    </w:p>
    <w:p w14:paraId="2852BA57" w14:textId="77777777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08C36676" w14:textId="30F30515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Drużyny otrzymają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wyposażenie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niezbędne podczas wyprawy — w tym zestawy demonstracyjne — a także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wskazówki i porady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, mające zapewnić skuteczne ukończenie wyzwania. Organizacje, z którymi powiązane są drużyny, zostaną potwierdzone w Dniu wprowadzającym, a zwycięskie zespoły zostaną ogłoszone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22 lipca,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ale wcześniej uchylimy rąbka tajemnicy na naszej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"https://www.eneloopexpedition.com/?lang=pl"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stronie internetowej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oraz na </w:t>
      </w:r>
      <w:r w:rsidR="00592E94" w:rsidRPr="00E4384A">
        <w:fldChar w:fldCharType="begin"/>
      </w:r>
      <w:r w:rsidR="00592E94" w:rsidRPr="00E4384A">
        <w:rPr>
          <w:color w:val="000000" w:themeColor="text1"/>
        </w:rPr>
        <w:instrText xml:space="preserve"> HYPERLINK "https://www.facebook.com/eneloopexpedition/" </w:instrText>
      </w:r>
      <w:r w:rsidR="00592E94" w:rsidRPr="00E4384A">
        <w:fldChar w:fldCharType="separate"/>
      </w:r>
      <w:r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t>Facebooku</w:t>
      </w:r>
      <w:r w:rsidR="00592E94" w:rsidRPr="00E4384A">
        <w:rPr>
          <w:rStyle w:val="Hyperlink"/>
          <w:rFonts w:asciiTheme="minorBidi" w:hAnsiTheme="minorBidi"/>
          <w:color w:val="000000" w:themeColor="text1"/>
          <w:sz w:val="20"/>
          <w:szCs w:val="20"/>
          <w:lang w:val="pl"/>
        </w:rPr>
        <w:fldChar w:fldCharType="end"/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. Przygotuj się!</w:t>
      </w:r>
    </w:p>
    <w:p w14:paraId="16707DC8" w14:textId="1325E584" w:rsidR="00450007" w:rsidRPr="00E4384A" w:rsidRDefault="004500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14:paraId="0333CFE2" w14:textId="77777777" w:rsidR="00817B07" w:rsidRDefault="00817B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</w:pPr>
    </w:p>
    <w:p w14:paraId="74961774" w14:textId="77777777" w:rsidR="00450007" w:rsidRPr="00E4384A" w:rsidRDefault="00450007" w:rsidP="0045000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bookmarkStart w:id="0" w:name="_GoBack"/>
      <w:bookmarkEnd w:id="0"/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lastRenderedPageBreak/>
        <w:t xml:space="preserve">Konkurs fotograficzny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„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eneloop European Photo Challenge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”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odniósł spektakularny sukces</w:t>
      </w:r>
    </w:p>
    <w:p w14:paraId="3D0EA704" w14:textId="3FB9861B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Zakończył się ostatni konkurs eneloop: European Photo Challenge, który skupiał się na temacie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przyjaznych środowisku </w:t>
      </w:r>
      <w:r w:rsidR="00F17FF9"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akumulatorów eneloop firmy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Panasonic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i trwał od grudnia 2015 r. do marca 2017 r. Europejscy fotografowie przesłali nam swoje ulubione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zdjęcia natury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powiązane tematycznie z określonym motywem. Zdjęcia, które zdobyły największą liczbę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polubień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zostały nagrodzone. W konkursie wzięły udział następujące kraje: Belgia, Niemcy, Dania, Estonia, Francja,</w:t>
      </w:r>
      <w:r w:rsidR="00F17FF9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Wielka Brytania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>, Węgry, Włochy, Holandia, Polska, Luksemburg i Malta.</w:t>
      </w:r>
    </w:p>
    <w:p w14:paraId="762A1140" w14:textId="77777777" w:rsidR="00450007" w:rsidRPr="00E4384A" w:rsidRDefault="00450007" w:rsidP="0045000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28467E95" w14:textId="4B5A9299" w:rsidR="00B958D2" w:rsidRPr="00E4384A" w:rsidRDefault="00450007" w:rsidP="00450007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Przeprowadzono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6 edycji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konkursu. W ramach każdej z nich wyłoniono dwóch zwycięzców w każdym kraju oraz jednego </w:t>
      </w:r>
      <w:r w:rsidR="00F17FF9"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zwycięzcę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nagrody głównej. Zwycięzcy krajowi zostali nagrodzeni zestawami baterii eneloop, zaś zwycięzca główny otrzymał większą nagrodę (kamerę oraz baterie) i zebrał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pieniądze przeznaczone na cele organizacji zajmującej się ochroną środowiska.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Do konkursu zostało zgłoszonych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 xml:space="preserve">3120 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zdjęć. Spośród nich wyłoniono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117 zwycięzców,</w:t>
      </w:r>
      <w:r w:rsidRPr="00E4384A">
        <w:rPr>
          <w:rFonts w:asciiTheme="minorBidi" w:hAnsiTheme="minorBidi"/>
          <w:color w:val="000000" w:themeColor="text1"/>
          <w:sz w:val="20"/>
          <w:szCs w:val="20"/>
          <w:lang w:val="pl"/>
        </w:rPr>
        <w:t xml:space="preserve"> którzy zebrali łącznie </w:t>
      </w:r>
      <w:r w:rsidRPr="00E4384A">
        <w:rPr>
          <w:rFonts w:asciiTheme="minorBidi" w:hAnsiTheme="minorBidi"/>
          <w:b/>
          <w:bCs/>
          <w:color w:val="000000" w:themeColor="text1"/>
          <w:sz w:val="20"/>
          <w:szCs w:val="20"/>
          <w:lang w:val="pl"/>
        </w:rPr>
        <w:t>40 000 euro przekazanych przez eneloop na rzecz organizacji charytatywnych.</w:t>
      </w:r>
    </w:p>
    <w:p w14:paraId="3E269294" w14:textId="77777777" w:rsidR="002D05B0" w:rsidRPr="00E4384A" w:rsidRDefault="002D05B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78FDF30" w14:textId="77777777" w:rsidR="00450007" w:rsidRPr="00E4384A" w:rsidRDefault="00450007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135147EA" w14:textId="77777777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E4384A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30408EE3" w14:textId="26333294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</w:t>
      </w:r>
      <w:proofErr w:type="spellStart"/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Polsce w Gnieźnie. Panasonic Energy Europe dostarcza „mobilną” energię do ponad 30 krajów w Europie. Zróżnicowana gama produktów firmy obejmuje m.in. akumulatory, ładowarki, baterie cynkowo-węglowe, alkaliczne oraz  baterie specjalistyczne (cynkowo-powietrzne, litowe do aparatów fotograficznych, litowe guzikowe, alkaliczne mikro czy srebrowe). </w:t>
      </w:r>
    </w:p>
    <w:p w14:paraId="37B65AC1" w14:textId="77777777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9">
        <w:r w:rsidRPr="00E4384A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69C4721B" w14:textId="77777777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05A6767" w14:textId="77777777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E4384A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173D9BFC" w14:textId="77777777" w:rsidR="002D05B0" w:rsidRPr="00E4384A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0" w:history="1">
        <w:r w:rsidRPr="00E4384A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E4384A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1F57A87A" w14:textId="77777777" w:rsidR="00F17FF9" w:rsidRPr="00E4384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00E700BA" w14:textId="77777777" w:rsidR="00F17FF9" w:rsidRPr="00E4384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3913A016" w14:textId="77777777" w:rsidR="00F17FF9" w:rsidRPr="00E4384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BD870E4" w14:textId="77777777" w:rsidR="004C3954" w:rsidRPr="00E4384A" w:rsidRDefault="004C3954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702DBAEE" w14:textId="77777777" w:rsidR="004C3954" w:rsidRPr="00E4384A" w:rsidRDefault="004C3954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1528319C" w14:textId="77777777" w:rsidR="000C0446" w:rsidRPr="00E4384A" w:rsidRDefault="000C0446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1BEC37D8" w14:textId="77777777" w:rsidR="00F17FF9" w:rsidRPr="00E4384A" w:rsidRDefault="00F17FF9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5DB4B31E" w14:textId="17E75A30" w:rsidR="00F17FF9" w:rsidRPr="00E4384A" w:rsidRDefault="00F17FF9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F17FF9" w:rsidRPr="00E4384A" w:rsidSect="005E4645">
          <w:headerReference w:type="even" r:id="rId11"/>
          <w:headerReference w:type="first" r:id="rId12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1609EEA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574BA07E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 xml:space="preserve">PRESS CONTACT  </w:t>
      </w:r>
    </w:p>
    <w:p w14:paraId="4381DBE0" w14:textId="77777777" w:rsidR="002F34DA" w:rsidRPr="00E4384A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E0FE39F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ARK Communication</w:t>
      </w:r>
    </w:p>
    <w:p w14:paraId="729C4BA3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Ann-Sophie Cardoen</w:t>
      </w:r>
    </w:p>
    <w:p w14:paraId="710E963C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Content &amp; PR Consultant</w:t>
      </w:r>
    </w:p>
    <w:p w14:paraId="57A67CE6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T +32 3 780 96 96</w:t>
      </w:r>
    </w:p>
    <w:p w14:paraId="29125C32" w14:textId="77777777" w:rsidR="002D05B0" w:rsidRPr="00E4384A" w:rsidRDefault="00CF2A91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  <w:hyperlink r:id="rId13" w:history="1">
        <w:r w:rsidR="002D05B0" w:rsidRPr="00E4384A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4067BF6F" w14:textId="77777777" w:rsidR="002D05B0" w:rsidRPr="00E4384A" w:rsidRDefault="00CF2A91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hyperlink r:id="rId14" w:history="1">
        <w:r w:rsidR="002D05B0" w:rsidRPr="00E4384A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6727D3EC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9F353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271497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DB6C1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668D20C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ED839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1C9CF95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62D6EE8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80483B6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03DB742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AC2629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FC84E1B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6F2F4D7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1A7AAEF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8554999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F543F5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E3CD705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F11C82D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83930FA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518BD5E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1256AC2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37D6361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C5A3DFA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D08936F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0CEDA8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40601D2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580D38B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A4057CF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17571A6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195B1CA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D26CF8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1AB5715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538BD8A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CCC02BD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99201EC" w14:textId="77777777" w:rsidR="004C3954" w:rsidRPr="00E4384A" w:rsidRDefault="004C3954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40BBCC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3717733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2F69D31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F94D72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347E33" w14:textId="77777777" w:rsidR="000C2ED0" w:rsidRPr="00E4384A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5274AA" w14:textId="77777777" w:rsidR="002F34DA" w:rsidRPr="00E4384A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C524925" w14:textId="77777777" w:rsidR="002F34DA" w:rsidRPr="00E4384A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2BD4B3B" w14:textId="77777777" w:rsidR="004C3954" w:rsidRPr="00E4384A" w:rsidRDefault="004C3954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985129" w14:textId="77777777" w:rsidR="002D05B0" w:rsidRPr="00E4384A" w:rsidRDefault="002D05B0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Panasonic Energy Europe NV</w:t>
      </w:r>
    </w:p>
    <w:p w14:paraId="2C6E7241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2421F1B8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4542EBF9" w14:textId="77777777" w:rsidR="002D05B0" w:rsidRPr="00E4384A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E4384A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336377EA" w14:textId="77777777" w:rsidR="002D05B0" w:rsidRPr="00E4384A" w:rsidRDefault="00CF2A91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en-US"/>
        </w:rPr>
      </w:pPr>
      <w:hyperlink r:id="rId15" w:history="1">
        <w:r w:rsidR="002D05B0" w:rsidRPr="00E4384A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>vicky.raman@eu.panasonic.com</w:t>
        </w:r>
      </w:hyperlink>
    </w:p>
    <w:p w14:paraId="09FC184A" w14:textId="77777777" w:rsidR="002D05B0" w:rsidRPr="00E4384A" w:rsidRDefault="00CF2A91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16" w:history="1">
        <w:r w:rsidR="002D05B0" w:rsidRPr="00E4384A">
          <w:rPr>
            <w:rFonts w:ascii="Arial" w:hAnsi="Arial"/>
            <w:color w:val="000000" w:themeColor="text1"/>
            <w:sz w:val="20"/>
            <w:szCs w:val="20"/>
            <w:u w:val="single"/>
            <w:lang w:val="en-US"/>
          </w:rPr>
          <w:t>www.panasonic-batteries.com</w:t>
        </w:r>
      </w:hyperlink>
    </w:p>
    <w:p w14:paraId="753339E0" w14:textId="1CE8E47F" w:rsidR="00250C1F" w:rsidRPr="00E4384A" w:rsidRDefault="00CF2A91" w:rsidP="00D101E9">
      <w:pPr>
        <w:spacing w:line="360" w:lineRule="auto"/>
        <w:jc w:val="both"/>
        <w:rPr>
          <w:color w:val="000000" w:themeColor="text1"/>
        </w:rPr>
      </w:pPr>
      <w:hyperlink r:id="rId17" w:history="1">
        <w:r w:rsidR="002D05B0" w:rsidRPr="00E4384A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www.panasonic-eneloop.com</w:t>
        </w:r>
      </w:hyperlink>
    </w:p>
    <w:sectPr w:rsidR="00250C1F" w:rsidRPr="00E4384A" w:rsidSect="00250C1F">
      <w:headerReference w:type="even" r:id="rId18"/>
      <w:headerReference w:type="first" r:id="rId19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BBA82" w14:textId="77777777" w:rsidR="00CF2A91" w:rsidRDefault="00CF2A91" w:rsidP="003444AD">
      <w:r>
        <w:separator/>
      </w:r>
    </w:p>
  </w:endnote>
  <w:endnote w:type="continuationSeparator" w:id="0">
    <w:p w14:paraId="165F3EB6" w14:textId="77777777" w:rsidR="00CF2A91" w:rsidRDefault="00CF2A91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872D0" w14:textId="77777777" w:rsidR="00CF2A91" w:rsidRDefault="00CF2A91" w:rsidP="003444AD">
      <w:r>
        <w:separator/>
      </w:r>
    </w:p>
  </w:footnote>
  <w:footnote w:type="continuationSeparator" w:id="0">
    <w:p w14:paraId="0ACA4231" w14:textId="77777777" w:rsidR="00CF2A91" w:rsidRDefault="00CF2A91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42E7C" w14:textId="77777777" w:rsidR="002D05B0" w:rsidRDefault="00CF2A91">
    <w:pPr>
      <w:pStyle w:val="Koptekst"/>
    </w:pPr>
    <w:sdt>
      <w:sdtPr>
        <w:id w:val="863793713"/>
        <w:placeholder>
          <w:docPart w:val="382CF94D0296A84AA073AAAE54BB0892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center" w:leader="none"/>
    </w:r>
    <w:sdt>
      <w:sdtPr>
        <w:id w:val="171759680"/>
        <w:placeholder>
          <w:docPart w:val="0A36CE8236429E40907972456015187B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right" w:leader="none"/>
    </w:r>
    <w:sdt>
      <w:sdtPr>
        <w:id w:val="1983341676"/>
        <w:placeholder>
          <w:docPart w:val="D5095B994146AE4B82FBEF9C59BD223D"/>
        </w:placeholder>
        <w:temporary/>
        <w:showingPlcHdr/>
      </w:sdtPr>
      <w:sdtEndPr/>
      <w:sdtContent>
        <w:r w:rsidR="002D05B0">
          <w:t>[Geef de tekst op]</w:t>
        </w:r>
      </w:sdtContent>
    </w:sdt>
  </w:p>
  <w:p w14:paraId="16B7FC21" w14:textId="77777777" w:rsidR="002D05B0" w:rsidRDefault="002D05B0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1595" w14:textId="77777777" w:rsidR="002D05B0" w:rsidRDefault="002D05B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CE8A20D" wp14:editId="039DBE65">
          <wp:extent cx="1584000" cy="395169"/>
          <wp:effectExtent l="0" t="0" r="0" b="11430"/>
          <wp:docPr id="5" name="Afbeelding 5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</w:t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59DCAEF" wp14:editId="217F0D0A">
          <wp:extent cx="1436400" cy="374361"/>
          <wp:effectExtent l="0" t="0" r="0" b="6985"/>
          <wp:docPr id="6" name="Afbeelding 6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85DDBB" w14:textId="77777777" w:rsidR="002D05B0" w:rsidRDefault="002D05B0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CF2A91">
    <w:pPr>
      <w:pStyle w:val="Koptekst"/>
    </w:pPr>
    <w:sdt>
      <w:sdtPr>
        <w:id w:val="554978825"/>
        <w:placeholder>
          <w:docPart w:val="2A7DAAC60752FF46BD7D6AFEBFAB09A7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center" w:leader="none"/>
    </w:r>
    <w:sdt>
      <w:sdtPr>
        <w:id w:val="324322364"/>
        <w:placeholder>
          <w:docPart w:val="8C35769A6C35FC4495425376D58683E8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right" w:leader="none"/>
    </w:r>
    <w:sdt>
      <w:sdtPr>
        <w:id w:val="-1977055102"/>
        <w:placeholder>
          <w:docPart w:val="A18D361A96FF9B43B872EB014DEFBAAE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</w:p>
  <w:p w14:paraId="4CB07863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12EA"/>
    <w:rsid w:val="00011432"/>
    <w:rsid w:val="0001381C"/>
    <w:rsid w:val="00023C03"/>
    <w:rsid w:val="00024976"/>
    <w:rsid w:val="00040508"/>
    <w:rsid w:val="00041440"/>
    <w:rsid w:val="00071291"/>
    <w:rsid w:val="000868F8"/>
    <w:rsid w:val="0009185D"/>
    <w:rsid w:val="000A0ACE"/>
    <w:rsid w:val="000B21CE"/>
    <w:rsid w:val="000B5E0C"/>
    <w:rsid w:val="000C0446"/>
    <w:rsid w:val="000C2ED0"/>
    <w:rsid w:val="000C5C27"/>
    <w:rsid w:val="000D3322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87629"/>
    <w:rsid w:val="001B2293"/>
    <w:rsid w:val="001C0A0C"/>
    <w:rsid w:val="001C6B46"/>
    <w:rsid w:val="001D0055"/>
    <w:rsid w:val="001D2EDC"/>
    <w:rsid w:val="001D7EE7"/>
    <w:rsid w:val="001F2DC2"/>
    <w:rsid w:val="00200D30"/>
    <w:rsid w:val="0021092C"/>
    <w:rsid w:val="00223DB4"/>
    <w:rsid w:val="00224717"/>
    <w:rsid w:val="002275B3"/>
    <w:rsid w:val="00231A4F"/>
    <w:rsid w:val="002338E8"/>
    <w:rsid w:val="00234C87"/>
    <w:rsid w:val="00250C1F"/>
    <w:rsid w:val="0025329C"/>
    <w:rsid w:val="00275F49"/>
    <w:rsid w:val="0027606B"/>
    <w:rsid w:val="002765FC"/>
    <w:rsid w:val="00282B95"/>
    <w:rsid w:val="00283F7F"/>
    <w:rsid w:val="00291316"/>
    <w:rsid w:val="00292827"/>
    <w:rsid w:val="002946CB"/>
    <w:rsid w:val="002A1DE6"/>
    <w:rsid w:val="002D05B0"/>
    <w:rsid w:val="002D2B3F"/>
    <w:rsid w:val="002D2D8E"/>
    <w:rsid w:val="002E7698"/>
    <w:rsid w:val="002F0824"/>
    <w:rsid w:val="002F0D57"/>
    <w:rsid w:val="002F147F"/>
    <w:rsid w:val="002F34DA"/>
    <w:rsid w:val="002F5A78"/>
    <w:rsid w:val="00304D78"/>
    <w:rsid w:val="00316210"/>
    <w:rsid w:val="003245CD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7692A"/>
    <w:rsid w:val="003A0130"/>
    <w:rsid w:val="003A5B01"/>
    <w:rsid w:val="003B727B"/>
    <w:rsid w:val="003C577F"/>
    <w:rsid w:val="003E3A42"/>
    <w:rsid w:val="003E74FA"/>
    <w:rsid w:val="003F2365"/>
    <w:rsid w:val="00404D14"/>
    <w:rsid w:val="0041411F"/>
    <w:rsid w:val="00415C31"/>
    <w:rsid w:val="004470CE"/>
    <w:rsid w:val="00450007"/>
    <w:rsid w:val="004574A6"/>
    <w:rsid w:val="0046276D"/>
    <w:rsid w:val="00463A51"/>
    <w:rsid w:val="0046753D"/>
    <w:rsid w:val="004771F3"/>
    <w:rsid w:val="0048788C"/>
    <w:rsid w:val="0049398E"/>
    <w:rsid w:val="004B26A0"/>
    <w:rsid w:val="004C3954"/>
    <w:rsid w:val="004C39A7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2E94"/>
    <w:rsid w:val="00594BA1"/>
    <w:rsid w:val="005A2F6A"/>
    <w:rsid w:val="005C11CF"/>
    <w:rsid w:val="005D12AF"/>
    <w:rsid w:val="005E4645"/>
    <w:rsid w:val="00606D1E"/>
    <w:rsid w:val="006232D4"/>
    <w:rsid w:val="00623652"/>
    <w:rsid w:val="006414F9"/>
    <w:rsid w:val="006446A2"/>
    <w:rsid w:val="0064769E"/>
    <w:rsid w:val="00654583"/>
    <w:rsid w:val="00663FF9"/>
    <w:rsid w:val="0067158D"/>
    <w:rsid w:val="00694AC8"/>
    <w:rsid w:val="006965DC"/>
    <w:rsid w:val="006A5CC7"/>
    <w:rsid w:val="006B4FEE"/>
    <w:rsid w:val="006C57F8"/>
    <w:rsid w:val="006E5B6E"/>
    <w:rsid w:val="00703085"/>
    <w:rsid w:val="007047D0"/>
    <w:rsid w:val="007055CE"/>
    <w:rsid w:val="00707896"/>
    <w:rsid w:val="00715A67"/>
    <w:rsid w:val="0072617A"/>
    <w:rsid w:val="00737E70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E72F0"/>
    <w:rsid w:val="007F001A"/>
    <w:rsid w:val="007F1D60"/>
    <w:rsid w:val="007F26B7"/>
    <w:rsid w:val="00803F3D"/>
    <w:rsid w:val="00813E85"/>
    <w:rsid w:val="00817B07"/>
    <w:rsid w:val="00834AFB"/>
    <w:rsid w:val="00842F6D"/>
    <w:rsid w:val="008460FD"/>
    <w:rsid w:val="008515B6"/>
    <w:rsid w:val="00855EE6"/>
    <w:rsid w:val="008576DD"/>
    <w:rsid w:val="00865401"/>
    <w:rsid w:val="008655EC"/>
    <w:rsid w:val="008854E5"/>
    <w:rsid w:val="008A2480"/>
    <w:rsid w:val="008B4122"/>
    <w:rsid w:val="008C0B53"/>
    <w:rsid w:val="008D0486"/>
    <w:rsid w:val="008E2306"/>
    <w:rsid w:val="009003CC"/>
    <w:rsid w:val="009032BF"/>
    <w:rsid w:val="009059CF"/>
    <w:rsid w:val="00916B50"/>
    <w:rsid w:val="009421FA"/>
    <w:rsid w:val="00943C3A"/>
    <w:rsid w:val="00961E4D"/>
    <w:rsid w:val="009730B5"/>
    <w:rsid w:val="009978B5"/>
    <w:rsid w:val="009A49B5"/>
    <w:rsid w:val="009C35F9"/>
    <w:rsid w:val="00A03CDB"/>
    <w:rsid w:val="00A118EB"/>
    <w:rsid w:val="00A15E06"/>
    <w:rsid w:val="00A379D8"/>
    <w:rsid w:val="00A453CD"/>
    <w:rsid w:val="00A502AA"/>
    <w:rsid w:val="00A50A55"/>
    <w:rsid w:val="00A51F9F"/>
    <w:rsid w:val="00A564F4"/>
    <w:rsid w:val="00A801C1"/>
    <w:rsid w:val="00A9416A"/>
    <w:rsid w:val="00AB03C9"/>
    <w:rsid w:val="00AB4373"/>
    <w:rsid w:val="00AB6E52"/>
    <w:rsid w:val="00AC5AD9"/>
    <w:rsid w:val="00AD2E26"/>
    <w:rsid w:val="00AD6598"/>
    <w:rsid w:val="00AE7FF2"/>
    <w:rsid w:val="00AF04FB"/>
    <w:rsid w:val="00AF355D"/>
    <w:rsid w:val="00AF58FC"/>
    <w:rsid w:val="00AF593F"/>
    <w:rsid w:val="00B071B9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958D2"/>
    <w:rsid w:val="00BA4170"/>
    <w:rsid w:val="00BB1150"/>
    <w:rsid w:val="00BC0EC5"/>
    <w:rsid w:val="00BC309C"/>
    <w:rsid w:val="00BD1DAA"/>
    <w:rsid w:val="00BD2A84"/>
    <w:rsid w:val="00BE2C85"/>
    <w:rsid w:val="00BF2BA9"/>
    <w:rsid w:val="00C00ED3"/>
    <w:rsid w:val="00C409D6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F2A91"/>
    <w:rsid w:val="00CF46EA"/>
    <w:rsid w:val="00CF6B8A"/>
    <w:rsid w:val="00D0642B"/>
    <w:rsid w:val="00D064E5"/>
    <w:rsid w:val="00D101E9"/>
    <w:rsid w:val="00D102D4"/>
    <w:rsid w:val="00D12F14"/>
    <w:rsid w:val="00D226E8"/>
    <w:rsid w:val="00D35D10"/>
    <w:rsid w:val="00D4751A"/>
    <w:rsid w:val="00D610BE"/>
    <w:rsid w:val="00D6198A"/>
    <w:rsid w:val="00D71A6E"/>
    <w:rsid w:val="00D86F5B"/>
    <w:rsid w:val="00D9375B"/>
    <w:rsid w:val="00D947EB"/>
    <w:rsid w:val="00D9707B"/>
    <w:rsid w:val="00DE326D"/>
    <w:rsid w:val="00DE4F60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4384A"/>
    <w:rsid w:val="00E45413"/>
    <w:rsid w:val="00E7053D"/>
    <w:rsid w:val="00E84AF5"/>
    <w:rsid w:val="00E925CB"/>
    <w:rsid w:val="00E95D09"/>
    <w:rsid w:val="00EB2A26"/>
    <w:rsid w:val="00ED2345"/>
    <w:rsid w:val="00EE6040"/>
    <w:rsid w:val="00EE65F6"/>
    <w:rsid w:val="00EF6724"/>
    <w:rsid w:val="00F17FF9"/>
    <w:rsid w:val="00F223C1"/>
    <w:rsid w:val="00F259F2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batteries.com/" TargetMode="Externa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://panasonic.net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yperlink" Target="mailto:ann-sophie@ark.be" TargetMode="External"/><Relationship Id="rId14" Type="http://schemas.openxmlformats.org/officeDocument/2006/relationships/hyperlink" Target="http://www.ark.be" TargetMode="External"/><Relationship Id="rId15" Type="http://schemas.openxmlformats.org/officeDocument/2006/relationships/hyperlink" Target="mailto:vicky.raman@eu.panasonic.com" TargetMode="External"/><Relationship Id="rId16" Type="http://schemas.openxmlformats.org/officeDocument/2006/relationships/hyperlink" Target="http://www.panasonic-batteries.com" TargetMode="External"/><Relationship Id="rId17" Type="http://schemas.openxmlformats.org/officeDocument/2006/relationships/hyperlink" Target="http://www.panasonic-eneloop.com" TargetMode="External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sponsor/panasonic/?lang=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A7DAAC60752FF46BD7D6AFEBFAB0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61097-FFBF-CF41-B984-4D06F4E87321}"/>
      </w:docPartPr>
      <w:docPartBody>
        <w:p w:rsidR="00F17FB8" w:rsidRDefault="00801EC6" w:rsidP="00801EC6">
          <w:pPr>
            <w:pStyle w:val="2A7DAAC60752FF46BD7D6AFEBFAB09A7"/>
          </w:pPr>
          <w:r>
            <w:t>[Geef de tekst op]</w:t>
          </w:r>
        </w:p>
      </w:docPartBody>
    </w:docPart>
    <w:docPart>
      <w:docPartPr>
        <w:name w:val="8C35769A6C35FC4495425376D58683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F616F-2449-1E4C-831A-0BC61D084BEC}"/>
      </w:docPartPr>
      <w:docPartBody>
        <w:p w:rsidR="00F17FB8" w:rsidRDefault="00801EC6" w:rsidP="00801EC6">
          <w:pPr>
            <w:pStyle w:val="8C35769A6C35FC4495425376D58683E8"/>
          </w:pPr>
          <w:r>
            <w:t>[Geef de tekst op]</w:t>
          </w:r>
        </w:p>
      </w:docPartBody>
    </w:docPart>
    <w:docPart>
      <w:docPartPr>
        <w:name w:val="A18D361A96FF9B43B872EB014DEFBA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7DB6B9-E921-C346-8689-30B76FF40F81}"/>
      </w:docPartPr>
      <w:docPartBody>
        <w:p w:rsidR="00F17FB8" w:rsidRDefault="00801EC6" w:rsidP="00801EC6">
          <w:pPr>
            <w:pStyle w:val="A18D361A96FF9B43B872EB014DEFBAAE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15449"/>
    <w:rsid w:val="00037B12"/>
    <w:rsid w:val="000B2436"/>
    <w:rsid w:val="000F6433"/>
    <w:rsid w:val="001612AC"/>
    <w:rsid w:val="001A754A"/>
    <w:rsid w:val="0020497F"/>
    <w:rsid w:val="00225199"/>
    <w:rsid w:val="00250C6B"/>
    <w:rsid w:val="002666D5"/>
    <w:rsid w:val="002873A3"/>
    <w:rsid w:val="002A1324"/>
    <w:rsid w:val="002C0B92"/>
    <w:rsid w:val="002C6E5B"/>
    <w:rsid w:val="002E0171"/>
    <w:rsid w:val="002F723D"/>
    <w:rsid w:val="003F15F3"/>
    <w:rsid w:val="003F170D"/>
    <w:rsid w:val="004038C0"/>
    <w:rsid w:val="004707CF"/>
    <w:rsid w:val="00487C33"/>
    <w:rsid w:val="00495542"/>
    <w:rsid w:val="004F1A0B"/>
    <w:rsid w:val="005A4599"/>
    <w:rsid w:val="005D211E"/>
    <w:rsid w:val="006130C7"/>
    <w:rsid w:val="006A5108"/>
    <w:rsid w:val="006A5DE0"/>
    <w:rsid w:val="006F5B4D"/>
    <w:rsid w:val="00726458"/>
    <w:rsid w:val="00742E75"/>
    <w:rsid w:val="00756B94"/>
    <w:rsid w:val="007A39A3"/>
    <w:rsid w:val="007B24F9"/>
    <w:rsid w:val="007C318F"/>
    <w:rsid w:val="00801EC6"/>
    <w:rsid w:val="008069F5"/>
    <w:rsid w:val="008778C0"/>
    <w:rsid w:val="0088490E"/>
    <w:rsid w:val="00894FD1"/>
    <w:rsid w:val="008B0729"/>
    <w:rsid w:val="008F3B99"/>
    <w:rsid w:val="00904AE6"/>
    <w:rsid w:val="00924D78"/>
    <w:rsid w:val="00956149"/>
    <w:rsid w:val="009E3FBA"/>
    <w:rsid w:val="009F759C"/>
    <w:rsid w:val="00A93B19"/>
    <w:rsid w:val="00AC7857"/>
    <w:rsid w:val="00C102CC"/>
    <w:rsid w:val="00CA7195"/>
    <w:rsid w:val="00DD441E"/>
    <w:rsid w:val="00E006A1"/>
    <w:rsid w:val="00E459D7"/>
    <w:rsid w:val="00EA0795"/>
    <w:rsid w:val="00EB4F3B"/>
    <w:rsid w:val="00ED4073"/>
    <w:rsid w:val="00EE6AE4"/>
    <w:rsid w:val="00EF141D"/>
    <w:rsid w:val="00F17FB8"/>
    <w:rsid w:val="00F40C77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4B3BC2B8F8224147B8A7670DB7618BF1">
    <w:name w:val="4B3BC2B8F8224147B8A7670DB7618BF1"/>
    <w:rsid w:val="00801EC6"/>
    <w:rPr>
      <w:lang w:val="nl-NL" w:eastAsia="nl-NL"/>
    </w:rPr>
  </w:style>
  <w:style w:type="paragraph" w:customStyle="1" w:styleId="F83987D6CC4D70459A1C9B0AA8426E36">
    <w:name w:val="F83987D6CC4D70459A1C9B0AA8426E36"/>
    <w:rsid w:val="00801EC6"/>
    <w:rPr>
      <w:lang w:val="nl-NL" w:eastAsia="nl-NL"/>
    </w:rPr>
  </w:style>
  <w:style w:type="paragraph" w:customStyle="1" w:styleId="5CEE741694D0EC468ADDE6A6F9F78720">
    <w:name w:val="5CEE741694D0EC468ADDE6A6F9F78720"/>
    <w:rsid w:val="00801EC6"/>
    <w:rPr>
      <w:lang w:val="nl-NL" w:eastAsia="nl-NL"/>
    </w:rPr>
  </w:style>
  <w:style w:type="paragraph" w:customStyle="1" w:styleId="2A7DAAC60752FF46BD7D6AFEBFAB09A7">
    <w:name w:val="2A7DAAC60752FF46BD7D6AFEBFAB09A7"/>
    <w:rsid w:val="00801EC6"/>
    <w:rPr>
      <w:lang w:val="nl-NL" w:eastAsia="nl-NL"/>
    </w:rPr>
  </w:style>
  <w:style w:type="paragraph" w:customStyle="1" w:styleId="8C35769A6C35FC4495425376D58683E8">
    <w:name w:val="8C35769A6C35FC4495425376D58683E8"/>
    <w:rsid w:val="00801EC6"/>
    <w:rPr>
      <w:lang w:val="nl-NL" w:eastAsia="nl-NL"/>
    </w:rPr>
  </w:style>
  <w:style w:type="paragraph" w:customStyle="1" w:styleId="A18D361A96FF9B43B872EB014DEFBAAE">
    <w:name w:val="A18D361A96FF9B43B872EB014DEFBAAE"/>
    <w:rsid w:val="00801EC6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663C80-3D8E-0B49-8783-27F115C2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1031</Words>
  <Characters>5672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Microsoft Office-gebruiker</cp:lastModifiedBy>
  <cp:revision>3</cp:revision>
  <cp:lastPrinted>2016-09-12T08:09:00Z</cp:lastPrinted>
  <dcterms:created xsi:type="dcterms:W3CDTF">2017-05-02T10:40:00Z</dcterms:created>
  <dcterms:modified xsi:type="dcterms:W3CDTF">2017-05-02T13:14:00Z</dcterms:modified>
</cp:coreProperties>
</file>