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775F" w14:textId="77777777" w:rsidR="00160832" w:rsidRPr="00160832" w:rsidRDefault="00160832" w:rsidP="00160832">
      <w:pPr>
        <w:spacing w:line="276" w:lineRule="auto"/>
        <w:rPr>
          <w:rFonts w:ascii="Arial" w:hAnsi="Arial" w:cs="Arial"/>
          <w:b/>
          <w:sz w:val="28"/>
          <w:szCs w:val="22"/>
        </w:rPr>
      </w:pPr>
      <w:r w:rsidRPr="00160832">
        <w:rPr>
          <w:rFonts w:ascii="Arial" w:hAnsi="Arial" w:cs="Arial"/>
          <w:b/>
          <w:sz w:val="28"/>
          <w:szCs w:val="22"/>
        </w:rPr>
        <w:t>Goed nieuws voor b2b-merken:</w:t>
      </w:r>
    </w:p>
    <w:p w14:paraId="6B763B52" w14:textId="2721497C" w:rsidR="00160832" w:rsidRPr="008747EA" w:rsidRDefault="00135BCD" w:rsidP="00160832">
      <w:pPr>
        <w:spacing w:line="276" w:lineRule="auto"/>
        <w:rPr>
          <w:rFonts w:ascii="Arial" w:hAnsi="Arial" w:cs="Arial"/>
          <w:b/>
          <w:sz w:val="28"/>
          <w:szCs w:val="22"/>
          <w:lang w:val="en-US"/>
        </w:rPr>
      </w:pPr>
      <w:r>
        <w:rPr>
          <w:rFonts w:ascii="Arial" w:hAnsi="Arial" w:cs="Arial"/>
          <w:b/>
          <w:sz w:val="28"/>
          <w:szCs w:val="22"/>
          <w:lang w:val="en-US"/>
        </w:rPr>
        <w:t>ARK Communicatie</w:t>
      </w:r>
      <w:r w:rsidR="00160832" w:rsidRPr="008747EA">
        <w:rPr>
          <w:rFonts w:ascii="Arial" w:hAnsi="Arial" w:cs="Arial"/>
          <w:b/>
          <w:sz w:val="28"/>
          <w:szCs w:val="22"/>
          <w:lang w:val="en-US"/>
        </w:rPr>
        <w:t xml:space="preserve"> evolueert naar ARK BBN</w:t>
      </w:r>
    </w:p>
    <w:p w14:paraId="65405C14" w14:textId="77777777" w:rsidR="00DE47A2" w:rsidRPr="008747EA" w:rsidRDefault="00DE47A2" w:rsidP="002B2025">
      <w:pPr>
        <w:spacing w:line="276" w:lineRule="auto"/>
        <w:rPr>
          <w:rFonts w:ascii="Arial" w:hAnsi="Arial" w:cs="Arial"/>
          <w:b/>
          <w:i/>
          <w:sz w:val="20"/>
          <w:szCs w:val="20"/>
          <w:lang w:val="en-US"/>
        </w:rPr>
      </w:pPr>
    </w:p>
    <w:p w14:paraId="1B03E708" w14:textId="0CFB7A65" w:rsidR="00160832" w:rsidRPr="00160832" w:rsidRDefault="00160832" w:rsidP="00160832">
      <w:pPr>
        <w:spacing w:line="360" w:lineRule="auto"/>
        <w:rPr>
          <w:rFonts w:ascii="Arial" w:hAnsi="Arial" w:cs="Arial"/>
          <w:b/>
          <w:i/>
          <w:sz w:val="20"/>
          <w:szCs w:val="20"/>
        </w:rPr>
      </w:pPr>
      <w:r w:rsidRPr="00160832">
        <w:rPr>
          <w:rFonts w:ascii="Arial" w:hAnsi="Arial" w:cs="Arial"/>
          <w:b/>
          <w:i/>
          <w:sz w:val="20"/>
          <w:szCs w:val="20"/>
        </w:rPr>
        <w:t xml:space="preserve">Rupelmonde, </w:t>
      </w:r>
      <w:r w:rsidRPr="00421660">
        <w:rPr>
          <w:rFonts w:ascii="Arial" w:hAnsi="Arial" w:cs="Arial"/>
          <w:b/>
          <w:i/>
          <w:sz w:val="20"/>
          <w:szCs w:val="20"/>
        </w:rPr>
        <w:t>1</w:t>
      </w:r>
      <w:r w:rsidR="00047AAC">
        <w:rPr>
          <w:rFonts w:ascii="Arial" w:hAnsi="Arial" w:cs="Arial"/>
          <w:b/>
          <w:i/>
          <w:sz w:val="20"/>
          <w:szCs w:val="20"/>
        </w:rPr>
        <w:t>8</w:t>
      </w:r>
      <w:bookmarkStart w:id="0" w:name="_GoBack"/>
      <w:bookmarkEnd w:id="0"/>
      <w:r w:rsidR="00135BCD">
        <w:rPr>
          <w:rFonts w:ascii="Arial" w:hAnsi="Arial" w:cs="Arial"/>
          <w:b/>
          <w:i/>
          <w:sz w:val="20"/>
          <w:szCs w:val="20"/>
        </w:rPr>
        <w:t xml:space="preserve"> oktober 2018 – ARK Communicatie</w:t>
      </w:r>
      <w:r w:rsidRPr="00160832">
        <w:rPr>
          <w:rFonts w:ascii="Arial" w:hAnsi="Arial" w:cs="Arial"/>
          <w:b/>
          <w:i/>
          <w:sz w:val="20"/>
          <w:szCs w:val="20"/>
        </w:rPr>
        <w:t xml:space="preserve"> bestaat 20 jaar en dat was </w:t>
      </w:r>
      <w:r w:rsidR="00502C80">
        <w:rPr>
          <w:rFonts w:ascii="Arial" w:hAnsi="Arial" w:cs="Arial"/>
          <w:b/>
          <w:i/>
          <w:sz w:val="20"/>
          <w:szCs w:val="20"/>
        </w:rPr>
        <w:t>de</w:t>
      </w:r>
      <w:r w:rsidR="00502C80" w:rsidRPr="00160832">
        <w:rPr>
          <w:rFonts w:ascii="Arial" w:hAnsi="Arial" w:cs="Arial"/>
          <w:b/>
          <w:i/>
          <w:sz w:val="20"/>
          <w:szCs w:val="20"/>
        </w:rPr>
        <w:t xml:space="preserve"> </w:t>
      </w:r>
      <w:r w:rsidRPr="00160832">
        <w:rPr>
          <w:rFonts w:ascii="Arial" w:hAnsi="Arial" w:cs="Arial"/>
          <w:b/>
          <w:i/>
          <w:sz w:val="20"/>
          <w:szCs w:val="20"/>
        </w:rPr>
        <w:t xml:space="preserve">ideale aanleiding voor een bezinningsmoment: welk parcours </w:t>
      </w:r>
      <w:r w:rsidR="008747EA">
        <w:rPr>
          <w:rFonts w:ascii="Arial" w:hAnsi="Arial" w:cs="Arial"/>
          <w:b/>
          <w:i/>
          <w:sz w:val="20"/>
          <w:szCs w:val="20"/>
        </w:rPr>
        <w:t>legden we de voorbije jaren af</w:t>
      </w:r>
      <w:r w:rsidRPr="00160832">
        <w:rPr>
          <w:rFonts w:ascii="Arial" w:hAnsi="Arial" w:cs="Arial"/>
          <w:b/>
          <w:i/>
          <w:sz w:val="20"/>
          <w:szCs w:val="20"/>
        </w:rPr>
        <w:t xml:space="preserve"> en waar willen we de komende 20 jaar naartoe? </w:t>
      </w:r>
    </w:p>
    <w:p w14:paraId="78540501" w14:textId="77777777" w:rsidR="005673D0" w:rsidRDefault="005673D0" w:rsidP="00BA15DC">
      <w:pPr>
        <w:spacing w:line="360" w:lineRule="auto"/>
        <w:rPr>
          <w:rFonts w:ascii="Arial" w:hAnsi="Arial" w:cs="Arial"/>
          <w:b/>
          <w:bCs/>
          <w:sz w:val="20"/>
          <w:szCs w:val="20"/>
          <w:lang w:val="nl-BE"/>
        </w:rPr>
      </w:pPr>
    </w:p>
    <w:p w14:paraId="0655AD4C" w14:textId="77777777" w:rsidR="00160832" w:rsidRPr="00160832" w:rsidRDefault="00160832" w:rsidP="00160832">
      <w:pPr>
        <w:spacing w:line="360" w:lineRule="auto"/>
        <w:rPr>
          <w:rFonts w:ascii="Arial" w:hAnsi="Arial" w:cs="Arial"/>
          <w:sz w:val="20"/>
          <w:szCs w:val="20"/>
        </w:rPr>
      </w:pPr>
      <w:r w:rsidRPr="00160832">
        <w:rPr>
          <w:rFonts w:ascii="Arial" w:hAnsi="Arial" w:cs="Arial"/>
          <w:sz w:val="20"/>
          <w:szCs w:val="20"/>
        </w:rPr>
        <w:t xml:space="preserve">Het is een understatement om te zeggen dat de wereld intussen gigantisch is veranderd. Onderweg zijn we een paar keer verveld om mee te groeien en bij te blijven. Zo waren we een van de pioniers op het vlak van </w:t>
      </w:r>
      <w:r w:rsidRPr="00160832">
        <w:rPr>
          <w:rFonts w:ascii="Arial" w:hAnsi="Arial" w:cs="Arial"/>
          <w:i/>
          <w:sz w:val="20"/>
          <w:szCs w:val="20"/>
        </w:rPr>
        <w:t>marketing automation</w:t>
      </w:r>
      <w:r w:rsidRPr="00160832">
        <w:rPr>
          <w:rFonts w:ascii="Arial" w:hAnsi="Arial" w:cs="Arial"/>
          <w:sz w:val="20"/>
          <w:szCs w:val="20"/>
        </w:rPr>
        <w:t xml:space="preserve"> en hebben we ons meer en meer toegelegd op b2b-marketing. </w:t>
      </w:r>
    </w:p>
    <w:p w14:paraId="1FE5E333" w14:textId="77777777" w:rsidR="00160832" w:rsidRPr="00160832" w:rsidRDefault="00160832" w:rsidP="00160832">
      <w:pPr>
        <w:spacing w:line="360" w:lineRule="auto"/>
        <w:rPr>
          <w:rFonts w:ascii="Arial" w:hAnsi="Arial" w:cs="Arial"/>
          <w:sz w:val="20"/>
          <w:szCs w:val="20"/>
        </w:rPr>
      </w:pPr>
    </w:p>
    <w:p w14:paraId="5149E3E8" w14:textId="77777777" w:rsidR="00160832" w:rsidRPr="00160832" w:rsidRDefault="00160832" w:rsidP="00160832">
      <w:pPr>
        <w:spacing w:line="360" w:lineRule="auto"/>
        <w:rPr>
          <w:rFonts w:ascii="Arial" w:hAnsi="Arial" w:cs="Arial"/>
          <w:b/>
          <w:sz w:val="20"/>
          <w:szCs w:val="20"/>
        </w:rPr>
      </w:pPr>
      <w:r w:rsidRPr="00160832">
        <w:rPr>
          <w:rFonts w:ascii="Arial" w:hAnsi="Arial" w:cs="Arial"/>
          <w:b/>
          <w:sz w:val="20"/>
          <w:szCs w:val="20"/>
        </w:rPr>
        <w:t>Nationaal en internationaal b2b-marketingexpert</w:t>
      </w:r>
    </w:p>
    <w:p w14:paraId="1AB926F5" w14:textId="77777777" w:rsidR="00160832" w:rsidRPr="00160832" w:rsidRDefault="00160832" w:rsidP="00160832">
      <w:pPr>
        <w:spacing w:line="360" w:lineRule="auto"/>
        <w:rPr>
          <w:rFonts w:ascii="Arial" w:hAnsi="Arial" w:cs="Arial"/>
          <w:sz w:val="20"/>
          <w:szCs w:val="20"/>
        </w:rPr>
      </w:pPr>
      <w:r w:rsidRPr="00160832">
        <w:rPr>
          <w:rFonts w:ascii="Arial" w:hAnsi="Arial" w:cs="Arial"/>
          <w:sz w:val="20"/>
          <w:szCs w:val="20"/>
        </w:rPr>
        <w:t>Sinds een jaar of vijf maken we ook deel uit van BBN Ltd (BBN) – intussen het grootste b2b-bureau ter wereld – en zijn we enorm geëvolueerd. Vandaag zijn we klaar om ons sterker dan ooit te profileren als dé b2b-marketingexpert voor nationale en vooral internationale merken.</w:t>
      </w:r>
    </w:p>
    <w:p w14:paraId="4C183927" w14:textId="77777777" w:rsidR="00160832" w:rsidRPr="00160832" w:rsidRDefault="00160832" w:rsidP="00160832">
      <w:pPr>
        <w:spacing w:line="360" w:lineRule="auto"/>
        <w:rPr>
          <w:rFonts w:ascii="Arial" w:hAnsi="Arial" w:cs="Arial"/>
          <w:sz w:val="20"/>
          <w:szCs w:val="20"/>
        </w:rPr>
      </w:pPr>
    </w:p>
    <w:p w14:paraId="58557731" w14:textId="77777777" w:rsidR="00160832" w:rsidRPr="00160832" w:rsidRDefault="00160832" w:rsidP="00160832">
      <w:pPr>
        <w:spacing w:line="360" w:lineRule="auto"/>
        <w:rPr>
          <w:rFonts w:ascii="Arial" w:hAnsi="Arial" w:cs="Arial"/>
          <w:b/>
          <w:sz w:val="20"/>
          <w:szCs w:val="20"/>
        </w:rPr>
      </w:pPr>
      <w:r w:rsidRPr="00160832">
        <w:rPr>
          <w:rFonts w:ascii="Arial" w:hAnsi="Arial" w:cs="Arial"/>
          <w:b/>
          <w:sz w:val="20"/>
          <w:szCs w:val="20"/>
        </w:rPr>
        <w:t xml:space="preserve">Exclusieve Belgische partner </w:t>
      </w:r>
    </w:p>
    <w:p w14:paraId="61CA6D76" w14:textId="190CE77C" w:rsidR="00160832" w:rsidRPr="00160832" w:rsidRDefault="00160832" w:rsidP="00160832">
      <w:pPr>
        <w:spacing w:line="360" w:lineRule="auto"/>
        <w:rPr>
          <w:rFonts w:ascii="Arial" w:hAnsi="Arial" w:cs="Arial"/>
          <w:sz w:val="20"/>
          <w:szCs w:val="20"/>
        </w:rPr>
      </w:pPr>
      <w:r w:rsidRPr="00160832">
        <w:rPr>
          <w:rFonts w:ascii="Arial" w:hAnsi="Arial" w:cs="Arial"/>
          <w:sz w:val="20"/>
          <w:szCs w:val="20"/>
        </w:rPr>
        <w:t xml:space="preserve">Als exclusieve Belgische BBN-partner en aandeelhouder heeft ARK BBN een </w:t>
      </w:r>
      <w:r w:rsidR="000A5A60">
        <w:rPr>
          <w:rFonts w:ascii="Arial" w:hAnsi="Arial" w:cs="Arial"/>
          <w:sz w:val="20"/>
          <w:szCs w:val="20"/>
        </w:rPr>
        <w:t>inhouse</w:t>
      </w:r>
      <w:r w:rsidRPr="00160832">
        <w:rPr>
          <w:rFonts w:ascii="Arial" w:hAnsi="Arial" w:cs="Arial"/>
          <w:sz w:val="20"/>
          <w:szCs w:val="20"/>
        </w:rPr>
        <w:t xml:space="preserve">team van zo’n 15 experts die de lokale markten en gevoeligheden kennen. Tegelijkertijd kunnen we een beroep doen op de wereldwijde expertise en ervaring van meer dan 1.100 collega’s in 27 landen. Die combinatie is zonder meer uniek en laat ons toe om klanten een ongekende service te bieden, zowel in de breedte als in de diepte. </w:t>
      </w:r>
    </w:p>
    <w:p w14:paraId="2DD63FD4" w14:textId="77777777" w:rsidR="00160832" w:rsidRPr="00160832" w:rsidRDefault="00160832" w:rsidP="00160832">
      <w:pPr>
        <w:spacing w:line="360" w:lineRule="auto"/>
        <w:rPr>
          <w:rFonts w:ascii="Arial" w:hAnsi="Arial" w:cs="Arial"/>
          <w:sz w:val="20"/>
          <w:szCs w:val="20"/>
        </w:rPr>
      </w:pPr>
    </w:p>
    <w:p w14:paraId="0F5B7A71" w14:textId="77777777" w:rsidR="00160832" w:rsidRPr="00160832" w:rsidRDefault="00160832" w:rsidP="00160832">
      <w:pPr>
        <w:spacing w:line="360" w:lineRule="auto"/>
        <w:rPr>
          <w:rFonts w:ascii="Arial" w:hAnsi="Arial" w:cs="Arial"/>
          <w:b/>
          <w:sz w:val="20"/>
          <w:szCs w:val="20"/>
        </w:rPr>
      </w:pPr>
      <w:r w:rsidRPr="00160832">
        <w:rPr>
          <w:rFonts w:ascii="Arial" w:hAnsi="Arial" w:cs="Arial"/>
          <w:b/>
          <w:sz w:val="20"/>
          <w:szCs w:val="20"/>
        </w:rPr>
        <w:t>We love boring!</w:t>
      </w:r>
    </w:p>
    <w:p w14:paraId="4374ED09" w14:textId="77777777" w:rsidR="00160832" w:rsidRPr="00160832" w:rsidRDefault="00160832" w:rsidP="00160832">
      <w:pPr>
        <w:spacing w:line="360" w:lineRule="auto"/>
        <w:rPr>
          <w:rFonts w:ascii="Arial" w:hAnsi="Arial" w:cs="Arial"/>
          <w:sz w:val="20"/>
          <w:szCs w:val="20"/>
        </w:rPr>
      </w:pPr>
      <w:r w:rsidRPr="00160832">
        <w:rPr>
          <w:rFonts w:ascii="Arial" w:hAnsi="Arial" w:cs="Arial"/>
          <w:sz w:val="20"/>
          <w:szCs w:val="20"/>
        </w:rPr>
        <w:t>Onder het motto ‘We love boring’ lanceren we dus met gepaste trots ARK BBN. Omdat ‘saaie’ merken of producten vaak veel boeiender en uitdagender zijn dan hun hippe b2c-collega’s. En omdat ze gewoon een gespecialiseerde partner verdienen.</w:t>
      </w:r>
    </w:p>
    <w:p w14:paraId="24072562" w14:textId="1299AC0F" w:rsidR="00160832" w:rsidRDefault="00160832" w:rsidP="005544C9">
      <w:pPr>
        <w:pBdr>
          <w:bottom w:val="single" w:sz="6" w:space="1" w:color="auto"/>
        </w:pBdr>
        <w:spacing w:line="360" w:lineRule="auto"/>
        <w:rPr>
          <w:rFonts w:ascii="Arial" w:hAnsi="Arial" w:cs="Arial"/>
          <w:color w:val="000000" w:themeColor="text1"/>
          <w:sz w:val="20"/>
          <w:szCs w:val="20"/>
          <w:lang w:val="nl-BE"/>
        </w:rPr>
      </w:pPr>
    </w:p>
    <w:p w14:paraId="6C6B8797" w14:textId="77777777" w:rsidR="00160832" w:rsidRDefault="00160832" w:rsidP="005544C9">
      <w:pPr>
        <w:spacing w:line="360" w:lineRule="auto"/>
        <w:rPr>
          <w:rFonts w:ascii="Arial" w:hAnsi="Arial" w:cs="Arial"/>
          <w:color w:val="000000" w:themeColor="text1"/>
          <w:sz w:val="20"/>
          <w:szCs w:val="20"/>
          <w:lang w:val="nl-BE"/>
        </w:rPr>
      </w:pPr>
    </w:p>
    <w:p w14:paraId="409EB4E4" w14:textId="77777777" w:rsidR="00160832" w:rsidRPr="00160832" w:rsidRDefault="00160832" w:rsidP="00160832">
      <w:pPr>
        <w:pBdr>
          <w:bottom w:val="single" w:sz="6" w:space="1" w:color="auto"/>
        </w:pBdr>
        <w:spacing w:line="360" w:lineRule="auto"/>
        <w:rPr>
          <w:rFonts w:ascii="Arial" w:hAnsi="Arial" w:cs="Arial"/>
          <w:b/>
          <w:color w:val="000000" w:themeColor="text1"/>
          <w:sz w:val="20"/>
          <w:szCs w:val="20"/>
        </w:rPr>
      </w:pPr>
      <w:r w:rsidRPr="00160832">
        <w:rPr>
          <w:rFonts w:ascii="Arial" w:hAnsi="Arial" w:cs="Arial"/>
          <w:b/>
          <w:color w:val="000000" w:themeColor="text1"/>
          <w:sz w:val="20"/>
          <w:szCs w:val="20"/>
        </w:rPr>
        <w:t xml:space="preserve">Over ARK BBN – België </w:t>
      </w:r>
    </w:p>
    <w:p w14:paraId="238E53EA" w14:textId="007C9518" w:rsidR="00160832" w:rsidRPr="00160832" w:rsidRDefault="00FA1CC0" w:rsidP="00160832">
      <w:pPr>
        <w:pBdr>
          <w:bottom w:val="single" w:sz="6" w:space="1" w:color="auto"/>
        </w:pBdr>
        <w:spacing w:line="360" w:lineRule="auto"/>
        <w:rPr>
          <w:rFonts w:ascii="Arial" w:hAnsi="Arial" w:cs="Arial"/>
          <w:color w:val="000000" w:themeColor="text1"/>
          <w:sz w:val="20"/>
          <w:szCs w:val="20"/>
        </w:rPr>
      </w:pPr>
      <w:r w:rsidRPr="00FA1CC0">
        <w:rPr>
          <w:rFonts w:ascii="Arial" w:hAnsi="Arial" w:cs="Arial"/>
          <w:color w:val="000000" w:themeColor="text1"/>
          <w:sz w:val="20"/>
          <w:szCs w:val="20"/>
        </w:rPr>
        <w:t xml:space="preserve">ARK BBN is een 15-koppig strategisch b2b-marketingbureau én de exclusieve Belgische partner van BBN International </w:t>
      </w:r>
      <w:r w:rsidR="00160832" w:rsidRPr="00160832">
        <w:rPr>
          <w:rFonts w:ascii="Arial" w:hAnsi="Arial" w:cs="Arial"/>
          <w:color w:val="000000" w:themeColor="text1"/>
          <w:sz w:val="20"/>
          <w:szCs w:val="20"/>
        </w:rPr>
        <w:t xml:space="preserve">– </w:t>
      </w:r>
      <w:r w:rsidR="00160832" w:rsidRPr="00160832">
        <w:rPr>
          <w:rFonts w:ascii="Arial" w:hAnsi="Arial" w:cs="Arial"/>
          <w:i/>
          <w:color w:val="000000" w:themeColor="text1"/>
          <w:sz w:val="20"/>
          <w:szCs w:val="20"/>
        </w:rPr>
        <w:t>the world’s B2B agency</w:t>
      </w:r>
      <w:r w:rsidR="00160832" w:rsidRPr="00160832">
        <w:rPr>
          <w:rFonts w:ascii="Arial" w:hAnsi="Arial" w:cs="Arial"/>
          <w:color w:val="000000" w:themeColor="text1"/>
          <w:sz w:val="20"/>
          <w:szCs w:val="20"/>
        </w:rPr>
        <w:t xml:space="preserve">. Met 40 </w:t>
      </w:r>
      <w:r w:rsidR="00356F69">
        <w:rPr>
          <w:rFonts w:ascii="Arial" w:hAnsi="Arial" w:cs="Arial"/>
          <w:color w:val="000000" w:themeColor="text1"/>
          <w:sz w:val="20"/>
          <w:szCs w:val="20"/>
        </w:rPr>
        <w:t>BBN-</w:t>
      </w:r>
      <w:r w:rsidR="00160832" w:rsidRPr="00160832">
        <w:rPr>
          <w:rFonts w:ascii="Arial" w:hAnsi="Arial" w:cs="Arial"/>
          <w:color w:val="000000" w:themeColor="text1"/>
          <w:sz w:val="20"/>
          <w:szCs w:val="20"/>
        </w:rPr>
        <w:t xml:space="preserve">kantoren en meer dan 1.100 specialisten in 27 landen vormen we samen de grootste verzameling b2b-experts ter wereld. Je </w:t>
      </w:r>
      <w:r w:rsidR="006B747F">
        <w:rPr>
          <w:rFonts w:ascii="Arial" w:hAnsi="Arial" w:cs="Arial"/>
          <w:color w:val="000000" w:themeColor="text1"/>
          <w:sz w:val="20"/>
          <w:szCs w:val="20"/>
        </w:rPr>
        <w:t>schakelt</w:t>
      </w:r>
      <w:r w:rsidR="006B747F" w:rsidRPr="00160832">
        <w:rPr>
          <w:rFonts w:ascii="Arial" w:hAnsi="Arial" w:cs="Arial"/>
          <w:color w:val="000000" w:themeColor="text1"/>
          <w:sz w:val="20"/>
          <w:szCs w:val="20"/>
        </w:rPr>
        <w:t xml:space="preserve"> </w:t>
      </w:r>
      <w:r w:rsidR="00160832" w:rsidRPr="00160832">
        <w:rPr>
          <w:rFonts w:ascii="Arial" w:hAnsi="Arial" w:cs="Arial"/>
          <w:color w:val="000000" w:themeColor="text1"/>
          <w:sz w:val="20"/>
          <w:szCs w:val="20"/>
        </w:rPr>
        <w:t xml:space="preserve">ARK BBN in voor al jouw communicatie, zowel nationaal als internationaal: van strategisch marketingadvies, concept en design tot digitale integratie, (social) content en public relations. Meer info op </w:t>
      </w:r>
      <w:hyperlink r:id="rId7" w:history="1">
        <w:r w:rsidR="00160832" w:rsidRPr="00160832">
          <w:rPr>
            <w:rStyle w:val="Hyperlink"/>
            <w:rFonts w:ascii="Arial" w:hAnsi="Arial" w:cs="Arial"/>
            <w:sz w:val="20"/>
            <w:szCs w:val="20"/>
          </w:rPr>
          <w:t>www.arkbbn.be</w:t>
        </w:r>
      </w:hyperlink>
      <w:r w:rsidR="00160832" w:rsidRPr="00160832">
        <w:rPr>
          <w:rFonts w:ascii="Arial" w:hAnsi="Arial" w:cs="Arial"/>
          <w:color w:val="000000" w:themeColor="text1"/>
          <w:sz w:val="20"/>
          <w:szCs w:val="20"/>
        </w:rPr>
        <w:t>.</w:t>
      </w:r>
    </w:p>
    <w:p w14:paraId="07CB2977" w14:textId="77777777" w:rsidR="00160832" w:rsidRPr="00160832" w:rsidRDefault="00160832" w:rsidP="00160832">
      <w:pPr>
        <w:pBdr>
          <w:bottom w:val="single" w:sz="6" w:space="1" w:color="auto"/>
        </w:pBdr>
        <w:spacing w:line="360" w:lineRule="auto"/>
        <w:rPr>
          <w:rFonts w:ascii="Arial" w:hAnsi="Arial" w:cs="Arial"/>
          <w:b/>
          <w:color w:val="000000" w:themeColor="text1"/>
          <w:sz w:val="20"/>
          <w:szCs w:val="20"/>
        </w:rPr>
      </w:pPr>
    </w:p>
    <w:p w14:paraId="794717ED" w14:textId="77777777" w:rsidR="00160832" w:rsidRDefault="00160832" w:rsidP="00160832">
      <w:pPr>
        <w:pBdr>
          <w:bottom w:val="single" w:sz="6" w:space="1" w:color="auto"/>
        </w:pBdr>
        <w:spacing w:line="360" w:lineRule="auto"/>
        <w:rPr>
          <w:rFonts w:ascii="Arial" w:hAnsi="Arial" w:cs="Arial"/>
          <w:b/>
          <w:color w:val="000000" w:themeColor="text1"/>
          <w:sz w:val="20"/>
          <w:szCs w:val="20"/>
        </w:rPr>
      </w:pPr>
    </w:p>
    <w:p w14:paraId="2635FD9E" w14:textId="743D9341" w:rsidR="00160832" w:rsidRPr="00160832" w:rsidRDefault="00160832" w:rsidP="00160832">
      <w:pPr>
        <w:pBdr>
          <w:bottom w:val="single" w:sz="6" w:space="1" w:color="auto"/>
        </w:pBdr>
        <w:spacing w:line="360" w:lineRule="auto"/>
        <w:rPr>
          <w:rFonts w:ascii="Arial" w:hAnsi="Arial" w:cs="Arial"/>
          <w:b/>
          <w:color w:val="000000" w:themeColor="text1"/>
          <w:sz w:val="20"/>
          <w:szCs w:val="20"/>
        </w:rPr>
      </w:pPr>
      <w:r w:rsidRPr="00160832">
        <w:rPr>
          <w:rFonts w:ascii="Arial" w:hAnsi="Arial" w:cs="Arial"/>
          <w:b/>
          <w:color w:val="000000" w:themeColor="text1"/>
          <w:sz w:val="20"/>
          <w:szCs w:val="20"/>
        </w:rPr>
        <w:t xml:space="preserve">Over BBN Ltd (BBN) – BBN International </w:t>
      </w:r>
    </w:p>
    <w:p w14:paraId="004F666D" w14:textId="038F00C8" w:rsidR="00160832" w:rsidRPr="00160832" w:rsidRDefault="00160832" w:rsidP="00160832">
      <w:pPr>
        <w:pBdr>
          <w:bottom w:val="single" w:sz="6" w:space="1" w:color="auto"/>
        </w:pBdr>
        <w:spacing w:line="360" w:lineRule="auto"/>
        <w:rPr>
          <w:rFonts w:ascii="Arial" w:hAnsi="Arial" w:cs="Arial"/>
          <w:color w:val="000000" w:themeColor="text1"/>
          <w:sz w:val="20"/>
          <w:szCs w:val="20"/>
        </w:rPr>
      </w:pPr>
      <w:r w:rsidRPr="00160832">
        <w:rPr>
          <w:rFonts w:ascii="Arial" w:hAnsi="Arial" w:cs="Arial"/>
          <w:color w:val="000000" w:themeColor="text1"/>
          <w:sz w:val="20"/>
          <w:szCs w:val="20"/>
        </w:rPr>
        <w:t xml:space="preserve">BBN is ‘s werelds grootste onafhankelijke organisatie van internationale b2b-communicatiebureaus. Al bijna drie decennia lang werken kantoren van over de hele wereld er samen aan de ontwikkeling en implementatie van een efficiënte, uniforme en structurele toolset voor merkstrategie, marketing en creativiteit – en dit om award-winnende resultaten te halen voor klanten wereldwijd. Iedere partner is ook aandeelhouder van deze collaboratieve organisatie, waarbij elk kantoor zijn kennis en passie deelt voor b2b. Meer info op </w:t>
      </w:r>
      <w:hyperlink r:id="rId8" w:history="1">
        <w:r w:rsidR="00EB6AF0" w:rsidRPr="00DF0EA7">
          <w:rPr>
            <w:rStyle w:val="Hyperlink"/>
            <w:rFonts w:ascii="Arial" w:hAnsi="Arial" w:cs="Arial"/>
            <w:sz w:val="20"/>
            <w:szCs w:val="20"/>
          </w:rPr>
          <w:t>www.bbn-international.com</w:t>
        </w:r>
      </w:hyperlink>
      <w:r w:rsidRPr="00160832">
        <w:rPr>
          <w:rFonts w:ascii="Arial" w:hAnsi="Arial" w:cs="Arial"/>
          <w:color w:val="000000" w:themeColor="text1"/>
          <w:sz w:val="20"/>
          <w:szCs w:val="20"/>
        </w:rPr>
        <w:t>.</w:t>
      </w:r>
    </w:p>
    <w:p w14:paraId="4F1D3AFF" w14:textId="77777777" w:rsidR="00EF5AE6" w:rsidRPr="009A6865"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9A6865" w:rsidRDefault="00663FF9" w:rsidP="002D2D8E">
      <w:pPr>
        <w:spacing w:line="360" w:lineRule="auto"/>
        <w:rPr>
          <w:rFonts w:ascii="Arial" w:hAnsi="Arial" w:cs="Arial"/>
          <w:color w:val="000000" w:themeColor="text1"/>
          <w:sz w:val="20"/>
          <w:szCs w:val="20"/>
        </w:rPr>
      </w:pPr>
    </w:p>
    <w:p w14:paraId="0794F763" w14:textId="77777777" w:rsidR="00663FF9" w:rsidRPr="009A6865"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9A6865" w:rsidSect="00455552">
          <w:headerReference w:type="even" r:id="rId9"/>
          <w:headerReference w:type="first" r:id="rId10"/>
          <w:pgSz w:w="11900" w:h="16840"/>
          <w:pgMar w:top="1417" w:right="1417" w:bottom="1417" w:left="1417" w:header="851" w:footer="708" w:gutter="0"/>
          <w:cols w:space="708"/>
          <w:titlePg/>
          <w:docGrid w:linePitch="360"/>
        </w:sectPr>
      </w:pPr>
    </w:p>
    <w:p w14:paraId="589C84E8" w14:textId="6A041095" w:rsidR="00EE65F6" w:rsidRPr="008747EA"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sidRPr="008747EA">
        <w:rPr>
          <w:rFonts w:ascii="Arial" w:hAnsi="Arial" w:cs="Arial"/>
          <w:b/>
          <w:bCs/>
          <w:caps/>
          <w:color w:val="000000" w:themeColor="text1"/>
          <w:sz w:val="20"/>
          <w:szCs w:val="20"/>
          <w:lang w:val="en-US"/>
        </w:rPr>
        <w:t>PERS</w:t>
      </w:r>
      <w:r w:rsidR="00EE65F6" w:rsidRPr="008747EA">
        <w:rPr>
          <w:rFonts w:ascii="Arial" w:hAnsi="Arial" w:cs="Arial"/>
          <w:b/>
          <w:bCs/>
          <w:caps/>
          <w:color w:val="000000" w:themeColor="text1"/>
          <w:sz w:val="20"/>
          <w:szCs w:val="20"/>
          <w:lang w:val="en-US"/>
        </w:rPr>
        <w:t>CONTACT</w:t>
      </w:r>
    </w:p>
    <w:p w14:paraId="1490EB51" w14:textId="77777777" w:rsidR="00EE65F6" w:rsidRPr="008747EA"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8747EA"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8747EA" w:rsidSect="001E1A93">
          <w:type w:val="continuous"/>
          <w:pgSz w:w="11900" w:h="16840"/>
          <w:pgMar w:top="1417" w:right="1417" w:bottom="1417" w:left="1417" w:header="708" w:footer="708" w:gutter="0"/>
          <w:cols w:space="709"/>
          <w:titlePg/>
          <w:docGrid w:linePitch="360"/>
        </w:sectPr>
      </w:pPr>
    </w:p>
    <w:p w14:paraId="6C43A027" w14:textId="5B5B7AF4" w:rsidR="001E1A93" w:rsidRPr="008747EA" w:rsidRDefault="001E1A93" w:rsidP="001E1A93">
      <w:pPr>
        <w:widowControl w:val="0"/>
        <w:autoSpaceDE w:val="0"/>
        <w:autoSpaceDN w:val="0"/>
        <w:adjustRightInd w:val="0"/>
        <w:rPr>
          <w:rFonts w:ascii="Arial" w:hAnsi="Arial" w:cs="Arial"/>
          <w:b/>
          <w:color w:val="000000" w:themeColor="text1"/>
          <w:sz w:val="20"/>
          <w:szCs w:val="20"/>
          <w:lang w:val="en-US"/>
        </w:rPr>
      </w:pPr>
      <w:r w:rsidRPr="008747EA">
        <w:rPr>
          <w:rFonts w:ascii="Arial" w:hAnsi="Arial" w:cs="Arial"/>
          <w:b/>
          <w:color w:val="000000" w:themeColor="text1"/>
          <w:sz w:val="20"/>
          <w:szCs w:val="20"/>
          <w:lang w:val="en-US"/>
        </w:rPr>
        <w:t xml:space="preserve">ARK </w:t>
      </w:r>
      <w:r w:rsidR="00160832" w:rsidRPr="008747EA">
        <w:rPr>
          <w:rFonts w:ascii="Arial" w:hAnsi="Arial" w:cs="Arial"/>
          <w:b/>
          <w:color w:val="000000" w:themeColor="text1"/>
          <w:sz w:val="20"/>
          <w:szCs w:val="20"/>
          <w:lang w:val="en-US"/>
        </w:rPr>
        <w:t>BBN</w:t>
      </w:r>
    </w:p>
    <w:p w14:paraId="7963F6B8" w14:textId="7075282F" w:rsidR="001E1A93" w:rsidRPr="008747EA" w:rsidRDefault="00160832" w:rsidP="001E1A93">
      <w:pPr>
        <w:widowControl w:val="0"/>
        <w:autoSpaceDE w:val="0"/>
        <w:autoSpaceDN w:val="0"/>
        <w:adjustRightInd w:val="0"/>
        <w:rPr>
          <w:rFonts w:ascii="Arial" w:hAnsi="Arial" w:cs="Arial"/>
          <w:color w:val="000000" w:themeColor="text1"/>
          <w:sz w:val="20"/>
          <w:szCs w:val="20"/>
          <w:lang w:val="en-US"/>
        </w:rPr>
      </w:pPr>
      <w:r w:rsidRPr="008747EA">
        <w:rPr>
          <w:rFonts w:ascii="Arial" w:hAnsi="Arial" w:cs="Arial"/>
          <w:color w:val="000000" w:themeColor="text1"/>
          <w:sz w:val="20"/>
          <w:szCs w:val="20"/>
          <w:lang w:val="en-US"/>
        </w:rPr>
        <w:t>Ann-Sophie Cardoen</w:t>
      </w:r>
    </w:p>
    <w:p w14:paraId="0AFCE91B" w14:textId="1143C736" w:rsidR="001E1A93" w:rsidRPr="001E799B" w:rsidRDefault="005775BE" w:rsidP="001E1A93">
      <w:pPr>
        <w:widowControl w:val="0"/>
        <w:autoSpaceDE w:val="0"/>
        <w:autoSpaceDN w:val="0"/>
        <w:adjustRightInd w:val="0"/>
        <w:rPr>
          <w:rFonts w:ascii="Arial" w:hAnsi="Arial" w:cs="Arial"/>
          <w:color w:val="000000" w:themeColor="text1"/>
          <w:sz w:val="20"/>
          <w:szCs w:val="20"/>
        </w:rPr>
      </w:pPr>
      <w:r w:rsidRPr="001E799B">
        <w:rPr>
          <w:rFonts w:ascii="Arial" w:hAnsi="Arial" w:cs="Arial"/>
          <w:color w:val="000000" w:themeColor="text1"/>
          <w:sz w:val="20"/>
          <w:szCs w:val="20"/>
        </w:rPr>
        <w:t>Project Manager</w:t>
      </w:r>
    </w:p>
    <w:p w14:paraId="238778D1" w14:textId="77777777" w:rsidR="001E1A93" w:rsidRPr="005775BE" w:rsidRDefault="001E1A93" w:rsidP="001E1A93">
      <w:pPr>
        <w:widowControl w:val="0"/>
        <w:autoSpaceDE w:val="0"/>
        <w:autoSpaceDN w:val="0"/>
        <w:adjustRightInd w:val="0"/>
        <w:rPr>
          <w:rFonts w:ascii="Arial" w:hAnsi="Arial" w:cs="Arial"/>
          <w:color w:val="000000" w:themeColor="text1"/>
          <w:sz w:val="20"/>
          <w:szCs w:val="20"/>
          <w:lang w:val="en-US"/>
        </w:rPr>
      </w:pPr>
      <w:r w:rsidRPr="005775BE">
        <w:rPr>
          <w:rFonts w:ascii="Arial" w:hAnsi="Arial" w:cs="Arial"/>
          <w:color w:val="000000" w:themeColor="text1"/>
          <w:sz w:val="20"/>
          <w:szCs w:val="20"/>
          <w:lang w:val="en-US"/>
        </w:rPr>
        <w:t>T +32 3 780 96 96</w:t>
      </w:r>
    </w:p>
    <w:p w14:paraId="1F32B2C2" w14:textId="2AAC727E" w:rsidR="001E1A93" w:rsidRPr="005775BE" w:rsidRDefault="00160832" w:rsidP="001E1A93">
      <w:pPr>
        <w:widowControl w:val="0"/>
        <w:autoSpaceDE w:val="0"/>
        <w:autoSpaceDN w:val="0"/>
        <w:adjustRightInd w:val="0"/>
        <w:rPr>
          <w:rFonts w:ascii="Arial" w:hAnsi="Arial" w:cs="Arial"/>
          <w:color w:val="000000" w:themeColor="text1"/>
          <w:sz w:val="20"/>
          <w:szCs w:val="20"/>
          <w:lang w:val="en-US"/>
        </w:rPr>
      </w:pPr>
      <w:r>
        <w:rPr>
          <w:rFonts w:ascii="Arial" w:hAnsi="Arial" w:cs="Arial"/>
          <w:color w:val="000000" w:themeColor="text1"/>
          <w:sz w:val="20"/>
          <w:szCs w:val="20"/>
          <w:lang w:val="en-US"/>
        </w:rPr>
        <w:t>ann-sophie</w:t>
      </w:r>
      <w:r w:rsidR="001E1A93" w:rsidRPr="005775BE">
        <w:rPr>
          <w:rFonts w:ascii="Arial" w:hAnsi="Arial" w:cs="Arial"/>
          <w:color w:val="000000" w:themeColor="text1"/>
          <w:sz w:val="20"/>
          <w:szCs w:val="20"/>
          <w:lang w:val="en-US"/>
        </w:rPr>
        <w:t>@ark</w:t>
      </w:r>
      <w:r>
        <w:rPr>
          <w:rFonts w:ascii="Arial" w:hAnsi="Arial" w:cs="Arial"/>
          <w:color w:val="000000" w:themeColor="text1"/>
          <w:sz w:val="20"/>
          <w:szCs w:val="20"/>
          <w:lang w:val="en-US"/>
        </w:rPr>
        <w:t>bbn</w:t>
      </w:r>
      <w:r w:rsidR="001E1A93" w:rsidRPr="005775BE">
        <w:rPr>
          <w:rFonts w:ascii="Arial" w:hAnsi="Arial" w:cs="Arial"/>
          <w:color w:val="000000" w:themeColor="text1"/>
          <w:sz w:val="20"/>
          <w:szCs w:val="20"/>
          <w:lang w:val="en-US"/>
        </w:rPr>
        <w:t>.be</w:t>
      </w:r>
    </w:p>
    <w:p w14:paraId="4B73CA0C" w14:textId="620AAB8F" w:rsidR="00250C1F" w:rsidRPr="001E799B" w:rsidRDefault="001E1A93" w:rsidP="005A2C9B">
      <w:pPr>
        <w:rPr>
          <w:rFonts w:ascii="Arial" w:hAnsi="Arial" w:cs="Arial"/>
          <w:color w:val="000000" w:themeColor="text1"/>
          <w:sz w:val="20"/>
          <w:szCs w:val="20"/>
          <w:lang w:val="en-US"/>
        </w:rPr>
      </w:pPr>
      <w:r w:rsidRPr="001E799B">
        <w:rPr>
          <w:rFonts w:ascii="Arial" w:hAnsi="Arial" w:cs="Arial"/>
          <w:color w:val="000000" w:themeColor="text1"/>
          <w:sz w:val="20"/>
          <w:szCs w:val="20"/>
          <w:lang w:val="en-US"/>
        </w:rPr>
        <w:t>www.ark</w:t>
      </w:r>
      <w:r w:rsidR="00160832">
        <w:rPr>
          <w:rFonts w:ascii="Arial" w:hAnsi="Arial" w:cs="Arial"/>
          <w:color w:val="000000" w:themeColor="text1"/>
          <w:sz w:val="20"/>
          <w:szCs w:val="20"/>
          <w:lang w:val="en-US"/>
        </w:rPr>
        <w:t>bbn</w:t>
      </w:r>
      <w:r w:rsidRPr="001E799B">
        <w:rPr>
          <w:rFonts w:ascii="Arial" w:hAnsi="Arial" w:cs="Arial"/>
          <w:color w:val="000000" w:themeColor="text1"/>
          <w:sz w:val="20"/>
          <w:szCs w:val="20"/>
          <w:lang w:val="en-US"/>
        </w:rPr>
        <w:t>.be</w:t>
      </w:r>
    </w:p>
    <w:sectPr w:rsidR="00250C1F" w:rsidRPr="001E799B"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6E61" w14:textId="77777777" w:rsidR="008769E8" w:rsidRDefault="008769E8" w:rsidP="003444AD">
      <w:r>
        <w:separator/>
      </w:r>
    </w:p>
  </w:endnote>
  <w:endnote w:type="continuationSeparator" w:id="0">
    <w:p w14:paraId="7DC2DA3D" w14:textId="77777777" w:rsidR="008769E8" w:rsidRDefault="008769E8"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4CBF" w14:textId="77777777" w:rsidR="008769E8" w:rsidRDefault="008769E8" w:rsidP="003444AD">
      <w:r>
        <w:separator/>
      </w:r>
    </w:p>
  </w:footnote>
  <w:footnote w:type="continuationSeparator" w:id="0">
    <w:p w14:paraId="2928670D" w14:textId="77777777" w:rsidR="008769E8" w:rsidRDefault="008769E8"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8769E8">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644A1420"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s="Arial"/>
        <w:b/>
        <w:caps/>
        <w:sz w:val="30"/>
        <w:szCs w:val="30"/>
      </w:rPr>
      <w:br/>
    </w:r>
    <w:r w:rsidR="003859C7">
      <w:rPr>
        <w:rFonts w:ascii="Arial" w:hAnsi="Arial" w:cs="Arial"/>
        <w:b/>
        <w:caps/>
        <w:sz w:val="30"/>
        <w:szCs w:val="30"/>
      </w:rPr>
      <w:tab/>
    </w:r>
    <w:r w:rsidR="003859C7">
      <w:rPr>
        <w:rFonts w:ascii="Arial" w:hAnsi="Arial" w:cs="Arial"/>
        <w:b/>
        <w:caps/>
        <w:sz w:val="30"/>
        <w:szCs w:val="30"/>
      </w:rPr>
      <w:tab/>
      <w:t>persbericht</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169CD"/>
    <w:rsid w:val="000228B6"/>
    <w:rsid w:val="000244A7"/>
    <w:rsid w:val="00026202"/>
    <w:rsid w:val="00044CC9"/>
    <w:rsid w:val="00047AAC"/>
    <w:rsid w:val="00053BBD"/>
    <w:rsid w:val="00056A55"/>
    <w:rsid w:val="00056C07"/>
    <w:rsid w:val="00072597"/>
    <w:rsid w:val="00083575"/>
    <w:rsid w:val="000A0723"/>
    <w:rsid w:val="000A0ACE"/>
    <w:rsid w:val="000A5A60"/>
    <w:rsid w:val="000B7226"/>
    <w:rsid w:val="000C4482"/>
    <w:rsid w:val="000C66DD"/>
    <w:rsid w:val="000D13C4"/>
    <w:rsid w:val="000D2C06"/>
    <w:rsid w:val="000D5901"/>
    <w:rsid w:val="000E317F"/>
    <w:rsid w:val="000E3B09"/>
    <w:rsid w:val="000F6F6D"/>
    <w:rsid w:val="00112A18"/>
    <w:rsid w:val="00127A86"/>
    <w:rsid w:val="00131A59"/>
    <w:rsid w:val="00135BCD"/>
    <w:rsid w:val="00136407"/>
    <w:rsid w:val="00142B30"/>
    <w:rsid w:val="0014572F"/>
    <w:rsid w:val="00160832"/>
    <w:rsid w:val="00161769"/>
    <w:rsid w:val="00166AED"/>
    <w:rsid w:val="001672AF"/>
    <w:rsid w:val="00180756"/>
    <w:rsid w:val="001825D0"/>
    <w:rsid w:val="00183CD4"/>
    <w:rsid w:val="001927D2"/>
    <w:rsid w:val="001A0198"/>
    <w:rsid w:val="001B307C"/>
    <w:rsid w:val="001B7FA4"/>
    <w:rsid w:val="001C3CD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97C"/>
    <w:rsid w:val="002D2D8E"/>
    <w:rsid w:val="002D5D08"/>
    <w:rsid w:val="002F0824"/>
    <w:rsid w:val="003245CD"/>
    <w:rsid w:val="003278CE"/>
    <w:rsid w:val="0033191A"/>
    <w:rsid w:val="00333837"/>
    <w:rsid w:val="00334FB8"/>
    <w:rsid w:val="003444AD"/>
    <w:rsid w:val="003447DF"/>
    <w:rsid w:val="00352269"/>
    <w:rsid w:val="00356F69"/>
    <w:rsid w:val="0036238D"/>
    <w:rsid w:val="00364F04"/>
    <w:rsid w:val="003764AB"/>
    <w:rsid w:val="00382050"/>
    <w:rsid w:val="00383E3B"/>
    <w:rsid w:val="003859C7"/>
    <w:rsid w:val="003B0CE5"/>
    <w:rsid w:val="003C31B2"/>
    <w:rsid w:val="003C3FBE"/>
    <w:rsid w:val="003E01E3"/>
    <w:rsid w:val="003E193C"/>
    <w:rsid w:val="003E23D5"/>
    <w:rsid w:val="00421660"/>
    <w:rsid w:val="00424936"/>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19A6"/>
    <w:rsid w:val="00590B6A"/>
    <w:rsid w:val="00597259"/>
    <w:rsid w:val="005A2C9B"/>
    <w:rsid w:val="005C7B32"/>
    <w:rsid w:val="005D0483"/>
    <w:rsid w:val="005F48B3"/>
    <w:rsid w:val="005F4BCA"/>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B747F"/>
    <w:rsid w:val="006C36A1"/>
    <w:rsid w:val="006C69E6"/>
    <w:rsid w:val="006D5B2F"/>
    <w:rsid w:val="006E241A"/>
    <w:rsid w:val="006E6924"/>
    <w:rsid w:val="00720A74"/>
    <w:rsid w:val="00734829"/>
    <w:rsid w:val="00764BE6"/>
    <w:rsid w:val="00783C2E"/>
    <w:rsid w:val="00793145"/>
    <w:rsid w:val="00793504"/>
    <w:rsid w:val="00795871"/>
    <w:rsid w:val="00797935"/>
    <w:rsid w:val="007A02FB"/>
    <w:rsid w:val="007A41C2"/>
    <w:rsid w:val="007B62F8"/>
    <w:rsid w:val="007C4FEA"/>
    <w:rsid w:val="007C69DF"/>
    <w:rsid w:val="007C6EE9"/>
    <w:rsid w:val="007D1AC9"/>
    <w:rsid w:val="007E0087"/>
    <w:rsid w:val="007F6736"/>
    <w:rsid w:val="008006B2"/>
    <w:rsid w:val="0080743F"/>
    <w:rsid w:val="0081440B"/>
    <w:rsid w:val="00821EC8"/>
    <w:rsid w:val="008301EC"/>
    <w:rsid w:val="008358A1"/>
    <w:rsid w:val="008414AE"/>
    <w:rsid w:val="008576DD"/>
    <w:rsid w:val="00857AC6"/>
    <w:rsid w:val="00857E0A"/>
    <w:rsid w:val="00870AB3"/>
    <w:rsid w:val="008747EA"/>
    <w:rsid w:val="008769E8"/>
    <w:rsid w:val="008B4122"/>
    <w:rsid w:val="008C37B9"/>
    <w:rsid w:val="008C6E9C"/>
    <w:rsid w:val="008E19D1"/>
    <w:rsid w:val="008F4E1F"/>
    <w:rsid w:val="00907CE4"/>
    <w:rsid w:val="0091029A"/>
    <w:rsid w:val="009219E5"/>
    <w:rsid w:val="0092781F"/>
    <w:rsid w:val="009421FA"/>
    <w:rsid w:val="00955364"/>
    <w:rsid w:val="009570A8"/>
    <w:rsid w:val="00981FAB"/>
    <w:rsid w:val="00995C07"/>
    <w:rsid w:val="009A6865"/>
    <w:rsid w:val="009A7F79"/>
    <w:rsid w:val="009B074A"/>
    <w:rsid w:val="009B6A99"/>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F46FB"/>
    <w:rsid w:val="00B0142C"/>
    <w:rsid w:val="00B138E4"/>
    <w:rsid w:val="00B1540E"/>
    <w:rsid w:val="00B16BFC"/>
    <w:rsid w:val="00B2045F"/>
    <w:rsid w:val="00B21FBF"/>
    <w:rsid w:val="00B2731F"/>
    <w:rsid w:val="00B34C6B"/>
    <w:rsid w:val="00B5528D"/>
    <w:rsid w:val="00B748E4"/>
    <w:rsid w:val="00B92AC0"/>
    <w:rsid w:val="00B978DF"/>
    <w:rsid w:val="00BA15DC"/>
    <w:rsid w:val="00BA5BBE"/>
    <w:rsid w:val="00BA680A"/>
    <w:rsid w:val="00BB1150"/>
    <w:rsid w:val="00BB4F7A"/>
    <w:rsid w:val="00BD061A"/>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4B4A"/>
    <w:rsid w:val="00E725E7"/>
    <w:rsid w:val="00E84E3C"/>
    <w:rsid w:val="00E925CB"/>
    <w:rsid w:val="00E96DA4"/>
    <w:rsid w:val="00EB3201"/>
    <w:rsid w:val="00EB6AF0"/>
    <w:rsid w:val="00EC356A"/>
    <w:rsid w:val="00ED0CF8"/>
    <w:rsid w:val="00EE65F6"/>
    <w:rsid w:val="00EF0C40"/>
    <w:rsid w:val="00EF5AE6"/>
    <w:rsid w:val="00F21044"/>
    <w:rsid w:val="00F21A3F"/>
    <w:rsid w:val="00F3179C"/>
    <w:rsid w:val="00F5780B"/>
    <w:rsid w:val="00F6312B"/>
    <w:rsid w:val="00F67987"/>
    <w:rsid w:val="00F71E8A"/>
    <w:rsid w:val="00F85FF6"/>
    <w:rsid w:val="00FA1CC0"/>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n-internatio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kbbn.b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A1B32"/>
    <w:rsid w:val="001A5895"/>
    <w:rsid w:val="001C64CD"/>
    <w:rsid w:val="00204466"/>
    <w:rsid w:val="0026004E"/>
    <w:rsid w:val="003017CB"/>
    <w:rsid w:val="00337C1B"/>
    <w:rsid w:val="003A7994"/>
    <w:rsid w:val="00414033"/>
    <w:rsid w:val="004F3E5F"/>
    <w:rsid w:val="004F4D68"/>
    <w:rsid w:val="005C7A94"/>
    <w:rsid w:val="006175A9"/>
    <w:rsid w:val="0066370F"/>
    <w:rsid w:val="00676D1A"/>
    <w:rsid w:val="0069580E"/>
    <w:rsid w:val="006A5A66"/>
    <w:rsid w:val="006E5800"/>
    <w:rsid w:val="00757874"/>
    <w:rsid w:val="007853DA"/>
    <w:rsid w:val="007C7C58"/>
    <w:rsid w:val="00894522"/>
    <w:rsid w:val="00894FD1"/>
    <w:rsid w:val="00927FE3"/>
    <w:rsid w:val="009A00FA"/>
    <w:rsid w:val="009A5803"/>
    <w:rsid w:val="00A11744"/>
    <w:rsid w:val="00A21F11"/>
    <w:rsid w:val="00A93B19"/>
    <w:rsid w:val="00AB09A6"/>
    <w:rsid w:val="00BD5F32"/>
    <w:rsid w:val="00CA2657"/>
    <w:rsid w:val="00D2119E"/>
    <w:rsid w:val="00D27369"/>
    <w:rsid w:val="00E11A8D"/>
    <w:rsid w:val="00E12DBE"/>
    <w:rsid w:val="00E95C9A"/>
    <w:rsid w:val="00EC0503"/>
    <w:rsid w:val="00EC070A"/>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5236-7C90-FB42-A804-3BE3EC2B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Julie Post</cp:lastModifiedBy>
  <cp:revision>4</cp:revision>
  <cp:lastPrinted>2018-06-28T13:51:00Z</cp:lastPrinted>
  <dcterms:created xsi:type="dcterms:W3CDTF">2018-10-16T13:49:00Z</dcterms:created>
  <dcterms:modified xsi:type="dcterms:W3CDTF">2018-10-18T13:47:00Z</dcterms:modified>
</cp:coreProperties>
</file>