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47164" w14:textId="77777777" w:rsidR="005F5EA6" w:rsidRDefault="005F5EA6" w:rsidP="005F5EA6">
      <w:pPr>
        <w:rPr>
          <w:rFonts w:asciiTheme="majorHAnsi" w:hAnsiTheme="majorHAnsi"/>
          <w:b/>
          <w:lang w:val="fr-FR"/>
        </w:rPr>
      </w:pPr>
      <w:bookmarkStart w:id="0" w:name="_GoBack"/>
      <w:bookmarkEnd w:id="0"/>
    </w:p>
    <w:p w14:paraId="67C7F5DD" w14:textId="09C40E47" w:rsidR="009A299A" w:rsidRPr="005F5EA6" w:rsidRDefault="005F5EA6" w:rsidP="005F5EA6">
      <w:pPr>
        <w:rPr>
          <w:rFonts w:asciiTheme="majorHAnsi" w:hAnsiTheme="majorHAnsi"/>
          <w:b/>
          <w:lang w:val="fr-FR"/>
        </w:rPr>
      </w:pPr>
      <w:r w:rsidRPr="005F5EA6">
        <w:rPr>
          <w:rFonts w:asciiTheme="majorHAnsi" w:hAnsiTheme="majorHAnsi"/>
          <w:b/>
          <w:lang w:val="fr-FR"/>
        </w:rPr>
        <w:t>Communiqué de presse</w:t>
      </w:r>
    </w:p>
    <w:p w14:paraId="7D2FFFB7" w14:textId="77777777" w:rsidR="007C0651" w:rsidRDefault="007C0651" w:rsidP="007C0651">
      <w:pPr>
        <w:rPr>
          <w:rFonts w:asciiTheme="majorHAnsi" w:hAnsiTheme="majorHAnsi"/>
          <w:b/>
          <w:sz w:val="16"/>
          <w:lang w:val="fr-FR"/>
        </w:rPr>
      </w:pPr>
    </w:p>
    <w:p w14:paraId="455EDAA0" w14:textId="77777777" w:rsidR="005F5EA6" w:rsidRPr="00640D33" w:rsidRDefault="005F5EA6" w:rsidP="007C0651">
      <w:pPr>
        <w:rPr>
          <w:rFonts w:asciiTheme="majorHAnsi" w:hAnsiTheme="majorHAnsi"/>
          <w:b/>
          <w:sz w:val="16"/>
          <w:lang w:val="fr-FR"/>
        </w:rPr>
      </w:pPr>
    </w:p>
    <w:p w14:paraId="357206EB" w14:textId="77777777" w:rsidR="007C0651" w:rsidRPr="00D82CCE" w:rsidRDefault="007C0651" w:rsidP="00D82CCE">
      <w:pPr>
        <w:jc w:val="center"/>
        <w:rPr>
          <w:rFonts w:asciiTheme="majorHAnsi" w:hAnsiTheme="majorHAnsi"/>
          <w:b/>
          <w:sz w:val="28"/>
          <w:lang w:val="fr-FR"/>
        </w:rPr>
      </w:pPr>
      <w:r>
        <w:rPr>
          <w:rFonts w:asciiTheme="majorHAnsi" w:hAnsiTheme="majorHAnsi"/>
          <w:b/>
          <w:sz w:val="28"/>
          <w:lang w:val="fr-FR"/>
        </w:rPr>
        <w:t xml:space="preserve">Les hôteliers anderlechtois remettent une lettre ouverte géante à l’échevin </w:t>
      </w:r>
      <w:r w:rsidR="00FE34DB">
        <w:rPr>
          <w:rFonts w:asciiTheme="majorHAnsi" w:hAnsiTheme="majorHAnsi"/>
          <w:b/>
          <w:sz w:val="28"/>
          <w:lang w:val="fr-FR"/>
        </w:rPr>
        <w:t>des finances</w:t>
      </w:r>
    </w:p>
    <w:p w14:paraId="72802D86" w14:textId="77777777" w:rsidR="00D82CCE" w:rsidRPr="00640D33" w:rsidRDefault="00D82CCE">
      <w:pPr>
        <w:rPr>
          <w:rFonts w:asciiTheme="majorHAnsi" w:hAnsiTheme="majorHAnsi"/>
          <w:b/>
          <w:sz w:val="20"/>
          <w:lang w:val="fr-FR"/>
        </w:rPr>
      </w:pPr>
    </w:p>
    <w:p w14:paraId="3A5F6AD0" w14:textId="77777777" w:rsidR="00D82CCE" w:rsidRDefault="00D82CCE" w:rsidP="005F5EA6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lang w:val="fr-FR"/>
        </w:rPr>
      </w:pPr>
      <w:r w:rsidRPr="00D82CCE">
        <w:rPr>
          <w:rFonts w:asciiTheme="majorHAnsi" w:hAnsiTheme="majorHAnsi"/>
          <w:b/>
          <w:lang w:val="fr-FR"/>
        </w:rPr>
        <w:t>L</w:t>
      </w:r>
      <w:r w:rsidR="007C0651">
        <w:rPr>
          <w:rFonts w:asciiTheme="majorHAnsi" w:hAnsiTheme="majorHAnsi"/>
          <w:b/>
          <w:lang w:val="fr-FR"/>
        </w:rPr>
        <w:t xml:space="preserve">e montant disproportionné de la </w:t>
      </w:r>
      <w:r w:rsidRPr="00D82CCE">
        <w:rPr>
          <w:rFonts w:asciiTheme="majorHAnsi" w:hAnsiTheme="majorHAnsi"/>
          <w:b/>
          <w:lang w:val="fr-FR"/>
        </w:rPr>
        <w:t xml:space="preserve"> taxe</w:t>
      </w:r>
      <w:r w:rsidR="007C0651">
        <w:rPr>
          <w:rFonts w:asciiTheme="majorHAnsi" w:hAnsiTheme="majorHAnsi"/>
          <w:b/>
          <w:lang w:val="fr-FR"/>
        </w:rPr>
        <w:t xml:space="preserve"> communale</w:t>
      </w:r>
      <w:r w:rsidRPr="00D82CCE">
        <w:rPr>
          <w:rFonts w:asciiTheme="majorHAnsi" w:hAnsiTheme="majorHAnsi"/>
          <w:b/>
          <w:lang w:val="fr-FR"/>
        </w:rPr>
        <w:t xml:space="preserve"> </w:t>
      </w:r>
      <w:r w:rsidR="00AC1218">
        <w:rPr>
          <w:rFonts w:asciiTheme="majorHAnsi" w:hAnsiTheme="majorHAnsi"/>
          <w:b/>
          <w:lang w:val="fr-FR"/>
        </w:rPr>
        <w:t>décidé dans la précipitation et sans concertation</w:t>
      </w:r>
      <w:r w:rsidR="002C1CE9">
        <w:rPr>
          <w:rFonts w:asciiTheme="majorHAnsi" w:hAnsiTheme="majorHAnsi"/>
          <w:b/>
          <w:lang w:val="fr-FR"/>
        </w:rPr>
        <w:t xml:space="preserve"> </w:t>
      </w:r>
      <w:r w:rsidR="00AC1218">
        <w:rPr>
          <w:rFonts w:asciiTheme="majorHAnsi" w:hAnsiTheme="majorHAnsi"/>
          <w:b/>
          <w:lang w:val="fr-FR"/>
        </w:rPr>
        <w:t xml:space="preserve"> </w:t>
      </w:r>
      <w:r w:rsidR="00074746">
        <w:rPr>
          <w:rFonts w:asciiTheme="majorHAnsi" w:hAnsiTheme="majorHAnsi"/>
          <w:b/>
          <w:lang w:val="fr-FR"/>
        </w:rPr>
        <w:t xml:space="preserve">met </w:t>
      </w:r>
      <w:r w:rsidR="007C0651">
        <w:rPr>
          <w:rFonts w:asciiTheme="majorHAnsi" w:hAnsiTheme="majorHAnsi"/>
          <w:b/>
          <w:lang w:val="fr-FR"/>
        </w:rPr>
        <w:t>en péril</w:t>
      </w:r>
      <w:r w:rsidR="00232C70">
        <w:rPr>
          <w:rFonts w:asciiTheme="majorHAnsi" w:hAnsiTheme="majorHAnsi"/>
          <w:b/>
          <w:lang w:val="fr-FR"/>
        </w:rPr>
        <w:t xml:space="preserve"> le secteur hôtelier anderlechtois</w:t>
      </w:r>
    </w:p>
    <w:p w14:paraId="79916E39" w14:textId="77777777" w:rsidR="00DC76AD" w:rsidRPr="00D82CCE" w:rsidRDefault="00AC1218" w:rsidP="005F5EA6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Le montant de cette</w:t>
      </w:r>
      <w:r w:rsidR="007C0651">
        <w:rPr>
          <w:rFonts w:asciiTheme="majorHAnsi" w:hAnsiTheme="majorHAnsi"/>
          <w:b/>
          <w:lang w:val="fr-FR"/>
        </w:rPr>
        <w:t xml:space="preserve"> taxe </w:t>
      </w:r>
      <w:r>
        <w:rPr>
          <w:rFonts w:asciiTheme="majorHAnsi" w:hAnsiTheme="majorHAnsi"/>
          <w:b/>
          <w:lang w:val="fr-FR"/>
        </w:rPr>
        <w:t xml:space="preserve">est </w:t>
      </w:r>
      <w:r w:rsidR="00FE34DB">
        <w:rPr>
          <w:rFonts w:asciiTheme="majorHAnsi" w:hAnsiTheme="majorHAnsi"/>
          <w:b/>
          <w:lang w:val="fr-FR"/>
        </w:rPr>
        <w:t xml:space="preserve">bien </w:t>
      </w:r>
      <w:r>
        <w:rPr>
          <w:rFonts w:asciiTheme="majorHAnsi" w:hAnsiTheme="majorHAnsi"/>
          <w:b/>
          <w:lang w:val="fr-FR"/>
        </w:rPr>
        <w:t>plus élevé</w:t>
      </w:r>
      <w:r w:rsidR="00FE34DB">
        <w:rPr>
          <w:rFonts w:asciiTheme="majorHAnsi" w:hAnsiTheme="majorHAnsi"/>
          <w:b/>
          <w:lang w:val="fr-FR"/>
        </w:rPr>
        <w:t xml:space="preserve"> que celui de Bruxelles Ville </w:t>
      </w:r>
      <w:r>
        <w:rPr>
          <w:rFonts w:asciiTheme="majorHAnsi" w:hAnsiTheme="majorHAnsi"/>
          <w:b/>
          <w:lang w:val="fr-FR"/>
        </w:rPr>
        <w:t>et</w:t>
      </w:r>
      <w:r w:rsidR="00FE34DB">
        <w:rPr>
          <w:rFonts w:asciiTheme="majorHAnsi" w:hAnsiTheme="majorHAnsi"/>
          <w:b/>
          <w:lang w:val="fr-FR"/>
        </w:rPr>
        <w:t xml:space="preserve"> pratiquement le double des autres communes à vocation touristique et</w:t>
      </w:r>
      <w:r>
        <w:rPr>
          <w:rFonts w:asciiTheme="majorHAnsi" w:hAnsiTheme="majorHAnsi"/>
          <w:b/>
          <w:lang w:val="fr-FR"/>
        </w:rPr>
        <w:t xml:space="preserve"> est ainsi en complète disproportion avec les prix des chambres d’hôtel </w:t>
      </w:r>
      <w:r w:rsidR="00FE34DB">
        <w:rPr>
          <w:rFonts w:asciiTheme="majorHAnsi" w:hAnsiTheme="majorHAnsi"/>
          <w:b/>
          <w:lang w:val="fr-FR"/>
        </w:rPr>
        <w:t xml:space="preserve">pratiqués </w:t>
      </w:r>
      <w:r>
        <w:rPr>
          <w:rFonts w:asciiTheme="majorHAnsi" w:hAnsiTheme="majorHAnsi"/>
          <w:b/>
          <w:lang w:val="fr-FR"/>
        </w:rPr>
        <w:t>au centre ville par rapport à la périphérie</w:t>
      </w:r>
    </w:p>
    <w:p w14:paraId="5B3E778B" w14:textId="77777777" w:rsidR="00D82CCE" w:rsidRDefault="00AC1218" w:rsidP="005F5EA6">
      <w:pPr>
        <w:pStyle w:val="ListParagraph"/>
        <w:numPr>
          <w:ilvl w:val="0"/>
          <w:numId w:val="1"/>
        </w:numPr>
        <w:ind w:left="426"/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 xml:space="preserve">Avec cette </w:t>
      </w:r>
      <w:r w:rsidR="007C0651">
        <w:rPr>
          <w:rFonts w:asciiTheme="majorHAnsi" w:hAnsiTheme="majorHAnsi"/>
          <w:b/>
          <w:lang w:val="fr-FR"/>
        </w:rPr>
        <w:t xml:space="preserve">lettre ouverte </w:t>
      </w:r>
      <w:r>
        <w:rPr>
          <w:rFonts w:asciiTheme="majorHAnsi" w:hAnsiTheme="majorHAnsi"/>
          <w:b/>
          <w:lang w:val="fr-FR"/>
        </w:rPr>
        <w:t>géante</w:t>
      </w:r>
      <w:r w:rsidR="002C1CE9">
        <w:rPr>
          <w:rFonts w:asciiTheme="majorHAnsi" w:hAnsiTheme="majorHAnsi"/>
          <w:b/>
          <w:lang w:val="fr-FR"/>
        </w:rPr>
        <w:t xml:space="preserve">, </w:t>
      </w:r>
      <w:r>
        <w:rPr>
          <w:rFonts w:asciiTheme="majorHAnsi" w:hAnsiTheme="majorHAnsi"/>
          <w:b/>
          <w:lang w:val="fr-FR"/>
        </w:rPr>
        <w:t xml:space="preserve">les hôteliers anderlechtois veulent </w:t>
      </w:r>
      <w:r w:rsidR="00FE34DB">
        <w:rPr>
          <w:rFonts w:asciiTheme="majorHAnsi" w:hAnsiTheme="majorHAnsi"/>
          <w:b/>
          <w:lang w:val="fr-FR"/>
        </w:rPr>
        <w:t>une révision urgente</w:t>
      </w:r>
      <w:r>
        <w:rPr>
          <w:rFonts w:asciiTheme="majorHAnsi" w:hAnsiTheme="majorHAnsi"/>
          <w:b/>
          <w:lang w:val="fr-FR"/>
        </w:rPr>
        <w:t xml:space="preserve"> du montant de cette taxe</w:t>
      </w:r>
    </w:p>
    <w:p w14:paraId="067CECA3" w14:textId="77777777" w:rsidR="00D82CCE" w:rsidRPr="00640D33" w:rsidRDefault="00D82CCE" w:rsidP="00D82CCE">
      <w:pPr>
        <w:ind w:left="66"/>
        <w:rPr>
          <w:rFonts w:asciiTheme="majorHAnsi" w:hAnsiTheme="majorHAnsi"/>
          <w:sz w:val="18"/>
          <w:lang w:val="fr-FR"/>
        </w:rPr>
      </w:pPr>
    </w:p>
    <w:p w14:paraId="018ED43A" w14:textId="430C1BB2" w:rsidR="00D82CCE" w:rsidRPr="00743725" w:rsidRDefault="00D82CCE" w:rsidP="00294E60">
      <w:pPr>
        <w:ind w:left="66"/>
        <w:jc w:val="both"/>
        <w:rPr>
          <w:rFonts w:asciiTheme="majorHAnsi" w:hAnsiTheme="majorHAnsi"/>
          <w:lang w:val="fr-FR"/>
        </w:rPr>
      </w:pPr>
      <w:r w:rsidRPr="00743725">
        <w:rPr>
          <w:rFonts w:asciiTheme="majorHAnsi" w:hAnsiTheme="majorHAnsi"/>
          <w:b/>
          <w:i/>
          <w:lang w:val="fr-FR"/>
        </w:rPr>
        <w:t xml:space="preserve">Anderlecht, le </w:t>
      </w:r>
      <w:r w:rsidR="00D1645C">
        <w:rPr>
          <w:rFonts w:asciiTheme="majorHAnsi" w:hAnsiTheme="majorHAnsi"/>
          <w:b/>
          <w:i/>
          <w:lang w:val="fr-FR"/>
        </w:rPr>
        <w:t>19</w:t>
      </w:r>
      <w:r w:rsidR="00D1645C" w:rsidRPr="00743725">
        <w:rPr>
          <w:rFonts w:asciiTheme="majorHAnsi" w:hAnsiTheme="majorHAnsi"/>
          <w:b/>
          <w:i/>
          <w:lang w:val="fr-FR"/>
        </w:rPr>
        <w:t xml:space="preserve"> </w:t>
      </w:r>
      <w:r w:rsidRPr="00743725">
        <w:rPr>
          <w:rFonts w:asciiTheme="majorHAnsi" w:hAnsiTheme="majorHAnsi"/>
          <w:b/>
          <w:i/>
          <w:lang w:val="fr-FR"/>
        </w:rPr>
        <w:t xml:space="preserve">septembre 2012 </w:t>
      </w:r>
      <w:r w:rsidR="008A0A2D" w:rsidRPr="00743725">
        <w:rPr>
          <w:rFonts w:asciiTheme="majorHAnsi" w:hAnsiTheme="majorHAnsi"/>
          <w:b/>
          <w:i/>
          <w:lang w:val="fr-FR"/>
        </w:rPr>
        <w:t>–</w:t>
      </w:r>
      <w:r w:rsidR="00294E60" w:rsidRPr="00743725">
        <w:rPr>
          <w:rFonts w:asciiTheme="majorHAnsi" w:hAnsiTheme="majorHAnsi"/>
          <w:b/>
          <w:i/>
          <w:lang w:val="fr-FR"/>
        </w:rPr>
        <w:t xml:space="preserve"> </w:t>
      </w:r>
      <w:r w:rsidR="00294E60" w:rsidRPr="00743725">
        <w:rPr>
          <w:rFonts w:asciiTheme="majorHAnsi" w:hAnsiTheme="majorHAnsi"/>
          <w:lang w:val="fr-FR"/>
        </w:rPr>
        <w:t>L</w:t>
      </w:r>
      <w:r w:rsidR="008A0A2D" w:rsidRPr="00743725">
        <w:rPr>
          <w:rFonts w:asciiTheme="majorHAnsi" w:hAnsiTheme="majorHAnsi"/>
          <w:lang w:val="fr-FR"/>
        </w:rPr>
        <w:t>es 7 hôteliers présents sur la commune d’Anderlecht</w:t>
      </w:r>
      <w:r w:rsidR="008E7906">
        <w:rPr>
          <w:rFonts w:asciiTheme="majorHAnsi" w:hAnsiTheme="majorHAnsi"/>
          <w:lang w:val="fr-FR"/>
        </w:rPr>
        <w:t>, avec le soutien des</w:t>
      </w:r>
      <w:r w:rsidR="008A0A2D" w:rsidRPr="00743725">
        <w:rPr>
          <w:rFonts w:asciiTheme="majorHAnsi" w:hAnsiTheme="majorHAnsi"/>
          <w:lang w:val="fr-FR"/>
        </w:rPr>
        <w:t xml:space="preserve"> </w:t>
      </w:r>
      <w:r w:rsidR="00AC1218" w:rsidRPr="00743725">
        <w:rPr>
          <w:rFonts w:asciiTheme="majorHAnsi" w:hAnsiTheme="majorHAnsi"/>
          <w:lang w:val="fr-FR"/>
        </w:rPr>
        <w:t xml:space="preserve">associations </w:t>
      </w:r>
      <w:r w:rsidR="00FE34DB">
        <w:rPr>
          <w:rFonts w:asciiTheme="majorHAnsi" w:hAnsiTheme="majorHAnsi"/>
          <w:lang w:val="fr-FR"/>
        </w:rPr>
        <w:t>représentant le secteur</w:t>
      </w:r>
      <w:r w:rsidR="008E7906">
        <w:rPr>
          <w:rFonts w:asciiTheme="majorHAnsi" w:hAnsiTheme="majorHAnsi"/>
          <w:lang w:val="fr-FR"/>
        </w:rPr>
        <w:t>,</w:t>
      </w:r>
      <w:r w:rsidR="008A0A2D" w:rsidRPr="00743725">
        <w:rPr>
          <w:rFonts w:asciiTheme="majorHAnsi" w:hAnsiTheme="majorHAnsi"/>
          <w:lang w:val="fr-FR"/>
        </w:rPr>
        <w:t xml:space="preserve"> ont remis une lettre ouverte </w:t>
      </w:r>
      <w:r w:rsidR="00AC1218" w:rsidRPr="00743725">
        <w:rPr>
          <w:rFonts w:asciiTheme="majorHAnsi" w:hAnsiTheme="majorHAnsi"/>
          <w:lang w:val="fr-FR"/>
        </w:rPr>
        <w:t>g</w:t>
      </w:r>
      <w:r w:rsidR="002C1CE9" w:rsidRPr="00743725">
        <w:rPr>
          <w:rFonts w:asciiTheme="majorHAnsi" w:hAnsiTheme="majorHAnsi"/>
          <w:lang w:val="fr-FR"/>
        </w:rPr>
        <w:t>éante</w:t>
      </w:r>
      <w:r w:rsidR="008A0A2D" w:rsidRPr="00743725">
        <w:rPr>
          <w:rFonts w:asciiTheme="majorHAnsi" w:hAnsiTheme="majorHAnsi"/>
          <w:lang w:val="fr-FR"/>
        </w:rPr>
        <w:t xml:space="preserve"> (</w:t>
      </w:r>
      <w:r w:rsidR="00294E60" w:rsidRPr="00743725">
        <w:rPr>
          <w:rFonts w:asciiTheme="majorHAnsi" w:hAnsiTheme="majorHAnsi"/>
          <w:lang w:val="fr-FR"/>
        </w:rPr>
        <w:t>1,5</w:t>
      </w:r>
      <w:r w:rsidR="00B3457F" w:rsidRPr="00743725">
        <w:rPr>
          <w:rFonts w:asciiTheme="majorHAnsi" w:hAnsiTheme="majorHAnsi"/>
          <w:lang w:val="fr-FR"/>
        </w:rPr>
        <w:t xml:space="preserve">3 </w:t>
      </w:r>
      <w:r w:rsidR="00294E60" w:rsidRPr="00743725">
        <w:rPr>
          <w:rFonts w:asciiTheme="majorHAnsi" w:hAnsiTheme="majorHAnsi"/>
          <w:lang w:val="fr-FR"/>
        </w:rPr>
        <w:t>x</w:t>
      </w:r>
      <w:r w:rsidR="00B3457F" w:rsidRPr="00743725">
        <w:rPr>
          <w:rFonts w:asciiTheme="majorHAnsi" w:hAnsiTheme="majorHAnsi"/>
          <w:lang w:val="fr-FR"/>
        </w:rPr>
        <w:t xml:space="preserve"> </w:t>
      </w:r>
      <w:r w:rsidR="00294E60" w:rsidRPr="00743725">
        <w:rPr>
          <w:rFonts w:asciiTheme="majorHAnsi" w:hAnsiTheme="majorHAnsi"/>
          <w:lang w:val="fr-FR"/>
        </w:rPr>
        <w:t>2,2</w:t>
      </w:r>
      <w:r w:rsidR="00B3457F" w:rsidRPr="00743725">
        <w:rPr>
          <w:rFonts w:asciiTheme="majorHAnsi" w:hAnsiTheme="majorHAnsi"/>
          <w:lang w:val="fr-FR"/>
        </w:rPr>
        <w:t>0</w:t>
      </w:r>
      <w:r w:rsidR="00294E60" w:rsidRPr="00743725">
        <w:rPr>
          <w:rFonts w:asciiTheme="majorHAnsi" w:hAnsiTheme="majorHAnsi"/>
          <w:lang w:val="fr-FR"/>
        </w:rPr>
        <w:t xml:space="preserve"> mètres) </w:t>
      </w:r>
      <w:r w:rsidR="00AC1218" w:rsidRPr="00743725">
        <w:rPr>
          <w:rFonts w:asciiTheme="majorHAnsi" w:hAnsiTheme="majorHAnsi"/>
          <w:lang w:val="fr-FR"/>
        </w:rPr>
        <w:t>à l’échevin de finances</w:t>
      </w:r>
      <w:r w:rsidR="00FD05D5">
        <w:rPr>
          <w:rFonts w:asciiTheme="majorHAnsi" w:hAnsiTheme="majorHAnsi"/>
          <w:lang w:val="fr-FR"/>
        </w:rPr>
        <w:t xml:space="preserve"> de la commune d’Anderlecht, Mr Cumps, s’</w:t>
      </w:r>
      <w:r w:rsidR="00E66185">
        <w:rPr>
          <w:rFonts w:asciiTheme="majorHAnsi" w:hAnsiTheme="majorHAnsi"/>
          <w:lang w:val="fr-FR"/>
        </w:rPr>
        <w:t>insurgeant</w:t>
      </w:r>
      <w:r w:rsidR="00FD05D5">
        <w:rPr>
          <w:rFonts w:asciiTheme="majorHAnsi" w:hAnsiTheme="majorHAnsi"/>
          <w:lang w:val="fr-FR"/>
        </w:rPr>
        <w:t xml:space="preserve"> contre le</w:t>
      </w:r>
      <w:r w:rsidR="002C1CE9" w:rsidRPr="00743725">
        <w:rPr>
          <w:rFonts w:asciiTheme="majorHAnsi" w:hAnsiTheme="majorHAnsi"/>
          <w:lang w:val="fr-FR"/>
        </w:rPr>
        <w:t xml:space="preserve"> montant de </w:t>
      </w:r>
      <w:r w:rsidR="00F406FF" w:rsidRPr="00743725">
        <w:rPr>
          <w:rFonts w:asciiTheme="majorHAnsi" w:hAnsiTheme="majorHAnsi"/>
          <w:lang w:val="fr-FR"/>
        </w:rPr>
        <w:t xml:space="preserve">la taxe communale </w:t>
      </w:r>
      <w:r w:rsidR="0040578D" w:rsidRPr="00743725">
        <w:rPr>
          <w:rFonts w:asciiTheme="majorHAnsi" w:hAnsiTheme="majorHAnsi"/>
          <w:lang w:val="fr-FR"/>
        </w:rPr>
        <w:t>initiée</w:t>
      </w:r>
      <w:r w:rsidR="00FD05D5">
        <w:rPr>
          <w:rFonts w:asciiTheme="majorHAnsi" w:hAnsiTheme="majorHAnsi"/>
          <w:lang w:val="fr-FR"/>
        </w:rPr>
        <w:t xml:space="preserve"> par celui-ci</w:t>
      </w:r>
      <w:r w:rsidR="00F406FF" w:rsidRPr="00743725">
        <w:rPr>
          <w:rFonts w:asciiTheme="majorHAnsi" w:hAnsiTheme="majorHAnsi"/>
          <w:lang w:val="fr-FR"/>
        </w:rPr>
        <w:t xml:space="preserve">. </w:t>
      </w:r>
      <w:r w:rsidR="00FD05D5">
        <w:rPr>
          <w:rFonts w:asciiTheme="majorHAnsi" w:hAnsiTheme="majorHAnsi"/>
          <w:lang w:val="fr-FR"/>
        </w:rPr>
        <w:t>Depuis plus d’un an,</w:t>
      </w:r>
      <w:r w:rsidR="00005624" w:rsidRPr="00743725">
        <w:rPr>
          <w:rFonts w:asciiTheme="majorHAnsi" w:hAnsiTheme="majorHAnsi"/>
          <w:lang w:val="fr-FR"/>
        </w:rPr>
        <w:t xml:space="preserve"> le secteur hôtelier</w:t>
      </w:r>
      <w:r w:rsidR="00F406FF" w:rsidRPr="00743725">
        <w:rPr>
          <w:rFonts w:asciiTheme="majorHAnsi" w:hAnsiTheme="majorHAnsi"/>
          <w:lang w:val="fr-FR"/>
        </w:rPr>
        <w:t xml:space="preserve"> n’a </w:t>
      </w:r>
      <w:r w:rsidR="00005624" w:rsidRPr="00743725">
        <w:rPr>
          <w:rFonts w:asciiTheme="majorHAnsi" w:hAnsiTheme="majorHAnsi"/>
          <w:lang w:val="fr-FR"/>
        </w:rPr>
        <w:t>eu de cesse</w:t>
      </w:r>
      <w:r w:rsidR="00F406FF" w:rsidRPr="00743725">
        <w:rPr>
          <w:rFonts w:asciiTheme="majorHAnsi" w:hAnsiTheme="majorHAnsi"/>
          <w:lang w:val="fr-FR"/>
        </w:rPr>
        <w:t xml:space="preserve"> d’informer les autorités comm</w:t>
      </w:r>
      <w:r w:rsidR="00FD05D5">
        <w:rPr>
          <w:rFonts w:asciiTheme="majorHAnsi" w:hAnsiTheme="majorHAnsi"/>
          <w:lang w:val="fr-FR"/>
        </w:rPr>
        <w:t>unales sur la réalité de leur métier</w:t>
      </w:r>
      <w:r w:rsidR="00F406FF" w:rsidRPr="00743725">
        <w:rPr>
          <w:rFonts w:asciiTheme="majorHAnsi" w:hAnsiTheme="majorHAnsi"/>
          <w:lang w:val="fr-FR"/>
        </w:rPr>
        <w:t xml:space="preserve"> </w:t>
      </w:r>
      <w:r w:rsidR="00005624" w:rsidRPr="00743725">
        <w:rPr>
          <w:rFonts w:asciiTheme="majorHAnsi" w:hAnsiTheme="majorHAnsi"/>
          <w:lang w:val="fr-FR"/>
        </w:rPr>
        <w:t>caractérisé</w:t>
      </w:r>
      <w:r w:rsidR="00360AE7">
        <w:rPr>
          <w:rFonts w:asciiTheme="majorHAnsi" w:hAnsiTheme="majorHAnsi"/>
          <w:lang w:val="fr-FR"/>
        </w:rPr>
        <w:t>,</w:t>
      </w:r>
      <w:r w:rsidR="00F406FF" w:rsidRPr="00743725">
        <w:rPr>
          <w:rFonts w:asciiTheme="majorHAnsi" w:hAnsiTheme="majorHAnsi"/>
          <w:lang w:val="fr-FR"/>
        </w:rPr>
        <w:t xml:space="preserve"> comme </w:t>
      </w:r>
      <w:r w:rsidR="00FD05D5">
        <w:rPr>
          <w:rFonts w:asciiTheme="majorHAnsi" w:hAnsiTheme="majorHAnsi"/>
          <w:lang w:val="fr-FR"/>
        </w:rPr>
        <w:t xml:space="preserve">dans </w:t>
      </w:r>
      <w:r w:rsidR="00F406FF" w:rsidRPr="00743725">
        <w:rPr>
          <w:rFonts w:asciiTheme="majorHAnsi" w:hAnsiTheme="majorHAnsi"/>
          <w:lang w:val="fr-FR"/>
        </w:rPr>
        <w:t>beaucoup d’autre</w:t>
      </w:r>
      <w:r w:rsidR="00FD05D5">
        <w:rPr>
          <w:rFonts w:asciiTheme="majorHAnsi" w:hAnsiTheme="majorHAnsi"/>
          <w:lang w:val="fr-FR"/>
        </w:rPr>
        <w:t>s</w:t>
      </w:r>
      <w:r w:rsidR="00F406FF" w:rsidRPr="00743725">
        <w:rPr>
          <w:rFonts w:asciiTheme="majorHAnsi" w:hAnsiTheme="majorHAnsi"/>
          <w:lang w:val="fr-FR"/>
        </w:rPr>
        <w:t xml:space="preserve"> capitale</w:t>
      </w:r>
      <w:r w:rsidR="00FD05D5">
        <w:rPr>
          <w:rFonts w:asciiTheme="majorHAnsi" w:hAnsiTheme="majorHAnsi"/>
          <w:lang w:val="fr-FR"/>
        </w:rPr>
        <w:t>s</w:t>
      </w:r>
      <w:r w:rsidR="00360AE7">
        <w:rPr>
          <w:rFonts w:asciiTheme="majorHAnsi" w:hAnsiTheme="majorHAnsi"/>
          <w:lang w:val="fr-FR"/>
        </w:rPr>
        <w:t>,</w:t>
      </w:r>
      <w:r w:rsidR="00F406FF" w:rsidRPr="00743725">
        <w:rPr>
          <w:rFonts w:asciiTheme="majorHAnsi" w:hAnsiTheme="majorHAnsi"/>
          <w:lang w:val="fr-FR"/>
        </w:rPr>
        <w:t xml:space="preserve"> par la diversité des prix des cha</w:t>
      </w:r>
      <w:r w:rsidR="00005624" w:rsidRPr="00743725">
        <w:rPr>
          <w:rFonts w:asciiTheme="majorHAnsi" w:hAnsiTheme="majorHAnsi"/>
          <w:lang w:val="fr-FR"/>
        </w:rPr>
        <w:t>mbres pour le public, plus cher</w:t>
      </w:r>
      <w:r w:rsidR="00F406FF" w:rsidRPr="00743725">
        <w:rPr>
          <w:rFonts w:asciiTheme="majorHAnsi" w:hAnsiTheme="majorHAnsi"/>
          <w:lang w:val="fr-FR"/>
        </w:rPr>
        <w:t xml:space="preserve"> dans le c</w:t>
      </w:r>
      <w:r w:rsidR="00005624" w:rsidRPr="00743725">
        <w:rPr>
          <w:rFonts w:asciiTheme="majorHAnsi" w:hAnsiTheme="majorHAnsi"/>
          <w:lang w:val="fr-FR"/>
        </w:rPr>
        <w:t xml:space="preserve">entre qu’en </w:t>
      </w:r>
      <w:r w:rsidR="00B20E46" w:rsidRPr="00743725">
        <w:rPr>
          <w:rFonts w:asciiTheme="majorHAnsi" w:hAnsiTheme="majorHAnsi"/>
          <w:lang w:val="fr-FR"/>
        </w:rPr>
        <w:t>périphérie</w:t>
      </w:r>
      <w:r w:rsidR="00005624" w:rsidRPr="00743725">
        <w:rPr>
          <w:rFonts w:asciiTheme="majorHAnsi" w:hAnsiTheme="majorHAnsi"/>
          <w:lang w:val="fr-FR"/>
        </w:rPr>
        <w:t>, ce qui doit se traduire dans les taxes. A ce jour</w:t>
      </w:r>
      <w:r w:rsidR="00294E60" w:rsidRPr="00743725">
        <w:rPr>
          <w:rFonts w:asciiTheme="majorHAnsi" w:hAnsiTheme="majorHAnsi"/>
          <w:lang w:val="fr-FR"/>
        </w:rPr>
        <w:t xml:space="preserve"> aucune solution</w:t>
      </w:r>
      <w:r w:rsidR="007B550D" w:rsidRPr="00743725">
        <w:rPr>
          <w:rFonts w:asciiTheme="majorHAnsi" w:hAnsiTheme="majorHAnsi"/>
          <w:lang w:val="fr-FR"/>
        </w:rPr>
        <w:t xml:space="preserve"> concrète </w:t>
      </w:r>
      <w:r w:rsidR="00294E60" w:rsidRPr="00743725">
        <w:rPr>
          <w:rFonts w:asciiTheme="majorHAnsi" w:hAnsiTheme="majorHAnsi"/>
          <w:lang w:val="fr-FR"/>
        </w:rPr>
        <w:t xml:space="preserve">n’a été </w:t>
      </w:r>
      <w:r w:rsidR="00FD05D5">
        <w:rPr>
          <w:rFonts w:asciiTheme="majorHAnsi" w:hAnsiTheme="majorHAnsi"/>
          <w:lang w:val="fr-FR"/>
        </w:rPr>
        <w:t xml:space="preserve">prise ce qui </w:t>
      </w:r>
      <w:r w:rsidR="00B3457F" w:rsidRPr="00743725">
        <w:rPr>
          <w:rFonts w:asciiTheme="majorHAnsi" w:hAnsiTheme="majorHAnsi"/>
          <w:lang w:val="fr-FR"/>
        </w:rPr>
        <w:t>met</w:t>
      </w:r>
      <w:r w:rsidR="00F406FF" w:rsidRPr="00743725">
        <w:rPr>
          <w:rFonts w:asciiTheme="majorHAnsi" w:hAnsiTheme="majorHAnsi"/>
          <w:lang w:val="fr-FR"/>
        </w:rPr>
        <w:t xml:space="preserve"> aujourd’hui en péril le d</w:t>
      </w:r>
      <w:r w:rsidR="00FD05D5">
        <w:rPr>
          <w:rFonts w:asciiTheme="majorHAnsi" w:hAnsiTheme="majorHAnsi"/>
          <w:lang w:val="fr-FR"/>
        </w:rPr>
        <w:t>éveloppement de l’hôtellerie</w:t>
      </w:r>
      <w:r w:rsidR="00F406FF" w:rsidRPr="00743725">
        <w:rPr>
          <w:rFonts w:asciiTheme="majorHAnsi" w:hAnsiTheme="majorHAnsi"/>
          <w:lang w:val="fr-FR"/>
        </w:rPr>
        <w:t xml:space="preserve"> anderlechtois</w:t>
      </w:r>
      <w:r w:rsidR="00FD05D5">
        <w:rPr>
          <w:rFonts w:asciiTheme="majorHAnsi" w:hAnsiTheme="majorHAnsi"/>
          <w:lang w:val="fr-FR"/>
        </w:rPr>
        <w:t>e</w:t>
      </w:r>
      <w:r w:rsidR="00005624" w:rsidRPr="00743725">
        <w:rPr>
          <w:rFonts w:asciiTheme="majorHAnsi" w:hAnsiTheme="majorHAnsi"/>
          <w:lang w:val="fr-FR"/>
        </w:rPr>
        <w:t>, ses hôtels, ses emplois (200 personnes) et la qualité de vie apportée à la commune</w:t>
      </w:r>
      <w:r w:rsidR="00F406FF" w:rsidRPr="00743725">
        <w:rPr>
          <w:rFonts w:asciiTheme="majorHAnsi" w:hAnsiTheme="majorHAnsi"/>
          <w:lang w:val="fr-FR"/>
        </w:rPr>
        <w:t xml:space="preserve">. </w:t>
      </w:r>
      <w:r w:rsidR="007B550D" w:rsidRPr="00743725">
        <w:rPr>
          <w:rFonts w:asciiTheme="majorHAnsi" w:hAnsiTheme="majorHAnsi"/>
          <w:lang w:val="fr-FR"/>
        </w:rPr>
        <w:t>L’heure est à l’</w:t>
      </w:r>
      <w:r w:rsidR="00640D33" w:rsidRPr="00743725">
        <w:rPr>
          <w:rFonts w:asciiTheme="majorHAnsi" w:hAnsiTheme="majorHAnsi"/>
          <w:lang w:val="fr-FR"/>
        </w:rPr>
        <w:t>action</w:t>
      </w:r>
      <w:r w:rsidR="00005624" w:rsidRPr="00743725">
        <w:rPr>
          <w:rFonts w:asciiTheme="majorHAnsi" w:hAnsiTheme="majorHAnsi"/>
          <w:lang w:val="fr-FR"/>
        </w:rPr>
        <w:t xml:space="preserve"> urgente</w:t>
      </w:r>
      <w:r w:rsidR="00640D33" w:rsidRPr="00743725">
        <w:rPr>
          <w:rFonts w:asciiTheme="majorHAnsi" w:hAnsiTheme="majorHAnsi"/>
          <w:lang w:val="fr-FR"/>
        </w:rPr>
        <w:t> !</w:t>
      </w:r>
    </w:p>
    <w:p w14:paraId="5F707296" w14:textId="77777777" w:rsidR="00B3457F" w:rsidRPr="00743725" w:rsidRDefault="00B3457F" w:rsidP="00294E60">
      <w:pPr>
        <w:ind w:left="66"/>
        <w:jc w:val="both"/>
        <w:rPr>
          <w:rFonts w:asciiTheme="majorHAnsi" w:hAnsiTheme="majorHAnsi"/>
          <w:lang w:val="fr-FR"/>
        </w:rPr>
      </w:pPr>
    </w:p>
    <w:p w14:paraId="77E8C333" w14:textId="77777777" w:rsidR="00E14417" w:rsidRPr="00743725" w:rsidRDefault="00423971" w:rsidP="00293ED9">
      <w:pPr>
        <w:ind w:left="66"/>
        <w:jc w:val="both"/>
        <w:rPr>
          <w:rFonts w:asciiTheme="majorHAnsi" w:hAnsiTheme="majorHAnsi"/>
          <w:lang w:val="fr-FR"/>
        </w:rPr>
      </w:pPr>
      <w:r w:rsidRPr="000C1D94">
        <w:rPr>
          <w:rFonts w:asciiTheme="majorHAnsi" w:hAnsiTheme="majorHAnsi"/>
          <w:i/>
          <w:lang w:val="fr-FR"/>
        </w:rPr>
        <w:t>«La commune nous</w:t>
      </w:r>
      <w:r w:rsidR="003F7EC8" w:rsidRPr="000C1D94">
        <w:rPr>
          <w:rFonts w:asciiTheme="majorHAnsi" w:hAnsiTheme="majorHAnsi"/>
          <w:i/>
          <w:lang w:val="fr-FR"/>
        </w:rPr>
        <w:t xml:space="preserve"> impose </w:t>
      </w:r>
      <w:r w:rsidR="00087D9A" w:rsidRPr="000C1D94">
        <w:rPr>
          <w:rFonts w:asciiTheme="majorHAnsi" w:hAnsiTheme="majorHAnsi"/>
          <w:i/>
          <w:lang w:val="fr-FR"/>
        </w:rPr>
        <w:t xml:space="preserve">une </w:t>
      </w:r>
      <w:r w:rsidR="003F7EC8" w:rsidRPr="000C1D94">
        <w:rPr>
          <w:rFonts w:asciiTheme="majorHAnsi" w:hAnsiTheme="majorHAnsi"/>
          <w:i/>
          <w:lang w:val="fr-FR"/>
        </w:rPr>
        <w:t>taxe</w:t>
      </w:r>
      <w:r w:rsidRPr="000C1D94">
        <w:rPr>
          <w:rFonts w:asciiTheme="majorHAnsi" w:hAnsiTheme="majorHAnsi"/>
          <w:i/>
          <w:lang w:val="fr-FR"/>
        </w:rPr>
        <w:t xml:space="preserve"> d’un montant</w:t>
      </w:r>
      <w:r w:rsidR="003F7EC8" w:rsidRPr="000C1D94">
        <w:rPr>
          <w:rFonts w:asciiTheme="majorHAnsi" w:hAnsiTheme="majorHAnsi"/>
          <w:i/>
          <w:lang w:val="fr-FR"/>
        </w:rPr>
        <w:t xml:space="preserve"> </w:t>
      </w:r>
      <w:r w:rsidR="00FD05D5">
        <w:rPr>
          <w:rFonts w:asciiTheme="majorHAnsi" w:hAnsiTheme="majorHAnsi"/>
          <w:i/>
          <w:lang w:val="fr-FR"/>
        </w:rPr>
        <w:t>bien plus élevé qu’à Bruxelles-V</w:t>
      </w:r>
      <w:r w:rsidR="00087D9A" w:rsidRPr="000C1D94">
        <w:rPr>
          <w:rFonts w:asciiTheme="majorHAnsi" w:hAnsiTheme="majorHAnsi"/>
          <w:i/>
          <w:lang w:val="fr-FR"/>
        </w:rPr>
        <w:t xml:space="preserve">ille </w:t>
      </w:r>
      <w:r w:rsidR="003F7EC8" w:rsidRPr="000C1D94">
        <w:rPr>
          <w:rFonts w:asciiTheme="majorHAnsi" w:hAnsiTheme="majorHAnsi"/>
          <w:i/>
          <w:lang w:val="fr-FR"/>
        </w:rPr>
        <w:t xml:space="preserve">alors que les hôtels </w:t>
      </w:r>
      <w:r w:rsidRPr="000C1D94">
        <w:rPr>
          <w:rFonts w:asciiTheme="majorHAnsi" w:hAnsiTheme="majorHAnsi"/>
          <w:i/>
          <w:lang w:val="fr-FR"/>
        </w:rPr>
        <w:t>anderlechtois proposent des p</w:t>
      </w:r>
      <w:r w:rsidR="00FD05D5">
        <w:rPr>
          <w:rFonts w:asciiTheme="majorHAnsi" w:hAnsiTheme="majorHAnsi"/>
          <w:i/>
          <w:lang w:val="fr-FR"/>
        </w:rPr>
        <w:t xml:space="preserve">rix de chambre dans certains cas à </w:t>
      </w:r>
      <w:r w:rsidR="00E66185">
        <w:rPr>
          <w:rFonts w:asciiTheme="majorHAnsi" w:hAnsiTheme="majorHAnsi"/>
          <w:i/>
          <w:lang w:val="fr-FR"/>
        </w:rPr>
        <w:t>moitié</w:t>
      </w:r>
      <w:r w:rsidR="00FD05D5">
        <w:rPr>
          <w:rFonts w:asciiTheme="majorHAnsi" w:hAnsiTheme="majorHAnsi"/>
          <w:i/>
          <w:lang w:val="fr-FR"/>
        </w:rPr>
        <w:t xml:space="preserve"> prix du centre ville</w:t>
      </w:r>
      <w:r w:rsidRPr="000C1D94">
        <w:rPr>
          <w:rFonts w:asciiTheme="majorHAnsi" w:hAnsiTheme="majorHAnsi"/>
          <w:i/>
          <w:lang w:val="fr-FR"/>
        </w:rPr>
        <w:t>. En deux mots, c</w:t>
      </w:r>
      <w:r w:rsidR="003F7EC8" w:rsidRPr="000C1D94">
        <w:rPr>
          <w:rFonts w:asciiTheme="majorHAnsi" w:hAnsiTheme="majorHAnsi"/>
          <w:i/>
          <w:lang w:val="fr-FR"/>
        </w:rPr>
        <w:t>ette taxe revient à faire payer la somme de 1400€ par chambre et par an pour un hôtel 3 étoiles de 100 chambres</w:t>
      </w:r>
      <w:r w:rsidR="00640D33" w:rsidRPr="000C1D94">
        <w:rPr>
          <w:rFonts w:asciiTheme="majorHAnsi" w:hAnsiTheme="majorHAnsi"/>
          <w:i/>
          <w:lang w:val="fr-FR"/>
        </w:rPr>
        <w:t xml:space="preserve"> q</w:t>
      </w:r>
      <w:r w:rsidR="003F7EC8" w:rsidRPr="000C1D94">
        <w:rPr>
          <w:rFonts w:asciiTheme="majorHAnsi" w:hAnsiTheme="majorHAnsi"/>
          <w:i/>
          <w:lang w:val="fr-FR"/>
        </w:rPr>
        <w:t>ue la chambre soit occupée ou non</w:t>
      </w:r>
      <w:r w:rsidR="00FD05D5">
        <w:rPr>
          <w:rFonts w:asciiTheme="majorHAnsi" w:hAnsiTheme="majorHAnsi"/>
          <w:i/>
          <w:lang w:val="fr-FR"/>
        </w:rPr>
        <w:t>, soit un montant de 140000 € annuel, du délire</w:t>
      </w:r>
      <w:r w:rsidR="003F7EC8" w:rsidRPr="000C1D94">
        <w:rPr>
          <w:rFonts w:asciiTheme="majorHAnsi" w:hAnsiTheme="majorHAnsi"/>
          <w:i/>
          <w:lang w:val="fr-FR"/>
        </w:rPr>
        <w:t xml:space="preserve">. </w:t>
      </w:r>
      <w:r w:rsidRPr="000C1D94">
        <w:rPr>
          <w:rFonts w:asciiTheme="majorHAnsi" w:hAnsiTheme="majorHAnsi"/>
          <w:i/>
          <w:lang w:val="fr-FR"/>
        </w:rPr>
        <w:t xml:space="preserve">Ce qui est </w:t>
      </w:r>
      <w:r w:rsidR="00FD05D5">
        <w:rPr>
          <w:rFonts w:asciiTheme="majorHAnsi" w:hAnsiTheme="majorHAnsi"/>
          <w:i/>
          <w:lang w:val="fr-FR"/>
        </w:rPr>
        <w:t>t</w:t>
      </w:r>
      <w:r w:rsidRPr="000C1D94">
        <w:rPr>
          <w:rFonts w:asciiTheme="majorHAnsi" w:hAnsiTheme="majorHAnsi"/>
          <w:i/>
          <w:lang w:val="fr-FR"/>
        </w:rPr>
        <w:t>out à fait disproportionné et injuste compte tenu de la situation périphérique d’Anderlecht et de sa p</w:t>
      </w:r>
      <w:r w:rsidR="00FD05D5">
        <w:rPr>
          <w:rFonts w:asciiTheme="majorHAnsi" w:hAnsiTheme="majorHAnsi"/>
          <w:i/>
          <w:lang w:val="fr-FR"/>
        </w:rPr>
        <w:t>l</w:t>
      </w:r>
      <w:r w:rsidRPr="000C1D94">
        <w:rPr>
          <w:rFonts w:asciiTheme="majorHAnsi" w:hAnsiTheme="majorHAnsi"/>
          <w:i/>
          <w:lang w:val="fr-FR"/>
        </w:rPr>
        <w:t>us faible attraction touristique »</w:t>
      </w:r>
      <w:r w:rsidRPr="00743725">
        <w:rPr>
          <w:rFonts w:asciiTheme="majorHAnsi" w:hAnsiTheme="majorHAnsi"/>
          <w:lang w:val="fr-FR"/>
        </w:rPr>
        <w:t xml:space="preserve"> précise Olivier Ries </w:t>
      </w:r>
      <w:r w:rsidR="000C1D94">
        <w:rPr>
          <w:rFonts w:asciiTheme="majorHAnsi" w:hAnsiTheme="majorHAnsi"/>
          <w:lang w:val="fr-FR"/>
        </w:rPr>
        <w:t>Propriétai</w:t>
      </w:r>
      <w:r w:rsidR="00FD05D5">
        <w:rPr>
          <w:rFonts w:asciiTheme="majorHAnsi" w:hAnsiTheme="majorHAnsi"/>
          <w:lang w:val="fr-FR"/>
        </w:rPr>
        <w:t>re de l’Hôtel</w:t>
      </w:r>
      <w:r w:rsidR="000C1D94">
        <w:rPr>
          <w:rFonts w:asciiTheme="majorHAnsi" w:hAnsiTheme="majorHAnsi"/>
          <w:lang w:val="fr-FR"/>
        </w:rPr>
        <w:t xml:space="preserve"> E</w:t>
      </w:r>
      <w:r w:rsidR="00FD05D5">
        <w:rPr>
          <w:rFonts w:asciiTheme="majorHAnsi" w:hAnsiTheme="majorHAnsi"/>
          <w:lang w:val="fr-FR"/>
        </w:rPr>
        <w:t>r</w:t>
      </w:r>
      <w:r w:rsidR="000C1D94">
        <w:rPr>
          <w:rFonts w:asciiTheme="majorHAnsi" w:hAnsiTheme="majorHAnsi"/>
          <w:lang w:val="fr-FR"/>
        </w:rPr>
        <w:t>asme</w:t>
      </w:r>
      <w:r w:rsidR="00B77EA0">
        <w:rPr>
          <w:rFonts w:asciiTheme="majorHAnsi" w:hAnsiTheme="majorHAnsi"/>
          <w:lang w:val="fr-FR"/>
        </w:rPr>
        <w:t>.</w:t>
      </w:r>
    </w:p>
    <w:p w14:paraId="7C1A6DB7" w14:textId="77777777" w:rsidR="00423971" w:rsidRPr="00743725" w:rsidRDefault="00423971" w:rsidP="00293ED9">
      <w:pPr>
        <w:ind w:left="66"/>
        <w:jc w:val="both"/>
        <w:rPr>
          <w:rFonts w:asciiTheme="majorHAnsi" w:hAnsiTheme="majorHAnsi"/>
          <w:lang w:val="fr-FR"/>
        </w:rPr>
      </w:pPr>
    </w:p>
    <w:p w14:paraId="1CF001B7" w14:textId="77777777" w:rsidR="00B77EA0" w:rsidRDefault="00743725" w:rsidP="00293ED9">
      <w:pPr>
        <w:ind w:left="66"/>
        <w:jc w:val="both"/>
        <w:rPr>
          <w:rFonts w:asciiTheme="majorHAnsi" w:hAnsiTheme="majorHAnsi"/>
          <w:lang w:val="fr-FR"/>
        </w:rPr>
      </w:pPr>
      <w:r w:rsidRPr="00743725">
        <w:rPr>
          <w:rFonts w:asciiTheme="majorHAnsi" w:hAnsiTheme="majorHAnsi"/>
          <w:lang w:val="fr-FR"/>
        </w:rPr>
        <w:t>« </w:t>
      </w:r>
      <w:r w:rsidR="00423971" w:rsidRPr="00743725">
        <w:rPr>
          <w:rFonts w:asciiTheme="majorHAnsi" w:hAnsiTheme="majorHAnsi"/>
          <w:lang w:val="fr-FR"/>
        </w:rPr>
        <w:t xml:space="preserve">Nous appelons aujourd’hui à une révision urgente du montant de cette taxe à la mesure de la situation du parc hôtelier anderlechtois et de ses spécificités. Nous comprenons </w:t>
      </w:r>
      <w:r w:rsidR="00E66185" w:rsidRPr="00743725">
        <w:rPr>
          <w:rFonts w:asciiTheme="majorHAnsi" w:hAnsiTheme="majorHAnsi"/>
          <w:lang w:val="fr-FR"/>
        </w:rPr>
        <w:t>qu’au</w:t>
      </w:r>
      <w:r w:rsidR="00FD05D5">
        <w:rPr>
          <w:rFonts w:asciiTheme="majorHAnsi" w:hAnsiTheme="majorHAnsi"/>
          <w:lang w:val="fr-FR"/>
        </w:rPr>
        <w:t xml:space="preserve"> </w:t>
      </w:r>
      <w:r w:rsidR="00423971" w:rsidRPr="00743725">
        <w:rPr>
          <w:rFonts w:asciiTheme="majorHAnsi" w:hAnsiTheme="majorHAnsi"/>
          <w:lang w:val="fr-FR"/>
        </w:rPr>
        <w:t>moment de la prise de décision de cette taxe, l</w:t>
      </w:r>
      <w:r w:rsidR="00FD05D5">
        <w:rPr>
          <w:rFonts w:asciiTheme="majorHAnsi" w:hAnsiTheme="majorHAnsi"/>
          <w:lang w:val="fr-FR"/>
        </w:rPr>
        <w:t>es autorités communales n’avaient</w:t>
      </w:r>
      <w:r w:rsidR="00423971" w:rsidRPr="00743725">
        <w:rPr>
          <w:rFonts w:asciiTheme="majorHAnsi" w:hAnsiTheme="majorHAnsi"/>
          <w:lang w:val="fr-FR"/>
        </w:rPr>
        <w:t xml:space="preserve"> pas toutes les informations sur ses spéci</w:t>
      </w:r>
      <w:r w:rsidRPr="00743725">
        <w:rPr>
          <w:rFonts w:asciiTheme="majorHAnsi" w:hAnsiTheme="majorHAnsi"/>
          <w:lang w:val="fr-FR"/>
        </w:rPr>
        <w:t>fici</w:t>
      </w:r>
      <w:r w:rsidR="00423971" w:rsidRPr="00743725">
        <w:rPr>
          <w:rFonts w:asciiTheme="majorHAnsi" w:hAnsiTheme="majorHAnsi"/>
          <w:lang w:val="fr-FR"/>
        </w:rPr>
        <w:t>tés sectorielles pour motiver une décision juste. Mais maintena</w:t>
      </w:r>
      <w:r w:rsidRPr="00743725">
        <w:rPr>
          <w:rFonts w:asciiTheme="majorHAnsi" w:hAnsiTheme="majorHAnsi"/>
          <w:lang w:val="fr-FR"/>
        </w:rPr>
        <w:t>n</w:t>
      </w:r>
      <w:r w:rsidR="00423971" w:rsidRPr="00743725">
        <w:rPr>
          <w:rFonts w:asciiTheme="majorHAnsi" w:hAnsiTheme="majorHAnsi"/>
          <w:lang w:val="fr-FR"/>
        </w:rPr>
        <w:t>t qu’ils ont accès à l’ensemble de ces informati</w:t>
      </w:r>
      <w:r w:rsidRPr="00743725">
        <w:rPr>
          <w:rFonts w:asciiTheme="majorHAnsi" w:hAnsiTheme="majorHAnsi"/>
          <w:lang w:val="fr-FR"/>
        </w:rPr>
        <w:t>o</w:t>
      </w:r>
      <w:r w:rsidR="00423971" w:rsidRPr="00743725">
        <w:rPr>
          <w:rFonts w:asciiTheme="majorHAnsi" w:hAnsiTheme="majorHAnsi"/>
          <w:lang w:val="fr-FR"/>
        </w:rPr>
        <w:t xml:space="preserve">ns de terrain nous leur demandons d’agir urgemment pour que le </w:t>
      </w:r>
    </w:p>
    <w:p w14:paraId="3E7E8340" w14:textId="77777777" w:rsidR="00B77EA0" w:rsidRDefault="00B77EA0" w:rsidP="00293ED9">
      <w:pPr>
        <w:ind w:left="66"/>
        <w:jc w:val="both"/>
        <w:rPr>
          <w:rFonts w:asciiTheme="majorHAnsi" w:hAnsiTheme="majorHAnsi"/>
          <w:lang w:val="fr-FR"/>
        </w:rPr>
      </w:pPr>
    </w:p>
    <w:p w14:paraId="167E09D1" w14:textId="77777777" w:rsidR="00B77EA0" w:rsidRDefault="00B77EA0" w:rsidP="00293ED9">
      <w:pPr>
        <w:ind w:left="66"/>
        <w:jc w:val="both"/>
        <w:rPr>
          <w:rFonts w:asciiTheme="majorHAnsi" w:hAnsiTheme="majorHAnsi"/>
          <w:lang w:val="fr-FR"/>
        </w:rPr>
      </w:pPr>
    </w:p>
    <w:p w14:paraId="7C4B490D" w14:textId="77777777" w:rsidR="00423971" w:rsidRDefault="00423971" w:rsidP="00293ED9">
      <w:pPr>
        <w:ind w:left="66"/>
        <w:jc w:val="both"/>
        <w:rPr>
          <w:rFonts w:asciiTheme="majorHAnsi" w:hAnsiTheme="majorHAnsi"/>
          <w:lang w:val="fr-FR"/>
        </w:rPr>
      </w:pPr>
      <w:proofErr w:type="gramStart"/>
      <w:r w:rsidRPr="00743725">
        <w:rPr>
          <w:rFonts w:asciiTheme="majorHAnsi" w:hAnsiTheme="majorHAnsi"/>
          <w:lang w:val="fr-FR"/>
        </w:rPr>
        <w:t>secteur</w:t>
      </w:r>
      <w:proofErr w:type="gramEnd"/>
      <w:r w:rsidRPr="00743725">
        <w:rPr>
          <w:rFonts w:asciiTheme="majorHAnsi" w:hAnsiTheme="majorHAnsi"/>
          <w:lang w:val="fr-FR"/>
        </w:rPr>
        <w:t xml:space="preserve"> puisse</w:t>
      </w:r>
      <w:r w:rsidR="00743725" w:rsidRPr="00743725">
        <w:rPr>
          <w:rFonts w:asciiTheme="majorHAnsi" w:hAnsiTheme="majorHAnsi"/>
          <w:lang w:val="fr-FR"/>
        </w:rPr>
        <w:t xml:space="preserve"> poursuivre </w:t>
      </w:r>
      <w:r w:rsidRPr="00743725">
        <w:rPr>
          <w:rFonts w:asciiTheme="majorHAnsi" w:hAnsiTheme="majorHAnsi"/>
          <w:lang w:val="fr-FR"/>
        </w:rPr>
        <w:t>son d</w:t>
      </w:r>
      <w:r w:rsidR="00743725" w:rsidRPr="00743725">
        <w:rPr>
          <w:rFonts w:asciiTheme="majorHAnsi" w:hAnsiTheme="majorHAnsi"/>
          <w:lang w:val="fr-FR"/>
        </w:rPr>
        <w:t>é</w:t>
      </w:r>
      <w:r w:rsidRPr="00743725">
        <w:rPr>
          <w:rFonts w:asciiTheme="majorHAnsi" w:hAnsiTheme="majorHAnsi"/>
          <w:lang w:val="fr-FR"/>
        </w:rPr>
        <w:t xml:space="preserve">veloppement </w:t>
      </w:r>
      <w:r w:rsidR="00743725" w:rsidRPr="00743725">
        <w:rPr>
          <w:rFonts w:asciiTheme="majorHAnsi" w:hAnsiTheme="majorHAnsi"/>
          <w:lang w:val="fr-FR"/>
        </w:rPr>
        <w:t xml:space="preserve">à Anderlecht » </w:t>
      </w:r>
      <w:proofErr w:type="spellStart"/>
      <w:r w:rsidR="00743725" w:rsidRPr="00743725">
        <w:rPr>
          <w:rFonts w:asciiTheme="majorHAnsi" w:hAnsiTheme="majorHAnsi"/>
          <w:lang w:val="fr-FR"/>
        </w:rPr>
        <w:t>commen</w:t>
      </w:r>
      <w:proofErr w:type="spellEnd"/>
      <w:r w:rsidR="002C1802">
        <w:rPr>
          <w:rFonts w:asciiTheme="majorHAnsi" w:hAnsiTheme="majorHAnsi"/>
          <w:lang w:val="fr-FR"/>
        </w:rPr>
        <w:t xml:space="preserve"> Constantin Poulgouras propriétaire de l’Hôtel Be Manos</w:t>
      </w:r>
    </w:p>
    <w:p w14:paraId="6F3E656A" w14:textId="77777777" w:rsidR="00A7419E" w:rsidRDefault="00A7419E" w:rsidP="00293ED9">
      <w:pPr>
        <w:ind w:left="66"/>
        <w:jc w:val="both"/>
        <w:rPr>
          <w:rFonts w:asciiTheme="majorHAnsi" w:hAnsiTheme="majorHAnsi"/>
          <w:lang w:val="fr-FR"/>
        </w:rPr>
      </w:pPr>
    </w:p>
    <w:p w14:paraId="47C590B6" w14:textId="77777777" w:rsidR="00A7419E" w:rsidRPr="00743725" w:rsidRDefault="00A7419E" w:rsidP="00293ED9">
      <w:pPr>
        <w:ind w:left="66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« Il est important qu’une capitale comme Bruxelles préserve une offre touristique complète et accessible à tout un chacun. Il nous faut des hôtels à prix raisonnables et ceux-ci sont forcément situés dans les communes </w:t>
      </w:r>
      <w:r w:rsidR="00E66185">
        <w:rPr>
          <w:rFonts w:asciiTheme="majorHAnsi" w:hAnsiTheme="majorHAnsi"/>
          <w:lang w:val="fr-FR"/>
        </w:rPr>
        <w:t>périphériques</w:t>
      </w:r>
      <w:r w:rsidR="001B1EE6">
        <w:rPr>
          <w:rFonts w:asciiTheme="majorHAnsi" w:hAnsiTheme="majorHAnsi"/>
          <w:lang w:val="fr-FR"/>
        </w:rPr>
        <w:t xml:space="preserve"> à cause tout simplement du prix de l’immobilier</w:t>
      </w:r>
      <w:r>
        <w:rPr>
          <w:rFonts w:asciiTheme="majorHAnsi" w:hAnsiTheme="majorHAnsi"/>
          <w:lang w:val="fr-FR"/>
        </w:rPr>
        <w:t>. Il n’est pas pensable que ces prix flambent du seul fait d’une taxe publique. Garder du tourisme dans une commune comme la nôtre, c’est ouvrir notre commune au monde</w:t>
      </w:r>
      <w:r w:rsidR="00E66185">
        <w:rPr>
          <w:rFonts w:asciiTheme="majorHAnsi" w:hAnsiTheme="majorHAnsi"/>
          <w:lang w:val="fr-FR"/>
        </w:rPr>
        <w:t xml:space="preserve">, rendre l’espace public plus attrayant et la ville plus belle. Et ceci sans parler des emplois directs et indirects induits </w:t>
      </w:r>
      <w:r>
        <w:rPr>
          <w:rFonts w:asciiTheme="majorHAnsi" w:hAnsiTheme="majorHAnsi"/>
          <w:lang w:val="fr-FR"/>
        </w:rPr>
        <w:t> » rajoute André Hermans de l’Hôtel Van Belle</w:t>
      </w:r>
      <w:r w:rsidR="00B77EA0">
        <w:rPr>
          <w:rFonts w:asciiTheme="majorHAnsi" w:hAnsiTheme="majorHAnsi"/>
          <w:lang w:val="fr-FR"/>
        </w:rPr>
        <w:t>.</w:t>
      </w:r>
    </w:p>
    <w:p w14:paraId="49CB2FF0" w14:textId="77777777" w:rsidR="00743725" w:rsidRDefault="00743725" w:rsidP="0070236C">
      <w:pPr>
        <w:jc w:val="both"/>
        <w:rPr>
          <w:rFonts w:asciiTheme="majorHAnsi" w:hAnsiTheme="majorHAnsi"/>
          <w:lang w:val="fr-FR"/>
        </w:rPr>
      </w:pPr>
    </w:p>
    <w:p w14:paraId="12FAD53B" w14:textId="77777777" w:rsidR="0070236C" w:rsidRDefault="0070236C" w:rsidP="0070236C">
      <w:pPr>
        <w:jc w:val="both"/>
        <w:rPr>
          <w:rFonts w:asciiTheme="majorHAnsi" w:hAnsiTheme="majorHAnsi"/>
          <w:lang w:val="fr-FR"/>
        </w:rPr>
      </w:pPr>
      <w:r w:rsidRPr="00743725">
        <w:rPr>
          <w:rFonts w:asciiTheme="majorHAnsi" w:hAnsiTheme="majorHAnsi"/>
          <w:lang w:val="fr-FR"/>
        </w:rPr>
        <w:t>L’ensemble des hôteliers anderlechtois</w:t>
      </w:r>
      <w:r w:rsidR="00B20E46">
        <w:rPr>
          <w:rFonts w:asciiTheme="majorHAnsi" w:hAnsiTheme="majorHAnsi"/>
          <w:lang w:val="fr-FR"/>
        </w:rPr>
        <w:t>, avec le soutien</w:t>
      </w:r>
      <w:r w:rsidR="008E7906">
        <w:rPr>
          <w:rFonts w:asciiTheme="majorHAnsi" w:hAnsiTheme="majorHAnsi"/>
          <w:lang w:val="fr-FR"/>
        </w:rPr>
        <w:t xml:space="preserve"> des</w:t>
      </w:r>
      <w:r w:rsidRPr="00743725">
        <w:rPr>
          <w:rFonts w:asciiTheme="majorHAnsi" w:hAnsiTheme="majorHAnsi"/>
          <w:lang w:val="fr-FR"/>
        </w:rPr>
        <w:t xml:space="preserve"> associations représentant </w:t>
      </w:r>
      <w:r w:rsidR="00B20E46">
        <w:rPr>
          <w:rFonts w:asciiTheme="majorHAnsi" w:hAnsiTheme="majorHAnsi"/>
          <w:lang w:val="fr-FR"/>
        </w:rPr>
        <w:t>l</w:t>
      </w:r>
      <w:r w:rsidRPr="00743725">
        <w:rPr>
          <w:rFonts w:asciiTheme="majorHAnsi" w:hAnsiTheme="majorHAnsi"/>
          <w:lang w:val="fr-FR"/>
        </w:rPr>
        <w:t>e secteur</w:t>
      </w:r>
      <w:r w:rsidR="008E7906">
        <w:rPr>
          <w:rFonts w:asciiTheme="majorHAnsi" w:hAnsiTheme="majorHAnsi"/>
          <w:lang w:val="fr-FR"/>
        </w:rPr>
        <w:t>,</w:t>
      </w:r>
      <w:r w:rsidRPr="00743725">
        <w:rPr>
          <w:rFonts w:asciiTheme="majorHAnsi" w:hAnsiTheme="majorHAnsi"/>
          <w:lang w:val="fr-FR"/>
        </w:rPr>
        <w:t xml:space="preserve"> </w:t>
      </w:r>
      <w:proofErr w:type="gramStart"/>
      <w:r w:rsidRPr="00743725">
        <w:rPr>
          <w:rFonts w:asciiTheme="majorHAnsi" w:hAnsiTheme="majorHAnsi"/>
          <w:lang w:val="fr-FR"/>
        </w:rPr>
        <w:t>attendent</w:t>
      </w:r>
      <w:proofErr w:type="gramEnd"/>
      <w:r w:rsidRPr="00743725">
        <w:rPr>
          <w:rFonts w:asciiTheme="majorHAnsi" w:hAnsiTheme="majorHAnsi"/>
          <w:lang w:val="fr-FR"/>
        </w:rPr>
        <w:t xml:space="preserve"> l’annonce salvatrice d’une proposition de taxe ajustée à la situation de la commune. Ce sera un signal clair de voir le secteur hôtelier poursuivre son développement à Anderlecht</w:t>
      </w:r>
      <w:r w:rsidRPr="0070236C">
        <w:rPr>
          <w:rFonts w:asciiTheme="majorHAnsi" w:hAnsiTheme="majorHAnsi"/>
          <w:lang w:val="fr-FR"/>
        </w:rPr>
        <w:t xml:space="preserve">. </w:t>
      </w:r>
    </w:p>
    <w:p w14:paraId="3BD2FBB8" w14:textId="77777777" w:rsidR="00743725" w:rsidRDefault="00743725" w:rsidP="0070236C">
      <w:pPr>
        <w:jc w:val="both"/>
        <w:rPr>
          <w:rFonts w:asciiTheme="majorHAnsi" w:hAnsiTheme="majorHAnsi"/>
          <w:lang w:val="fr-FR"/>
        </w:rPr>
      </w:pPr>
    </w:p>
    <w:p w14:paraId="280FA008" w14:textId="77777777" w:rsidR="00743725" w:rsidRDefault="00743725" w:rsidP="0070236C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Note : lettre ouverte jointe</w:t>
      </w:r>
    </w:p>
    <w:p w14:paraId="7A7B12BE" w14:textId="77777777" w:rsidR="00743725" w:rsidRDefault="00743725" w:rsidP="0070236C">
      <w:pPr>
        <w:jc w:val="both"/>
        <w:rPr>
          <w:rFonts w:asciiTheme="majorHAnsi" w:hAnsiTheme="majorHAnsi"/>
          <w:lang w:val="fr-FR"/>
        </w:rPr>
      </w:pPr>
    </w:p>
    <w:p w14:paraId="5E8AF9EF" w14:textId="77777777" w:rsidR="00743725" w:rsidRDefault="00743725" w:rsidP="0070236C">
      <w:pPr>
        <w:jc w:val="both"/>
        <w:rPr>
          <w:rFonts w:asciiTheme="majorHAnsi" w:hAnsiTheme="majorHAnsi"/>
          <w:lang w:val="fr-FR"/>
        </w:rPr>
      </w:pPr>
    </w:p>
    <w:p w14:paraId="14A329DB" w14:textId="77777777" w:rsidR="00743725" w:rsidRDefault="00743725" w:rsidP="0070236C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Pour plus d’information</w:t>
      </w:r>
      <w:r w:rsidR="00B77EA0">
        <w:rPr>
          <w:rFonts w:asciiTheme="majorHAnsi" w:hAnsiTheme="majorHAnsi"/>
          <w:lang w:val="fr-FR"/>
        </w:rPr>
        <w:t>s</w:t>
      </w:r>
      <w:r>
        <w:rPr>
          <w:rFonts w:asciiTheme="majorHAnsi" w:hAnsiTheme="majorHAnsi"/>
          <w:lang w:val="fr-FR"/>
        </w:rPr>
        <w:t xml:space="preserve"> ou une demande d’interview, veuillez contacter :</w:t>
      </w:r>
    </w:p>
    <w:p w14:paraId="428F4611" w14:textId="77777777" w:rsidR="00D1645C" w:rsidRDefault="00D1645C" w:rsidP="00D1645C">
      <w:pPr>
        <w:jc w:val="both"/>
        <w:rPr>
          <w:rFonts w:ascii="Calibri" w:hAnsi="Calibri" w:cs="Vrinda"/>
          <w:lang w:val="fr-FR" w:bidi="bn-IN"/>
        </w:rPr>
      </w:pPr>
      <w:r>
        <w:rPr>
          <w:rFonts w:ascii="Calibri" w:hAnsi="Calibri" w:cs="Vrinda"/>
          <w:lang w:val="nl-BE" w:bidi="bn-IN"/>
        </w:rPr>
        <w:t xml:space="preserve">Pierre-Antoine Van Wijmeersch – 0470 522 179 – </w:t>
      </w:r>
      <w:hyperlink r:id="rId8" w:history="1">
        <w:r w:rsidRPr="00EC6728">
          <w:rPr>
            <w:rStyle w:val="Hyperlink"/>
            <w:rFonts w:ascii="Calibri" w:hAnsi="Calibri" w:cs="Vrinda"/>
            <w:lang w:val="nl-BE" w:bidi="bn-IN"/>
          </w:rPr>
          <w:t>pierre-antoine.van.wijmeersch@pr-ide.be</w:t>
        </w:r>
      </w:hyperlink>
      <w:r>
        <w:rPr>
          <w:rFonts w:ascii="Calibri" w:hAnsi="Calibri" w:cs="Vrinda"/>
          <w:lang w:val="nl-BE" w:bidi="bn-IN"/>
        </w:rPr>
        <w:t xml:space="preserve"> </w:t>
      </w:r>
    </w:p>
    <w:p w14:paraId="7F872C7A" w14:textId="77777777" w:rsidR="0070236C" w:rsidRPr="00D82CCE" w:rsidRDefault="0070236C" w:rsidP="00294E60">
      <w:pPr>
        <w:ind w:left="66"/>
        <w:jc w:val="both"/>
        <w:rPr>
          <w:rFonts w:asciiTheme="majorHAnsi" w:hAnsiTheme="majorHAnsi"/>
          <w:lang w:val="fr-FR"/>
        </w:rPr>
      </w:pPr>
    </w:p>
    <w:sectPr w:rsidR="0070236C" w:rsidRPr="00D82CCE" w:rsidSect="009A299A">
      <w:headerReference w:type="default" r:id="rId9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183C9" w14:textId="77777777" w:rsidR="009C2C8F" w:rsidRDefault="009C2C8F" w:rsidP="009A299A">
      <w:r>
        <w:separator/>
      </w:r>
    </w:p>
  </w:endnote>
  <w:endnote w:type="continuationSeparator" w:id="0">
    <w:p w14:paraId="25C532B6" w14:textId="77777777" w:rsidR="009C2C8F" w:rsidRDefault="009C2C8F" w:rsidP="009A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2457E" w14:textId="77777777" w:rsidR="009C2C8F" w:rsidRDefault="009C2C8F" w:rsidP="009A299A">
      <w:r>
        <w:separator/>
      </w:r>
    </w:p>
  </w:footnote>
  <w:footnote w:type="continuationSeparator" w:id="0">
    <w:p w14:paraId="6980A8BC" w14:textId="77777777" w:rsidR="009C2C8F" w:rsidRDefault="009C2C8F" w:rsidP="009A29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136D" w14:textId="47843C33" w:rsidR="005F5EA6" w:rsidRDefault="005F5EA6" w:rsidP="005F5EA6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86D605A" wp14:editId="1433BC33">
          <wp:extent cx="5321300" cy="1104900"/>
          <wp:effectExtent l="0" t="0" r="0" b="0"/>
          <wp:docPr id="8" name="Picture 1" descr="User HD:Users:pierre-antoine.van.wijmeersch:Desktop:Screen Shot 2012-09-18 at 14.25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er HD:Users:pierre-antoine.van.wijmeersch:Desktop:Screen Shot 2012-09-18 at 14.25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6DE0"/>
    <w:multiLevelType w:val="hybridMultilevel"/>
    <w:tmpl w:val="D5BC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CE"/>
    <w:rsid w:val="00005624"/>
    <w:rsid w:val="00050B29"/>
    <w:rsid w:val="00074746"/>
    <w:rsid w:val="000874BD"/>
    <w:rsid w:val="00087D9A"/>
    <w:rsid w:val="000C1D94"/>
    <w:rsid w:val="001B1EE6"/>
    <w:rsid w:val="00227A3A"/>
    <w:rsid w:val="00232C70"/>
    <w:rsid w:val="002767B8"/>
    <w:rsid w:val="002836F7"/>
    <w:rsid w:val="00293ED9"/>
    <w:rsid w:val="00294E60"/>
    <w:rsid w:val="002A2578"/>
    <w:rsid w:val="002C1802"/>
    <w:rsid w:val="002C1CE9"/>
    <w:rsid w:val="003002C5"/>
    <w:rsid w:val="00360AE7"/>
    <w:rsid w:val="003C3E49"/>
    <w:rsid w:val="003F3369"/>
    <w:rsid w:val="003F7EC8"/>
    <w:rsid w:val="0040578D"/>
    <w:rsid w:val="00423971"/>
    <w:rsid w:val="0051671F"/>
    <w:rsid w:val="005E41DF"/>
    <w:rsid w:val="005F5EA6"/>
    <w:rsid w:val="00613376"/>
    <w:rsid w:val="00640D33"/>
    <w:rsid w:val="006B6365"/>
    <w:rsid w:val="0070236C"/>
    <w:rsid w:val="00715672"/>
    <w:rsid w:val="00743725"/>
    <w:rsid w:val="00745148"/>
    <w:rsid w:val="007B550D"/>
    <w:rsid w:val="007C0651"/>
    <w:rsid w:val="007D1D62"/>
    <w:rsid w:val="007E725D"/>
    <w:rsid w:val="007F6E7C"/>
    <w:rsid w:val="008164DC"/>
    <w:rsid w:val="00856A08"/>
    <w:rsid w:val="008A0A2D"/>
    <w:rsid w:val="008E7906"/>
    <w:rsid w:val="009A299A"/>
    <w:rsid w:val="009C2C8F"/>
    <w:rsid w:val="009E7B16"/>
    <w:rsid w:val="00A153A3"/>
    <w:rsid w:val="00A7419E"/>
    <w:rsid w:val="00A90E46"/>
    <w:rsid w:val="00AC1218"/>
    <w:rsid w:val="00B04188"/>
    <w:rsid w:val="00B10FCB"/>
    <w:rsid w:val="00B20E46"/>
    <w:rsid w:val="00B3457F"/>
    <w:rsid w:val="00B77EA0"/>
    <w:rsid w:val="00BB70CC"/>
    <w:rsid w:val="00BF3436"/>
    <w:rsid w:val="00C01D8D"/>
    <w:rsid w:val="00C27079"/>
    <w:rsid w:val="00C74FB0"/>
    <w:rsid w:val="00D03FC5"/>
    <w:rsid w:val="00D1645C"/>
    <w:rsid w:val="00D82CCE"/>
    <w:rsid w:val="00DC76AD"/>
    <w:rsid w:val="00DF38E1"/>
    <w:rsid w:val="00E112DE"/>
    <w:rsid w:val="00E14417"/>
    <w:rsid w:val="00E414D2"/>
    <w:rsid w:val="00E66185"/>
    <w:rsid w:val="00EA12B7"/>
    <w:rsid w:val="00EA4F14"/>
    <w:rsid w:val="00F2272D"/>
    <w:rsid w:val="00F406FF"/>
    <w:rsid w:val="00F6112E"/>
    <w:rsid w:val="00F8255C"/>
    <w:rsid w:val="00F8726D"/>
    <w:rsid w:val="00FD05D5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38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9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99A"/>
  </w:style>
  <w:style w:type="paragraph" w:styleId="Footer">
    <w:name w:val="footer"/>
    <w:basedOn w:val="Normal"/>
    <w:link w:val="FooterChar"/>
    <w:uiPriority w:val="99"/>
    <w:unhideWhenUsed/>
    <w:rsid w:val="009A29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99A"/>
  </w:style>
  <w:style w:type="paragraph" w:styleId="BalloonText">
    <w:name w:val="Balloon Text"/>
    <w:basedOn w:val="Normal"/>
    <w:link w:val="BalloonTextChar"/>
    <w:uiPriority w:val="99"/>
    <w:semiHidden/>
    <w:unhideWhenUsed/>
    <w:rsid w:val="009A2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9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6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9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99A"/>
  </w:style>
  <w:style w:type="paragraph" w:styleId="Footer">
    <w:name w:val="footer"/>
    <w:basedOn w:val="Normal"/>
    <w:link w:val="FooterChar"/>
    <w:uiPriority w:val="99"/>
    <w:unhideWhenUsed/>
    <w:rsid w:val="009A29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99A"/>
  </w:style>
  <w:style w:type="paragraph" w:styleId="BalloonText">
    <w:name w:val="Balloon Text"/>
    <w:basedOn w:val="Normal"/>
    <w:link w:val="BalloonTextChar"/>
    <w:uiPriority w:val="99"/>
    <w:semiHidden/>
    <w:unhideWhenUsed/>
    <w:rsid w:val="009A2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9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6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ierre-antoine.van.wijmeersch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Macintosh Word</Application>
  <DocSecurity>0</DocSecurity>
  <Lines>27</Lines>
  <Paragraphs>7</Paragraphs>
  <ScaleCrop>false</ScaleCrop>
  <Company>TBWA Group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2012-09-18T12:41:00Z</dcterms:created>
  <dcterms:modified xsi:type="dcterms:W3CDTF">2012-09-18T12:41:00Z</dcterms:modified>
</cp:coreProperties>
</file>